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6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6"/>
        <w:gridCol w:w="7635"/>
      </w:tblGrid>
      <w:tr w:rsidR="00281BBC" w:rsidTr="00281BBC">
        <w:trPr>
          <w:trHeight w:val="405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1BBC" w:rsidRDefault="00281BBC" w:rsidP="00531CBD">
            <w:pPr>
              <w:widowControl/>
              <w:jc w:val="left"/>
              <w:textAlignment w:val="bottom"/>
              <w:rPr>
                <w:rFonts w:ascii="Times New Roman" w:eastAsia="黑体" w:hAnsi="Times New Roman" w:cs="黑体"/>
                <w:color w:val="000000"/>
                <w:sz w:val="32"/>
                <w:szCs w:val="32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Style w:val="font01"/>
              </w:rPr>
              <w:t>1</w:t>
            </w:r>
          </w:p>
        </w:tc>
      </w:tr>
      <w:tr w:rsidR="006A4262" w:rsidTr="00A94822">
        <w:trPr>
          <w:trHeight w:val="500"/>
        </w:trPr>
        <w:tc>
          <w:tcPr>
            <w:tcW w:w="86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A4262" w:rsidRDefault="006A4262" w:rsidP="00A94822">
            <w:pPr>
              <w:widowControl/>
              <w:jc w:val="center"/>
              <w:textAlignment w:val="bottom"/>
              <w:rPr>
                <w:rFonts w:ascii="Times New Roman" w:eastAsia="华文中宋" w:hAnsi="Times New Roman" w:cs="华文中宋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Times New Roman" w:eastAsia="华文中宋" w:hAnsi="Times New Roman" w:cs="华文中宋" w:hint="eastAsia"/>
                <w:b/>
                <w:bCs/>
                <w:color w:val="000000"/>
                <w:kern w:val="0"/>
                <w:sz w:val="42"/>
                <w:szCs w:val="42"/>
              </w:rPr>
              <w:t>兽医全科类考试报考专业目录</w:t>
            </w:r>
          </w:p>
        </w:tc>
      </w:tr>
      <w:tr w:rsidR="006A4262" w:rsidTr="00A94822">
        <w:trPr>
          <w:trHeight w:val="850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A4262" w:rsidRDefault="006A4262" w:rsidP="00A9482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kern w:val="0"/>
                <w:sz w:val="32"/>
                <w:szCs w:val="32"/>
              </w:rPr>
            </w:pPr>
          </w:p>
          <w:p w:rsidR="006A4262" w:rsidRDefault="006A4262" w:rsidP="00A9482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一、研究生学科专业（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40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传染病学与预防兽医学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动物检疫与动物源食品安全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动物解剖学、组织学与胚胎学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动物免疫学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动物生理学、动物生物化学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动物生物化学与分子生物学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动物生物化学与分子遗传学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动物生物技术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动物医学工程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动物医学生物学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基础兽医学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临床兽医学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禽病学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人兽共患病学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人兽共患病与公共卫生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人兽共患疫病学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实验动物兽医学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兽药学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21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兽医病理学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兽医产科学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兽医公共卫生学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兽医公共卫生与食品安全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兽医寄生虫学与寄生虫病学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兽医临床诊断学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兽医内科学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兽医生物工程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兽医生物技术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兽医生物信息学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兽医生物医学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兽医外科学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兽医微生物学与免疫学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兽医药理学与毒理学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兽医药学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预防兽医学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中兽药学</w:t>
            </w:r>
          </w:p>
        </w:tc>
      </w:tr>
      <w:tr w:rsidR="006A4262" w:rsidTr="00A94822">
        <w:trPr>
          <w:trHeight w:val="34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中兽医学</w:t>
            </w:r>
          </w:p>
        </w:tc>
      </w:tr>
      <w:tr w:rsidR="006A4262" w:rsidTr="00A94822">
        <w:trPr>
          <w:trHeight w:val="850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A4262" w:rsidRDefault="006A4262" w:rsidP="00A9482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二、本科专业（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畜牧兽医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畜牧兽医与管理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动物防疫与检疫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动物检疫与食品检验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动物科学与动物医学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动物生物技术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动物医学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动植物检疫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中兽医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中兽医学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宠物医疗</w:t>
            </w:r>
          </w:p>
        </w:tc>
      </w:tr>
      <w:tr w:rsidR="006A4262" w:rsidTr="00A94822">
        <w:trPr>
          <w:trHeight w:val="850"/>
        </w:trPr>
        <w:tc>
          <w:tcPr>
            <w:tcW w:w="869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6A4262" w:rsidRDefault="006A4262" w:rsidP="00A94822">
            <w:pPr>
              <w:widowControl/>
              <w:jc w:val="left"/>
              <w:textAlignment w:val="center"/>
              <w:rPr>
                <w:rFonts w:ascii="Times New Roman" w:eastAsia="黑体" w:hAnsi="Times New Roman" w:cs="黑体"/>
                <w:color w:val="000000"/>
                <w:sz w:val="28"/>
                <w:szCs w:val="28"/>
              </w:rPr>
            </w:pP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三、专科专业（</w:t>
            </w:r>
            <w:r>
              <w:rPr>
                <w:rFonts w:ascii="Times New Roman" w:eastAsia="黑体" w:hAnsi="Times New Roman" w:cs="Times New Roman"/>
                <w:color w:val="000000"/>
                <w:kern w:val="0"/>
                <w:sz w:val="32"/>
                <w:szCs w:val="32"/>
              </w:rPr>
              <w:t>26</w:t>
            </w:r>
            <w:r>
              <w:rPr>
                <w:rFonts w:ascii="Times New Roman" w:eastAsia="黑体" w:hAnsi="Times New Roman" w:cs="黑体" w:hint="eastAsia"/>
                <w:color w:val="000000"/>
                <w:kern w:val="0"/>
                <w:sz w:val="32"/>
                <w:szCs w:val="32"/>
              </w:rPr>
              <w:t>个）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草食动物生产与疫病防制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宠物临床诊疗技术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宠物养护与疫病防治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宠物药学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宠物医疗与保健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宠物医学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宠物医疗技术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畜牧兽医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畜牧兽医与管理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动物防疫与检疫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动物科学与动物医学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动物性食品卫生检疫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lastRenderedPageBreak/>
              <w:t>13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动物医学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动物医学检验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动物医学检验技术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17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动物医药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动植物检疫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19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兽药生产与营销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20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兽药制药技术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21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22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兽医公共卫生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23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兽医医药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24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养禽与禽病防治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25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猪生产与疾病防制</w:t>
            </w:r>
          </w:p>
        </w:tc>
      </w:tr>
      <w:tr w:rsidR="006A4262" w:rsidTr="00A94822">
        <w:trPr>
          <w:trHeight w:val="375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32"/>
                <w:szCs w:val="32"/>
              </w:rPr>
              <w:t>26</w:t>
            </w:r>
          </w:p>
        </w:tc>
        <w:tc>
          <w:tcPr>
            <w:tcW w:w="7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4262" w:rsidRDefault="006A4262" w:rsidP="00A94822">
            <w:pPr>
              <w:widowControl/>
              <w:spacing w:line="520" w:lineRule="exact"/>
              <w:textAlignment w:val="top"/>
              <w:rPr>
                <w:rFonts w:ascii="Times New Roman" w:eastAsia="仿宋_GB2312" w:hAnsi="Times New Roman" w:cs="仿宋_GB2312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仿宋_GB2312" w:hint="eastAsia"/>
                <w:color w:val="000000"/>
                <w:kern w:val="0"/>
                <w:sz w:val="32"/>
                <w:szCs w:val="32"/>
              </w:rPr>
              <w:t>中兽医</w:t>
            </w:r>
          </w:p>
        </w:tc>
      </w:tr>
    </w:tbl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/>
    <w:p w:rsidR="006A4262" w:rsidRDefault="006A4262">
      <w:pPr>
        <w:rPr>
          <w:rFonts w:hint="eastAsia"/>
        </w:rPr>
      </w:pPr>
      <w:bookmarkStart w:id="0" w:name="_GoBack"/>
      <w:bookmarkEnd w:id="0"/>
    </w:p>
    <w:sectPr w:rsidR="006A4262" w:rsidSect="002A779D">
      <w:footerReference w:type="default" r:id="rId7"/>
      <w:pgSz w:w="11906" w:h="16838"/>
      <w:pgMar w:top="1440" w:right="1588" w:bottom="1440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D1E" w:rsidRDefault="00566D1E" w:rsidP="00B67A11">
      <w:r>
        <w:separator/>
      </w:r>
    </w:p>
  </w:endnote>
  <w:endnote w:type="continuationSeparator" w:id="0">
    <w:p w:rsidR="00566D1E" w:rsidRDefault="00566D1E" w:rsidP="00B6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63544244"/>
      <w:docPartObj>
        <w:docPartGallery w:val="Page Numbers (Bottom of Page)"/>
        <w:docPartUnique/>
      </w:docPartObj>
    </w:sdtPr>
    <w:sdtEndPr/>
    <w:sdtContent>
      <w:p w:rsidR="00DF0E8A" w:rsidRDefault="00DF0E8A">
        <w:pPr>
          <w:pStyle w:val="a5"/>
          <w:jc w:val="right"/>
        </w:pPr>
        <w:r w:rsidRPr="00DF0E8A">
          <w:rPr>
            <w:rFonts w:ascii="宋体" w:eastAsia="宋体" w:hAnsi="宋体"/>
            <w:sz w:val="28"/>
            <w:szCs w:val="28"/>
          </w:rPr>
          <w:fldChar w:fldCharType="begin"/>
        </w:r>
        <w:r w:rsidRPr="00DF0E8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DF0E8A">
          <w:rPr>
            <w:rFonts w:ascii="宋体" w:eastAsia="宋体" w:hAnsi="宋体"/>
            <w:sz w:val="28"/>
            <w:szCs w:val="28"/>
          </w:rPr>
          <w:fldChar w:fldCharType="separate"/>
        </w:r>
        <w:r w:rsidR="00281BBC" w:rsidRPr="00281BBC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281BBC">
          <w:rPr>
            <w:rFonts w:ascii="宋体" w:eastAsia="宋体" w:hAnsi="宋体"/>
            <w:noProof/>
            <w:sz w:val="28"/>
            <w:szCs w:val="28"/>
          </w:rPr>
          <w:t xml:space="preserve"> 4 -</w:t>
        </w:r>
        <w:r w:rsidRPr="00DF0E8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DF0E8A" w:rsidRDefault="00DF0E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D1E" w:rsidRDefault="00566D1E" w:rsidP="00B67A11">
      <w:r>
        <w:separator/>
      </w:r>
    </w:p>
  </w:footnote>
  <w:footnote w:type="continuationSeparator" w:id="0">
    <w:p w:rsidR="00566D1E" w:rsidRDefault="00566D1E" w:rsidP="00B67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24529"/>
    <w:multiLevelType w:val="hybridMultilevel"/>
    <w:tmpl w:val="F5EAD01A"/>
    <w:lvl w:ilvl="0" w:tplc="FCCE1918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7A11"/>
    <w:rsid w:val="0000669B"/>
    <w:rsid w:val="00017972"/>
    <w:rsid w:val="0004537B"/>
    <w:rsid w:val="00062666"/>
    <w:rsid w:val="000C39B9"/>
    <w:rsid w:val="000C4A0C"/>
    <w:rsid w:val="00156F99"/>
    <w:rsid w:val="00173991"/>
    <w:rsid w:val="00281BBC"/>
    <w:rsid w:val="002A779D"/>
    <w:rsid w:val="002B138E"/>
    <w:rsid w:val="00305205"/>
    <w:rsid w:val="003564B2"/>
    <w:rsid w:val="003A3453"/>
    <w:rsid w:val="003C538B"/>
    <w:rsid w:val="00480410"/>
    <w:rsid w:val="004B1F35"/>
    <w:rsid w:val="004C5A15"/>
    <w:rsid w:val="00547F65"/>
    <w:rsid w:val="00566D1E"/>
    <w:rsid w:val="005A62BB"/>
    <w:rsid w:val="005A7DA7"/>
    <w:rsid w:val="005D1F1B"/>
    <w:rsid w:val="005D4E14"/>
    <w:rsid w:val="005D768C"/>
    <w:rsid w:val="005E1F3A"/>
    <w:rsid w:val="00623854"/>
    <w:rsid w:val="0065731E"/>
    <w:rsid w:val="00677FB9"/>
    <w:rsid w:val="006A4262"/>
    <w:rsid w:val="007357AE"/>
    <w:rsid w:val="007B0834"/>
    <w:rsid w:val="007C194D"/>
    <w:rsid w:val="00810819"/>
    <w:rsid w:val="00825DA3"/>
    <w:rsid w:val="008543C1"/>
    <w:rsid w:val="00872668"/>
    <w:rsid w:val="008872B7"/>
    <w:rsid w:val="008E286E"/>
    <w:rsid w:val="00941C24"/>
    <w:rsid w:val="00967301"/>
    <w:rsid w:val="009A0F5B"/>
    <w:rsid w:val="009C403A"/>
    <w:rsid w:val="009E60C4"/>
    <w:rsid w:val="009E711C"/>
    <w:rsid w:val="00A84031"/>
    <w:rsid w:val="00A9494F"/>
    <w:rsid w:val="00AD7D8E"/>
    <w:rsid w:val="00AE3759"/>
    <w:rsid w:val="00AF6E9C"/>
    <w:rsid w:val="00B00CBD"/>
    <w:rsid w:val="00B212C8"/>
    <w:rsid w:val="00B44255"/>
    <w:rsid w:val="00B56348"/>
    <w:rsid w:val="00B67A11"/>
    <w:rsid w:val="00B73F05"/>
    <w:rsid w:val="00BF2ADF"/>
    <w:rsid w:val="00C20DA8"/>
    <w:rsid w:val="00CB370F"/>
    <w:rsid w:val="00CC55C8"/>
    <w:rsid w:val="00CD50AB"/>
    <w:rsid w:val="00CE1459"/>
    <w:rsid w:val="00CF284F"/>
    <w:rsid w:val="00D142EE"/>
    <w:rsid w:val="00D50C19"/>
    <w:rsid w:val="00D900B9"/>
    <w:rsid w:val="00D9425D"/>
    <w:rsid w:val="00DA06FA"/>
    <w:rsid w:val="00DB7C79"/>
    <w:rsid w:val="00DE4DEF"/>
    <w:rsid w:val="00DF0E8A"/>
    <w:rsid w:val="00DF60FA"/>
    <w:rsid w:val="00E47F59"/>
    <w:rsid w:val="00ED6E85"/>
    <w:rsid w:val="00EE4C63"/>
    <w:rsid w:val="00EE75DB"/>
    <w:rsid w:val="00EF751C"/>
    <w:rsid w:val="00F22C91"/>
    <w:rsid w:val="00F35AAF"/>
    <w:rsid w:val="00F374BB"/>
    <w:rsid w:val="00F85D94"/>
    <w:rsid w:val="00F91F8A"/>
    <w:rsid w:val="00F9526E"/>
    <w:rsid w:val="00F9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09EEAC"/>
  <w15:docId w15:val="{498E8459-93A6-496B-9B4D-C36D0FA3E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59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B67A1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7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7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7A1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B67A1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pubtime">
    <w:name w:val="pubtime"/>
    <w:basedOn w:val="a"/>
    <w:rsid w:val="00B67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size">
    <w:name w:val="fontsize"/>
    <w:basedOn w:val="a"/>
    <w:rsid w:val="00B67A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DF60F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01">
    <w:name w:val="font01"/>
    <w:basedOn w:val="a0"/>
    <w:qFormat/>
    <w:rsid w:val="006A4262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61">
    <w:name w:val="font61"/>
    <w:basedOn w:val="a0"/>
    <w:rsid w:val="006A4262"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31">
    <w:name w:val="font31"/>
    <w:basedOn w:val="a0"/>
    <w:qFormat/>
    <w:rsid w:val="006A4262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sid w:val="006A4262"/>
    <w:rPr>
      <w:rFonts w:ascii="黑体" w:eastAsia="黑体" w:hAnsi="宋体" w:cs="黑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1044">
          <w:marLeft w:val="690"/>
          <w:marRight w:val="69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F2F2F2"/>
            <w:right w:val="none" w:sz="0" w:space="0" w:color="auto"/>
          </w:divBdr>
          <w:divsChild>
            <w:div w:id="61467977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75823">
          <w:marLeft w:val="690"/>
          <w:marRight w:val="69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147</Words>
  <Characters>840</Characters>
  <Application>Microsoft Office Word</Application>
  <DocSecurity>0</DocSecurity>
  <Lines>7</Lines>
  <Paragraphs>1</Paragraphs>
  <ScaleCrop>false</ScaleCrop>
  <Company>Lenovo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兰姬叶</cp:lastModifiedBy>
  <cp:revision>62</cp:revision>
  <dcterms:created xsi:type="dcterms:W3CDTF">2022-02-22T08:21:00Z</dcterms:created>
  <dcterms:modified xsi:type="dcterms:W3CDTF">2022-02-24T03:28:00Z</dcterms:modified>
</cp:coreProperties>
</file>