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58" w:lineRule="auto"/>
        <w:rPr>
          <w:rFonts w:ascii="Arial"/>
          <w:sz w:val="21"/>
        </w:rPr>
      </w:pPr>
    </w:p>
    <w:p>
      <w:pPr>
        <w:spacing w:before="130" w:line="219" w:lineRule="auto"/>
        <w:ind w:firstLine="1735"/>
        <w:rPr>
          <w:rFonts w:ascii="宋体" w:hAnsi="宋体" w:eastAsia="宋体" w:cs="宋体"/>
          <w:sz w:val="40"/>
          <w:szCs w:val="40"/>
        </w:rPr>
      </w:pPr>
      <w:r>
        <w:rPr>
          <w:rFonts w:ascii="宋体" w:hAnsi="宋体" w:eastAsia="宋体" w:cs="宋体"/>
          <w:spacing w:val="12"/>
          <w:sz w:val="40"/>
          <w:szCs w:val="40"/>
          <w14:textOutline w14:w="7264" w14:cap="flat" w14:cmpd="sng">
            <w14:solidFill>
              <w14:srgbClr w14:val="000000"/>
            </w14:solidFill>
            <w14:prstDash w14:val="solid"/>
            <w14:miter w14:val="10"/>
          </w14:textOutline>
        </w:rPr>
        <w:t>关于做好2022年同等学力人员</w:t>
      </w:r>
    </w:p>
    <w:p>
      <w:pPr>
        <w:spacing w:before="73" w:line="219" w:lineRule="auto"/>
        <w:ind w:firstLine="855"/>
        <w:rPr>
          <w:rFonts w:ascii="宋体" w:hAnsi="宋体" w:eastAsia="宋体" w:cs="宋体"/>
          <w:sz w:val="40"/>
          <w:szCs w:val="40"/>
        </w:rPr>
      </w:pPr>
      <w:r>
        <w:rPr>
          <w:rFonts w:ascii="宋体" w:hAnsi="宋体" w:eastAsia="宋体" w:cs="宋体"/>
          <w:spacing w:val="-4"/>
          <w:sz w:val="40"/>
          <w:szCs w:val="40"/>
          <w14:textOutline w14:w="7264" w14:cap="flat" w14:cmpd="sng">
            <w14:solidFill>
              <w14:srgbClr w14:val="000000"/>
            </w14:solidFill>
            <w14:prstDash w14:val="solid"/>
            <w14:miter w14:val="10"/>
          </w14:textOutline>
        </w:rPr>
        <w:t>申请硕士学位外国语水平和学科综合水平</w:t>
      </w:r>
    </w:p>
    <w:p>
      <w:pPr>
        <w:spacing w:before="77" w:line="219" w:lineRule="auto"/>
        <w:ind w:firstLine="2215"/>
        <w:rPr>
          <w:rFonts w:ascii="宋体" w:hAnsi="宋体" w:eastAsia="宋体" w:cs="宋体"/>
          <w:sz w:val="40"/>
          <w:szCs w:val="40"/>
        </w:rPr>
      </w:pPr>
      <w:r>
        <w:rPr>
          <w:rFonts w:ascii="宋体" w:hAnsi="宋体" w:eastAsia="宋体" w:cs="宋体"/>
          <w:spacing w:val="-2"/>
          <w:sz w:val="40"/>
          <w:szCs w:val="40"/>
          <w14:textOutline w14:w="7264" w14:cap="flat" w14:cmpd="sng">
            <w14:solidFill>
              <w14:srgbClr w14:val="000000"/>
            </w14:solidFill>
            <w14:prstDash w14:val="solid"/>
            <w14:miter w14:val="10"/>
          </w14:textOutline>
        </w:rPr>
        <w:t>全国统一考试工作的通知</w:t>
      </w:r>
    </w:p>
    <w:p>
      <w:pPr>
        <w:spacing w:line="397" w:lineRule="auto"/>
        <w:rPr>
          <w:rFonts w:ascii="Arial"/>
          <w:sz w:val="21"/>
        </w:rPr>
      </w:pPr>
    </w:p>
    <w:p>
      <w:pPr>
        <w:spacing w:before="104" w:line="222" w:lineRule="auto"/>
        <w:jc w:val="right"/>
        <w:rPr>
          <w:rFonts w:ascii="仿宋" w:hAnsi="仿宋" w:eastAsia="仿宋" w:cs="仿宋"/>
          <w:sz w:val="32"/>
          <w:szCs w:val="32"/>
        </w:rPr>
      </w:pPr>
      <w:r>
        <w:rPr>
          <w:rFonts w:ascii="仿宋" w:hAnsi="仿宋" w:eastAsia="仿宋" w:cs="仿宋"/>
          <w:spacing w:val="7"/>
          <w:sz w:val="32"/>
          <w:szCs w:val="32"/>
        </w:rPr>
        <w:t>学位办[2022]</w:t>
      </w:r>
      <w:r>
        <w:rPr>
          <w:rFonts w:ascii="仿宋" w:hAnsi="仿宋" w:eastAsia="仿宋" w:cs="仿宋"/>
          <w:spacing w:val="8"/>
          <w:sz w:val="32"/>
          <w:szCs w:val="32"/>
        </w:rPr>
        <w:t xml:space="preserve"> </w:t>
      </w:r>
      <w:r>
        <w:rPr>
          <w:rFonts w:ascii="仿宋" w:hAnsi="仿宋" w:eastAsia="仿宋" w:cs="仿宋"/>
          <w:spacing w:val="7"/>
          <w:sz w:val="32"/>
          <w:szCs w:val="32"/>
        </w:rPr>
        <w:t>1</w:t>
      </w:r>
      <w:r>
        <w:rPr>
          <w:rFonts w:ascii="仿宋" w:hAnsi="仿宋" w:eastAsia="仿宋" w:cs="仿宋"/>
          <w:spacing w:val="-20"/>
          <w:sz w:val="32"/>
          <w:szCs w:val="32"/>
        </w:rPr>
        <w:t xml:space="preserve"> </w:t>
      </w:r>
      <w:r>
        <w:rPr>
          <w:rFonts w:ascii="仿宋" w:hAnsi="仿宋" w:eastAsia="仿宋" w:cs="仿宋"/>
          <w:spacing w:val="7"/>
          <w:sz w:val="32"/>
          <w:szCs w:val="32"/>
        </w:rPr>
        <w:t>号</w:t>
      </w:r>
    </w:p>
    <w:p>
      <w:pPr>
        <w:spacing w:line="479" w:lineRule="auto"/>
        <w:rPr>
          <w:rFonts w:ascii="Arial"/>
          <w:sz w:val="21"/>
        </w:rPr>
      </w:pPr>
    </w:p>
    <w:p>
      <w:pPr>
        <w:pStyle w:val="2"/>
        <w:keepNext w:val="0"/>
        <w:keepLines w:val="0"/>
        <w:widowControl/>
        <w:suppressLineNumbers w:val="0"/>
        <w:spacing w:before="0" w:beforeAutospacing="0" w:after="0" w:afterAutospacing="0" w:line="345" w:lineRule="atLeast"/>
        <w:ind w:left="0" w:right="0"/>
        <w:jc w:val="left"/>
        <w:rPr>
          <w:sz w:val="30"/>
          <w:szCs w:val="30"/>
        </w:rPr>
      </w:pPr>
      <w:r>
        <w:rPr>
          <w:rFonts w:hint="eastAsia" w:ascii="宋体" w:hAnsi="宋体" w:eastAsia="宋体" w:cs="宋体"/>
          <w:color w:val="333333"/>
          <w:sz w:val="30"/>
          <w:szCs w:val="30"/>
          <w:shd w:val="clear" w:fill="F5FBFF"/>
        </w:rPr>
        <w:t>各省、自治区、直辖市学位委员会、教育厅（教委），中国人民解放军学位委员会，教育部考试中心，有关学位授予单位：</w:t>
      </w:r>
    </w:p>
    <w:p>
      <w:pPr>
        <w:pStyle w:val="2"/>
        <w:keepNext w:val="0"/>
        <w:keepLines w:val="0"/>
        <w:widowControl/>
        <w:suppressLineNumbers w:val="0"/>
        <w:spacing w:before="0" w:beforeAutospacing="0" w:after="0" w:afterAutospacing="0" w:line="345" w:lineRule="atLeast"/>
        <w:ind w:left="0" w:right="0"/>
        <w:jc w:val="left"/>
        <w:rPr>
          <w:sz w:val="30"/>
          <w:szCs w:val="30"/>
        </w:rPr>
      </w:pPr>
      <w:r>
        <w:rPr>
          <w:rFonts w:hint="eastAsia" w:ascii="宋体" w:hAnsi="宋体" w:eastAsia="宋体" w:cs="宋体"/>
          <w:color w:val="333333"/>
          <w:sz w:val="30"/>
          <w:szCs w:val="30"/>
          <w:shd w:val="clear" w:fill="F5FBFF"/>
        </w:rPr>
        <w:t>　　现将2022年同等学力人员申请硕士学位外国语水平和学科综合水平全国统一考试（以下简称同等学力全国统考）工作的有关事项通知如下：</w:t>
      </w:r>
    </w:p>
    <w:p>
      <w:pPr>
        <w:pStyle w:val="2"/>
        <w:keepNext w:val="0"/>
        <w:keepLines w:val="0"/>
        <w:widowControl/>
        <w:suppressLineNumbers w:val="0"/>
        <w:spacing w:before="0" w:beforeAutospacing="0" w:after="0" w:afterAutospacing="0" w:line="345" w:lineRule="atLeast"/>
        <w:ind w:left="0" w:right="0"/>
        <w:jc w:val="left"/>
        <w:rPr>
          <w:sz w:val="30"/>
          <w:szCs w:val="30"/>
        </w:rPr>
      </w:pPr>
      <w:r>
        <w:rPr>
          <w:rFonts w:hint="eastAsia" w:ascii="宋体" w:hAnsi="宋体" w:eastAsia="宋体" w:cs="宋体"/>
          <w:color w:val="333333"/>
          <w:sz w:val="30"/>
          <w:szCs w:val="30"/>
          <w:shd w:val="clear" w:fill="F5FBFF"/>
        </w:rPr>
        <w:t>　　</w:t>
      </w:r>
      <w:r>
        <w:rPr>
          <w:rFonts w:hint="eastAsia" w:ascii="宋体" w:hAnsi="宋体" w:eastAsia="宋体" w:cs="宋体"/>
          <w:b/>
          <w:bCs/>
          <w:i w:val="0"/>
          <w:iCs w:val="0"/>
          <w:color w:val="333333"/>
          <w:sz w:val="30"/>
          <w:szCs w:val="30"/>
          <w:bdr w:val="none" w:color="auto" w:sz="0" w:space="0"/>
          <w:shd w:val="clear" w:fill="F5FBFF"/>
        </w:rPr>
        <w:t>一、考生资格</w:t>
      </w:r>
    </w:p>
    <w:p>
      <w:pPr>
        <w:pStyle w:val="2"/>
        <w:keepNext w:val="0"/>
        <w:keepLines w:val="0"/>
        <w:widowControl/>
        <w:suppressLineNumbers w:val="0"/>
        <w:spacing w:before="0" w:beforeAutospacing="0" w:after="0" w:afterAutospacing="0" w:line="345" w:lineRule="atLeast"/>
        <w:ind w:left="0" w:right="0"/>
        <w:jc w:val="left"/>
        <w:rPr>
          <w:sz w:val="30"/>
          <w:szCs w:val="30"/>
        </w:rPr>
      </w:pPr>
      <w:r>
        <w:rPr>
          <w:rFonts w:hint="eastAsia" w:ascii="宋体" w:hAnsi="宋体" w:eastAsia="宋体" w:cs="宋体"/>
          <w:color w:val="333333"/>
          <w:sz w:val="30"/>
          <w:szCs w:val="30"/>
          <w:shd w:val="clear" w:fill="F5FBFF"/>
        </w:rPr>
        <w:t>　　（一）已获得学士学位，并在获得学士学位后工作3年以上（即2019年3月底以前获得学士学位者）；或虽无学士学位但已获得硕士或博士学位者；或通过教育部留学服务中心认证的国（境）外学士（2019年3月底以前获得学位者）、硕士或博士学位获得者。</w:t>
      </w:r>
    </w:p>
    <w:p>
      <w:pPr>
        <w:pStyle w:val="2"/>
        <w:keepNext w:val="0"/>
        <w:keepLines w:val="0"/>
        <w:widowControl/>
        <w:suppressLineNumbers w:val="0"/>
        <w:spacing w:before="0" w:beforeAutospacing="0" w:after="0" w:afterAutospacing="0" w:line="345" w:lineRule="atLeast"/>
        <w:ind w:left="0" w:right="0"/>
        <w:jc w:val="left"/>
        <w:rPr>
          <w:sz w:val="30"/>
          <w:szCs w:val="30"/>
        </w:rPr>
      </w:pPr>
      <w:r>
        <w:rPr>
          <w:rFonts w:hint="eastAsia" w:ascii="宋体" w:hAnsi="宋体" w:eastAsia="宋体" w:cs="宋体"/>
          <w:color w:val="333333"/>
          <w:sz w:val="30"/>
          <w:szCs w:val="30"/>
          <w:shd w:val="clear" w:fill="F5FBFF"/>
        </w:rPr>
        <w:t>　　（二）申请人在教学、科研、专门技术、管理等方面有关材料已提交学位授予单位，并经学位授予单位审查确定具有申请硕士学位资格。</w:t>
      </w:r>
    </w:p>
    <w:p>
      <w:pPr>
        <w:pStyle w:val="2"/>
        <w:keepNext w:val="0"/>
        <w:keepLines w:val="0"/>
        <w:widowControl/>
        <w:suppressLineNumbers w:val="0"/>
        <w:spacing w:before="0" w:beforeAutospacing="0" w:after="0" w:afterAutospacing="0" w:line="345" w:lineRule="atLeast"/>
        <w:ind w:left="0" w:right="0"/>
        <w:jc w:val="left"/>
        <w:rPr>
          <w:sz w:val="30"/>
          <w:szCs w:val="30"/>
        </w:rPr>
      </w:pPr>
      <w:r>
        <w:rPr>
          <w:rFonts w:hint="eastAsia" w:ascii="宋体" w:hAnsi="宋体" w:eastAsia="宋体" w:cs="宋体"/>
          <w:color w:val="333333"/>
          <w:sz w:val="30"/>
          <w:szCs w:val="30"/>
          <w:shd w:val="clear" w:fill="F5FBFF"/>
        </w:rPr>
        <w:t>　　（三）根据《关于授予具有研究生毕业同等学力人员临床医学、口腔医学和中医硕士专业学位的试行办法》（学位〔2015〕10号），以同等学力申请临床医学、口腔医学和中医硕士专业学位的考生资格不受本项第（一）条和第（二）条限制，但须具备以下条件：</w:t>
      </w:r>
    </w:p>
    <w:p>
      <w:pPr>
        <w:pStyle w:val="2"/>
        <w:keepNext w:val="0"/>
        <w:keepLines w:val="0"/>
        <w:widowControl/>
        <w:suppressLineNumbers w:val="0"/>
        <w:spacing w:before="0" w:beforeAutospacing="0" w:after="0" w:afterAutospacing="0" w:line="345" w:lineRule="atLeast"/>
        <w:ind w:left="0" w:right="0"/>
        <w:jc w:val="left"/>
        <w:rPr>
          <w:sz w:val="30"/>
          <w:szCs w:val="30"/>
        </w:rPr>
      </w:pPr>
      <w:r>
        <w:rPr>
          <w:rFonts w:hint="eastAsia" w:ascii="宋体" w:hAnsi="宋体" w:eastAsia="宋体" w:cs="宋体"/>
          <w:color w:val="333333"/>
          <w:sz w:val="30"/>
          <w:szCs w:val="30"/>
          <w:shd w:val="clear" w:fill="F5FBFF"/>
        </w:rPr>
        <w:t>　　1. 临床医学类、口腔医学类、中医学类、中西医结合类本科毕业生并获得学士学位；</w:t>
      </w:r>
    </w:p>
    <w:p>
      <w:pPr>
        <w:pStyle w:val="2"/>
        <w:keepNext w:val="0"/>
        <w:keepLines w:val="0"/>
        <w:widowControl/>
        <w:suppressLineNumbers w:val="0"/>
        <w:spacing w:before="0" w:beforeAutospacing="0" w:after="0" w:afterAutospacing="0" w:line="345" w:lineRule="atLeast"/>
        <w:ind w:left="0" w:right="0"/>
        <w:jc w:val="left"/>
        <w:rPr>
          <w:sz w:val="30"/>
          <w:szCs w:val="30"/>
        </w:rPr>
      </w:pPr>
      <w:r>
        <w:rPr>
          <w:rFonts w:hint="eastAsia" w:ascii="宋体" w:hAnsi="宋体" w:eastAsia="宋体" w:cs="宋体"/>
          <w:color w:val="333333"/>
          <w:sz w:val="30"/>
          <w:szCs w:val="30"/>
          <w:shd w:val="clear" w:fill="F5FBFF"/>
        </w:rPr>
        <w:t>　　2. 正在接受住院医师规范化培训的住院医师或已获得《住院医师规范化培训合格证书》的临床医师；</w:t>
      </w:r>
    </w:p>
    <w:p>
      <w:pPr>
        <w:pStyle w:val="2"/>
        <w:keepNext w:val="0"/>
        <w:keepLines w:val="0"/>
        <w:widowControl/>
        <w:suppressLineNumbers w:val="0"/>
        <w:spacing w:before="0" w:beforeAutospacing="0" w:after="0" w:afterAutospacing="0" w:line="345" w:lineRule="atLeast"/>
        <w:ind w:left="0" w:right="0"/>
        <w:jc w:val="left"/>
        <w:rPr>
          <w:sz w:val="30"/>
          <w:szCs w:val="30"/>
        </w:rPr>
      </w:pPr>
      <w:r>
        <w:rPr>
          <w:rFonts w:hint="eastAsia" w:ascii="宋体" w:hAnsi="宋体" w:eastAsia="宋体" w:cs="宋体"/>
          <w:color w:val="333333"/>
          <w:sz w:val="30"/>
          <w:szCs w:val="30"/>
          <w:shd w:val="clear" w:fill="F5FBFF"/>
        </w:rPr>
        <w:t>　　3. 申请人所申请的专业学位类别及领域应与住院医师规范化培训专业相对应。</w:t>
      </w:r>
    </w:p>
    <w:p>
      <w:pPr>
        <w:pStyle w:val="2"/>
        <w:keepNext w:val="0"/>
        <w:keepLines w:val="0"/>
        <w:widowControl/>
        <w:suppressLineNumbers w:val="0"/>
        <w:spacing w:before="0" w:beforeAutospacing="0" w:after="0" w:afterAutospacing="0" w:line="345" w:lineRule="atLeast"/>
        <w:ind w:left="0" w:right="0"/>
        <w:jc w:val="left"/>
        <w:rPr>
          <w:sz w:val="30"/>
          <w:szCs w:val="30"/>
        </w:rPr>
      </w:pPr>
      <w:r>
        <w:rPr>
          <w:rFonts w:hint="eastAsia" w:ascii="宋体" w:hAnsi="宋体" w:eastAsia="宋体" w:cs="宋体"/>
          <w:color w:val="333333"/>
          <w:sz w:val="30"/>
          <w:szCs w:val="30"/>
          <w:shd w:val="clear" w:fill="F5FBFF"/>
        </w:rPr>
        <w:t>　　</w:t>
      </w:r>
      <w:r>
        <w:rPr>
          <w:rFonts w:hint="eastAsia" w:ascii="宋体" w:hAnsi="宋体" w:eastAsia="宋体" w:cs="宋体"/>
          <w:b/>
          <w:bCs/>
          <w:i w:val="0"/>
          <w:iCs w:val="0"/>
          <w:color w:val="333333"/>
          <w:sz w:val="30"/>
          <w:szCs w:val="30"/>
          <w:bdr w:val="none" w:color="auto" w:sz="0" w:space="0"/>
          <w:shd w:val="clear" w:fill="F5FBFF"/>
        </w:rPr>
        <w:t>二、考试科目</w:t>
      </w:r>
    </w:p>
    <w:p>
      <w:pPr>
        <w:pStyle w:val="2"/>
        <w:keepNext w:val="0"/>
        <w:keepLines w:val="0"/>
        <w:widowControl/>
        <w:suppressLineNumbers w:val="0"/>
        <w:spacing w:before="0" w:beforeAutospacing="0" w:after="0" w:afterAutospacing="0" w:line="345" w:lineRule="atLeast"/>
        <w:ind w:left="0" w:right="0"/>
        <w:jc w:val="left"/>
        <w:rPr>
          <w:sz w:val="30"/>
          <w:szCs w:val="30"/>
        </w:rPr>
      </w:pPr>
      <w:r>
        <w:rPr>
          <w:rFonts w:hint="eastAsia" w:ascii="宋体" w:hAnsi="宋体" w:eastAsia="宋体" w:cs="宋体"/>
          <w:color w:val="333333"/>
          <w:sz w:val="30"/>
          <w:szCs w:val="30"/>
          <w:shd w:val="clear" w:fill="F5FBFF"/>
        </w:rPr>
        <w:t>　　（一）外国语水平考试</w:t>
      </w:r>
    </w:p>
    <w:p>
      <w:pPr>
        <w:pStyle w:val="2"/>
        <w:keepNext w:val="0"/>
        <w:keepLines w:val="0"/>
        <w:widowControl/>
        <w:suppressLineNumbers w:val="0"/>
        <w:spacing w:before="0" w:beforeAutospacing="0" w:after="0" w:afterAutospacing="0" w:line="345" w:lineRule="atLeast"/>
        <w:ind w:left="0" w:right="0"/>
        <w:jc w:val="left"/>
        <w:rPr>
          <w:sz w:val="30"/>
          <w:szCs w:val="30"/>
        </w:rPr>
      </w:pPr>
      <w:r>
        <w:rPr>
          <w:rFonts w:hint="eastAsia" w:ascii="宋体" w:hAnsi="宋体" w:eastAsia="宋体" w:cs="宋体"/>
          <w:color w:val="333333"/>
          <w:sz w:val="30"/>
          <w:szCs w:val="30"/>
          <w:shd w:val="clear" w:fill="F5FBFF"/>
        </w:rPr>
        <w:t>　　以同等学力申请硕士学位人员（以下简称同等学力人员）须参加外国语水平考试，应试语种应与申请学位相应学科在校硕士研究生培养方案规定的语种相同。全国统一组织的外国语水平考试主要语种为英语、俄语、法语、德语和日语，考试大纲见附件1。</w:t>
      </w:r>
    </w:p>
    <w:p>
      <w:pPr>
        <w:pStyle w:val="2"/>
        <w:keepNext w:val="0"/>
        <w:keepLines w:val="0"/>
        <w:widowControl/>
        <w:suppressLineNumbers w:val="0"/>
        <w:spacing w:before="0" w:beforeAutospacing="0" w:after="0" w:afterAutospacing="0" w:line="345" w:lineRule="atLeast"/>
        <w:ind w:left="0" w:right="0"/>
        <w:jc w:val="left"/>
        <w:rPr>
          <w:sz w:val="30"/>
          <w:szCs w:val="30"/>
        </w:rPr>
      </w:pPr>
      <w:r>
        <w:rPr>
          <w:rFonts w:hint="eastAsia" w:ascii="宋体" w:hAnsi="宋体" w:eastAsia="宋体" w:cs="宋体"/>
          <w:color w:val="333333"/>
          <w:sz w:val="30"/>
          <w:szCs w:val="30"/>
          <w:shd w:val="clear" w:fill="F5FBFF"/>
        </w:rPr>
        <w:t>　　申请外国语言文学硕士学位的，其外国语水平考试语种须与学位授予单位该学科在校硕士研究生培养方案规定的第二外国语语种相同，且学位授予单位已开设该课程。</w:t>
      </w:r>
    </w:p>
    <w:p>
      <w:pPr>
        <w:pStyle w:val="2"/>
        <w:keepNext w:val="0"/>
        <w:keepLines w:val="0"/>
        <w:widowControl/>
        <w:suppressLineNumbers w:val="0"/>
        <w:spacing w:before="0" w:beforeAutospacing="0" w:after="0" w:afterAutospacing="0" w:line="345" w:lineRule="atLeast"/>
        <w:ind w:left="0" w:right="0"/>
        <w:jc w:val="left"/>
        <w:rPr>
          <w:sz w:val="30"/>
          <w:szCs w:val="30"/>
        </w:rPr>
      </w:pPr>
      <w:r>
        <w:rPr>
          <w:rFonts w:hint="eastAsia" w:ascii="宋体" w:hAnsi="宋体" w:eastAsia="宋体" w:cs="宋体"/>
          <w:color w:val="333333"/>
          <w:sz w:val="30"/>
          <w:szCs w:val="30"/>
          <w:shd w:val="clear" w:fill="F5FBFF"/>
        </w:rPr>
        <w:t>　　学位授予单位可根据需要自行组织外国语水平听力测试。</w:t>
      </w:r>
    </w:p>
    <w:p>
      <w:pPr>
        <w:pStyle w:val="2"/>
        <w:keepNext w:val="0"/>
        <w:keepLines w:val="0"/>
        <w:widowControl/>
        <w:suppressLineNumbers w:val="0"/>
        <w:spacing w:before="0" w:beforeAutospacing="0" w:after="0" w:afterAutospacing="0" w:line="345" w:lineRule="atLeast"/>
        <w:ind w:left="0" w:right="0"/>
        <w:jc w:val="left"/>
        <w:rPr>
          <w:sz w:val="30"/>
          <w:szCs w:val="30"/>
        </w:rPr>
      </w:pPr>
      <w:r>
        <w:rPr>
          <w:rFonts w:hint="eastAsia" w:ascii="宋体" w:hAnsi="宋体" w:eastAsia="宋体" w:cs="宋体"/>
          <w:color w:val="333333"/>
          <w:sz w:val="30"/>
          <w:szCs w:val="30"/>
          <w:shd w:val="clear" w:fill="F5FBFF"/>
        </w:rPr>
        <w:t>　　（二）学科综合水平考试</w:t>
      </w:r>
    </w:p>
    <w:p>
      <w:pPr>
        <w:pStyle w:val="2"/>
        <w:keepNext w:val="0"/>
        <w:keepLines w:val="0"/>
        <w:widowControl/>
        <w:suppressLineNumbers w:val="0"/>
        <w:spacing w:before="0" w:beforeAutospacing="0" w:after="0" w:afterAutospacing="0" w:line="345" w:lineRule="atLeast"/>
        <w:ind w:left="0" w:right="0"/>
        <w:jc w:val="left"/>
        <w:rPr>
          <w:sz w:val="30"/>
          <w:szCs w:val="30"/>
        </w:rPr>
      </w:pPr>
      <w:r>
        <w:rPr>
          <w:rFonts w:hint="eastAsia" w:ascii="宋体" w:hAnsi="宋体" w:eastAsia="宋体" w:cs="宋体"/>
          <w:color w:val="333333"/>
          <w:sz w:val="30"/>
          <w:szCs w:val="30"/>
          <w:shd w:val="clear" w:fill="F5FBFF"/>
        </w:rPr>
        <w:t>　　申请学科在附件2所列学科范围内的同等学力人员，须参加全国统一组织的学科综合水平考试，考试科目、所用考试大纲及指南见附件2。</w:t>
      </w:r>
    </w:p>
    <w:p>
      <w:pPr>
        <w:pStyle w:val="2"/>
        <w:keepNext w:val="0"/>
        <w:keepLines w:val="0"/>
        <w:widowControl/>
        <w:suppressLineNumbers w:val="0"/>
        <w:spacing w:before="0" w:beforeAutospacing="0" w:after="0" w:afterAutospacing="0" w:line="345" w:lineRule="atLeast"/>
        <w:ind w:left="0" w:right="0"/>
        <w:jc w:val="left"/>
        <w:rPr>
          <w:sz w:val="30"/>
          <w:szCs w:val="30"/>
        </w:rPr>
      </w:pPr>
      <w:r>
        <w:rPr>
          <w:rFonts w:hint="eastAsia" w:ascii="宋体" w:hAnsi="宋体" w:eastAsia="宋体" w:cs="宋体"/>
          <w:color w:val="333333"/>
          <w:sz w:val="30"/>
          <w:szCs w:val="30"/>
          <w:shd w:val="clear" w:fill="F5FBFF"/>
        </w:rPr>
        <w:t>　　同等学力人员申请马克思主义理论学科硕士学位，可选考哲学或政治学学科综合水平考试；申请教育经济与管理学科硕士学位，可选考公共管理或教育学学科综合水平考试。</w:t>
      </w:r>
    </w:p>
    <w:p>
      <w:pPr>
        <w:pStyle w:val="2"/>
        <w:keepNext w:val="0"/>
        <w:keepLines w:val="0"/>
        <w:widowControl/>
        <w:suppressLineNumbers w:val="0"/>
        <w:spacing w:before="0" w:beforeAutospacing="0" w:after="0" w:afterAutospacing="0" w:line="345" w:lineRule="atLeast"/>
        <w:ind w:left="0" w:right="0"/>
        <w:jc w:val="left"/>
        <w:rPr>
          <w:sz w:val="30"/>
          <w:szCs w:val="30"/>
        </w:rPr>
      </w:pPr>
      <w:r>
        <w:rPr>
          <w:rFonts w:hint="eastAsia" w:ascii="宋体" w:hAnsi="宋体" w:eastAsia="宋体" w:cs="宋体"/>
          <w:color w:val="333333"/>
          <w:sz w:val="30"/>
          <w:szCs w:val="30"/>
          <w:shd w:val="clear" w:fill="F5FBFF"/>
        </w:rPr>
        <w:t>　　同等学力人员申请临床医学、口腔医学和中医硕士专业学位学科综合水平考试科目、考试大纲见附件3。</w:t>
      </w:r>
    </w:p>
    <w:p>
      <w:pPr>
        <w:pStyle w:val="2"/>
        <w:keepNext w:val="0"/>
        <w:keepLines w:val="0"/>
        <w:widowControl/>
        <w:suppressLineNumbers w:val="0"/>
        <w:spacing w:before="0" w:beforeAutospacing="0" w:after="0" w:afterAutospacing="0" w:line="345" w:lineRule="atLeast"/>
        <w:ind w:left="0" w:right="0"/>
        <w:jc w:val="left"/>
        <w:rPr>
          <w:sz w:val="30"/>
          <w:szCs w:val="30"/>
        </w:rPr>
      </w:pPr>
      <w:r>
        <w:rPr>
          <w:rFonts w:hint="eastAsia" w:ascii="宋体" w:hAnsi="宋体" w:eastAsia="宋体" w:cs="宋体"/>
          <w:color w:val="333333"/>
          <w:sz w:val="30"/>
          <w:szCs w:val="30"/>
          <w:shd w:val="clear" w:fill="F5FBFF"/>
        </w:rPr>
        <w:t>　　为进一步突出临床综合能力，强化对感染防控、医学伦理等知识的考察，定于2023年开始将现行临床医学硕士专业学位学科综合水平考试16个科目调整为“临床医学综合”1个科目，考试大纲将于2022年7月在“医药学研究生教育信息网”（www.medgrad.cn）发布。</w:t>
      </w:r>
    </w:p>
    <w:p>
      <w:pPr>
        <w:pStyle w:val="2"/>
        <w:keepNext w:val="0"/>
        <w:keepLines w:val="0"/>
        <w:widowControl/>
        <w:suppressLineNumbers w:val="0"/>
        <w:spacing w:before="0" w:beforeAutospacing="0" w:after="0" w:afterAutospacing="0" w:line="345" w:lineRule="atLeast"/>
        <w:ind w:left="0" w:right="0"/>
        <w:jc w:val="left"/>
        <w:rPr>
          <w:sz w:val="30"/>
          <w:szCs w:val="30"/>
        </w:rPr>
      </w:pPr>
      <w:r>
        <w:rPr>
          <w:rFonts w:hint="eastAsia" w:ascii="宋体" w:hAnsi="宋体" w:eastAsia="宋体" w:cs="宋体"/>
          <w:color w:val="333333"/>
          <w:sz w:val="30"/>
          <w:szCs w:val="30"/>
          <w:shd w:val="clear" w:fill="F5FBFF"/>
        </w:rPr>
        <w:t>　　（三）根据国务院办公厅《关于加快中医药特色发展若干政策措施的通知》（国办发〔2021〕3号），第六批全国老中医药专家学术经验继承工作继承人以同等学力申请中医硕士专业学位，须参加全国统一组织的医古文水平考试，具体事宜另文通知。同时，须参加中医硕士专业学位学科综合水平考试，按本项第（二）条执行，同卷考试。</w:t>
      </w:r>
    </w:p>
    <w:p>
      <w:pPr>
        <w:pStyle w:val="2"/>
        <w:keepNext w:val="0"/>
        <w:keepLines w:val="0"/>
        <w:widowControl/>
        <w:suppressLineNumbers w:val="0"/>
        <w:spacing w:before="0" w:beforeAutospacing="0" w:after="0" w:afterAutospacing="0" w:line="345" w:lineRule="atLeast"/>
        <w:ind w:left="0" w:right="0"/>
        <w:jc w:val="left"/>
        <w:rPr>
          <w:sz w:val="30"/>
          <w:szCs w:val="30"/>
        </w:rPr>
      </w:pPr>
      <w:r>
        <w:rPr>
          <w:rFonts w:hint="eastAsia" w:ascii="宋体" w:hAnsi="宋体" w:eastAsia="宋体" w:cs="宋体"/>
          <w:color w:val="333333"/>
          <w:sz w:val="30"/>
          <w:szCs w:val="30"/>
          <w:shd w:val="clear" w:fill="F5FBFF"/>
        </w:rPr>
        <w:t>　　</w:t>
      </w:r>
      <w:r>
        <w:rPr>
          <w:rFonts w:hint="eastAsia" w:ascii="宋体" w:hAnsi="宋体" w:eastAsia="宋体" w:cs="宋体"/>
          <w:b/>
          <w:bCs/>
          <w:i w:val="0"/>
          <w:iCs w:val="0"/>
          <w:color w:val="333333"/>
          <w:sz w:val="30"/>
          <w:szCs w:val="30"/>
          <w:bdr w:val="none" w:color="auto" w:sz="0" w:space="0"/>
          <w:shd w:val="clear" w:fill="F5FBFF"/>
        </w:rPr>
        <w:t>三、考试时间</w:t>
      </w:r>
    </w:p>
    <w:p>
      <w:pPr>
        <w:pStyle w:val="2"/>
        <w:keepNext w:val="0"/>
        <w:keepLines w:val="0"/>
        <w:widowControl/>
        <w:suppressLineNumbers w:val="0"/>
        <w:spacing w:before="0" w:beforeAutospacing="0" w:after="0" w:afterAutospacing="0" w:line="345" w:lineRule="atLeast"/>
        <w:ind w:left="0" w:right="0"/>
        <w:jc w:val="left"/>
        <w:rPr>
          <w:sz w:val="30"/>
          <w:szCs w:val="30"/>
        </w:rPr>
      </w:pPr>
      <w:r>
        <w:rPr>
          <w:rFonts w:hint="eastAsia" w:ascii="宋体" w:hAnsi="宋体" w:eastAsia="宋体" w:cs="宋体"/>
          <w:color w:val="333333"/>
          <w:sz w:val="30"/>
          <w:szCs w:val="30"/>
          <w:shd w:val="clear" w:fill="F5FBFF"/>
        </w:rPr>
        <w:t>　　2022年5月22日（星期日）上午9时至11时30分，为外国语和医古文水平考试时间；下午2时30分至5时30分，为学科综合水平考试时间。</w:t>
      </w:r>
    </w:p>
    <w:p>
      <w:pPr>
        <w:pStyle w:val="2"/>
        <w:keepNext w:val="0"/>
        <w:keepLines w:val="0"/>
        <w:widowControl/>
        <w:suppressLineNumbers w:val="0"/>
        <w:spacing w:before="0" w:beforeAutospacing="0" w:after="0" w:afterAutospacing="0" w:line="345" w:lineRule="atLeast"/>
        <w:ind w:left="0" w:right="0"/>
        <w:jc w:val="left"/>
        <w:rPr>
          <w:sz w:val="30"/>
          <w:szCs w:val="30"/>
        </w:rPr>
      </w:pPr>
      <w:r>
        <w:rPr>
          <w:rFonts w:hint="eastAsia" w:ascii="宋体" w:hAnsi="宋体" w:eastAsia="宋体" w:cs="宋体"/>
          <w:color w:val="333333"/>
          <w:sz w:val="30"/>
          <w:szCs w:val="30"/>
          <w:shd w:val="clear" w:fill="F5FBFF"/>
        </w:rPr>
        <w:t>　　</w:t>
      </w:r>
      <w:r>
        <w:rPr>
          <w:rFonts w:hint="eastAsia" w:ascii="宋体" w:hAnsi="宋体" w:eastAsia="宋体" w:cs="宋体"/>
          <w:b/>
          <w:bCs/>
          <w:i w:val="0"/>
          <w:iCs w:val="0"/>
          <w:color w:val="333333"/>
          <w:sz w:val="30"/>
          <w:szCs w:val="30"/>
          <w:bdr w:val="none" w:color="auto" w:sz="0" w:space="0"/>
          <w:shd w:val="clear" w:fill="F5FBFF"/>
        </w:rPr>
        <w:t>四、考试报名、命题、考务及阅卷</w:t>
      </w:r>
    </w:p>
    <w:p>
      <w:pPr>
        <w:pStyle w:val="2"/>
        <w:keepNext w:val="0"/>
        <w:keepLines w:val="0"/>
        <w:widowControl/>
        <w:suppressLineNumbers w:val="0"/>
        <w:spacing w:before="0" w:beforeAutospacing="0" w:after="0" w:afterAutospacing="0" w:line="345" w:lineRule="atLeast"/>
        <w:ind w:left="0" w:right="0"/>
        <w:jc w:val="left"/>
        <w:rPr>
          <w:sz w:val="30"/>
          <w:szCs w:val="30"/>
        </w:rPr>
      </w:pPr>
      <w:r>
        <w:rPr>
          <w:rFonts w:hint="eastAsia" w:ascii="宋体" w:hAnsi="宋体" w:eastAsia="宋体" w:cs="宋体"/>
          <w:color w:val="333333"/>
          <w:sz w:val="30"/>
          <w:szCs w:val="30"/>
          <w:shd w:val="clear" w:fill="F5FBFF"/>
        </w:rPr>
        <w:t>　　（一）2022年同等学力全国统考的报名、考务组织和管理工作通过“全国同等学力人员申请硕士学位管理工作信息平台”（以下简称信息平台，http://www.chinadegrees.cn/tdxlsqxt）进行。所有报名参加同等学力全国统考的考生，须是已通过学位授予单位资格审查并转入在册库的申请人。</w:t>
      </w:r>
    </w:p>
    <w:p>
      <w:pPr>
        <w:pStyle w:val="2"/>
        <w:keepNext w:val="0"/>
        <w:keepLines w:val="0"/>
        <w:widowControl/>
        <w:suppressLineNumbers w:val="0"/>
        <w:spacing w:before="0" w:beforeAutospacing="0" w:after="0" w:afterAutospacing="0" w:line="345" w:lineRule="atLeast"/>
        <w:ind w:left="0" w:right="0"/>
        <w:jc w:val="left"/>
        <w:rPr>
          <w:sz w:val="30"/>
          <w:szCs w:val="30"/>
        </w:rPr>
      </w:pPr>
      <w:r>
        <w:rPr>
          <w:rFonts w:hint="eastAsia" w:ascii="宋体" w:hAnsi="宋体" w:eastAsia="宋体" w:cs="宋体"/>
          <w:color w:val="333333"/>
          <w:sz w:val="30"/>
          <w:szCs w:val="30"/>
          <w:shd w:val="clear" w:fill="F5FBFF"/>
        </w:rPr>
        <w:t>　　（二）考生须在3月8日~26日通过信息平台申请当年参加同等学力全国统考的语种、学科及考试地点。新冠肺炎疫情防控常态化下，为减少人员跨省流动带来的疫情传播风险，请考生选择工作单位所在省（自治区、直辖市）参加考试。</w:t>
      </w:r>
    </w:p>
    <w:p>
      <w:pPr>
        <w:pStyle w:val="2"/>
        <w:keepNext w:val="0"/>
        <w:keepLines w:val="0"/>
        <w:widowControl/>
        <w:suppressLineNumbers w:val="0"/>
        <w:spacing w:before="0" w:beforeAutospacing="0" w:after="0" w:afterAutospacing="0" w:line="345" w:lineRule="atLeast"/>
        <w:ind w:left="0" w:right="0"/>
        <w:jc w:val="left"/>
        <w:rPr>
          <w:sz w:val="30"/>
          <w:szCs w:val="30"/>
        </w:rPr>
      </w:pPr>
      <w:r>
        <w:rPr>
          <w:rFonts w:hint="eastAsia" w:ascii="宋体" w:hAnsi="宋体" w:eastAsia="宋体" w:cs="宋体"/>
          <w:color w:val="333333"/>
          <w:sz w:val="30"/>
          <w:szCs w:val="30"/>
          <w:shd w:val="clear" w:fill="F5FBFF"/>
        </w:rPr>
        <w:t>　　（三）学位授予单位须在3月8日~29日对考生信息进行审核，包括考生资格、报考语种、学科及考试地点等，发现信息不符或有弄虚作假的，要及时纠正或取消申请资格。在以往同等学力全国统考中因作弊而被取消考试资格的考生，在考试资格取消期限内不得报考。</w:t>
      </w:r>
    </w:p>
    <w:p>
      <w:pPr>
        <w:pStyle w:val="2"/>
        <w:keepNext w:val="0"/>
        <w:keepLines w:val="0"/>
        <w:widowControl/>
        <w:suppressLineNumbers w:val="0"/>
        <w:spacing w:before="0" w:beforeAutospacing="0" w:after="0" w:afterAutospacing="0" w:line="345" w:lineRule="atLeast"/>
        <w:ind w:left="0" w:right="0"/>
        <w:jc w:val="left"/>
        <w:rPr>
          <w:sz w:val="30"/>
          <w:szCs w:val="30"/>
        </w:rPr>
      </w:pPr>
      <w:r>
        <w:rPr>
          <w:rFonts w:hint="eastAsia" w:ascii="宋体" w:hAnsi="宋体" w:eastAsia="宋体" w:cs="宋体"/>
          <w:color w:val="333333"/>
          <w:sz w:val="30"/>
          <w:szCs w:val="30"/>
          <w:shd w:val="clear" w:fill="F5FBFF"/>
        </w:rPr>
        <w:t>　　（四）通过报考资格审查的考生须在3月8日~31日通过信息平台在线缴纳报名考试费。未在规定时间内完成报名考试费网上缴纳工作的，当年报考资格无效。</w:t>
      </w:r>
    </w:p>
    <w:p>
      <w:pPr>
        <w:pStyle w:val="2"/>
        <w:keepNext w:val="0"/>
        <w:keepLines w:val="0"/>
        <w:widowControl/>
        <w:suppressLineNumbers w:val="0"/>
        <w:spacing w:before="0" w:beforeAutospacing="0" w:after="0" w:afterAutospacing="0" w:line="345" w:lineRule="atLeast"/>
        <w:ind w:left="0" w:right="0"/>
        <w:jc w:val="left"/>
        <w:rPr>
          <w:sz w:val="30"/>
          <w:szCs w:val="30"/>
        </w:rPr>
      </w:pPr>
      <w:r>
        <w:rPr>
          <w:rFonts w:hint="eastAsia" w:ascii="宋体" w:hAnsi="宋体" w:eastAsia="宋体" w:cs="宋体"/>
          <w:color w:val="333333"/>
          <w:sz w:val="30"/>
          <w:szCs w:val="30"/>
          <w:shd w:val="clear" w:fill="F5FBFF"/>
        </w:rPr>
        <w:t>　　（五）2022年起，同等学力全国统考报名、命题、考务及阅卷工作委托教育部考试中心组织实施，具体安排由其另行通知。</w:t>
      </w:r>
    </w:p>
    <w:p>
      <w:pPr>
        <w:pStyle w:val="2"/>
        <w:keepNext w:val="0"/>
        <w:keepLines w:val="0"/>
        <w:widowControl/>
        <w:suppressLineNumbers w:val="0"/>
        <w:spacing w:before="0" w:beforeAutospacing="0" w:after="0" w:afterAutospacing="0" w:line="345" w:lineRule="atLeast"/>
        <w:ind w:left="0" w:right="0"/>
        <w:jc w:val="left"/>
        <w:rPr>
          <w:sz w:val="30"/>
          <w:szCs w:val="30"/>
        </w:rPr>
      </w:pPr>
      <w:r>
        <w:rPr>
          <w:rFonts w:hint="eastAsia" w:ascii="宋体" w:hAnsi="宋体" w:eastAsia="宋体" w:cs="宋体"/>
          <w:color w:val="333333"/>
          <w:sz w:val="30"/>
          <w:szCs w:val="30"/>
          <w:shd w:val="clear" w:fill="F5FBFF"/>
        </w:rPr>
        <w:t>　　</w:t>
      </w:r>
      <w:r>
        <w:rPr>
          <w:rFonts w:hint="eastAsia" w:ascii="宋体" w:hAnsi="宋体" w:eastAsia="宋体" w:cs="宋体"/>
          <w:b/>
          <w:bCs/>
          <w:i w:val="0"/>
          <w:iCs w:val="0"/>
          <w:color w:val="333333"/>
          <w:sz w:val="30"/>
          <w:szCs w:val="30"/>
          <w:bdr w:val="none" w:color="auto" w:sz="0" w:space="0"/>
          <w:shd w:val="clear" w:fill="F5FBFF"/>
        </w:rPr>
        <w:t>五、成绩下达</w:t>
      </w:r>
    </w:p>
    <w:p>
      <w:pPr>
        <w:pStyle w:val="2"/>
        <w:keepNext w:val="0"/>
        <w:keepLines w:val="0"/>
        <w:widowControl/>
        <w:suppressLineNumbers w:val="0"/>
        <w:spacing w:before="0" w:beforeAutospacing="0" w:after="0" w:afterAutospacing="0" w:line="345" w:lineRule="atLeast"/>
        <w:ind w:left="0" w:right="0"/>
        <w:jc w:val="left"/>
        <w:rPr>
          <w:sz w:val="30"/>
          <w:szCs w:val="30"/>
        </w:rPr>
      </w:pPr>
      <w:r>
        <w:rPr>
          <w:rFonts w:hint="eastAsia" w:ascii="宋体" w:hAnsi="宋体" w:eastAsia="宋体" w:cs="宋体"/>
          <w:color w:val="333333"/>
          <w:sz w:val="30"/>
          <w:szCs w:val="30"/>
          <w:shd w:val="clear" w:fill="F5FBFF"/>
        </w:rPr>
        <w:t>　　同等学力全国统考成绩将下发至有关省级学位委员会办公室和学位授予单位。省级教育考试机构、学位授予单位、考生也可通过信息平台查询考试成绩及相关信息。</w:t>
      </w:r>
    </w:p>
    <w:p>
      <w:pPr>
        <w:pStyle w:val="2"/>
        <w:keepNext w:val="0"/>
        <w:keepLines w:val="0"/>
        <w:widowControl/>
        <w:suppressLineNumbers w:val="0"/>
        <w:spacing w:before="0" w:beforeAutospacing="0" w:after="0" w:afterAutospacing="0" w:line="345" w:lineRule="atLeast"/>
        <w:ind w:left="0" w:right="0"/>
        <w:jc w:val="left"/>
        <w:rPr>
          <w:sz w:val="30"/>
          <w:szCs w:val="30"/>
        </w:rPr>
      </w:pPr>
      <w:r>
        <w:rPr>
          <w:rFonts w:hint="eastAsia" w:ascii="宋体" w:hAnsi="宋体" w:eastAsia="宋体" w:cs="宋体"/>
          <w:color w:val="333333"/>
          <w:sz w:val="30"/>
          <w:szCs w:val="30"/>
          <w:shd w:val="clear" w:fill="F5FBFF"/>
        </w:rPr>
        <w:t>　　</w:t>
      </w:r>
      <w:r>
        <w:rPr>
          <w:rFonts w:hint="eastAsia" w:ascii="宋体" w:hAnsi="宋体" w:eastAsia="宋体" w:cs="宋体"/>
          <w:b/>
          <w:bCs/>
          <w:i w:val="0"/>
          <w:iCs w:val="0"/>
          <w:color w:val="333333"/>
          <w:sz w:val="30"/>
          <w:szCs w:val="30"/>
          <w:bdr w:val="none" w:color="auto" w:sz="0" w:space="0"/>
          <w:shd w:val="clear" w:fill="F5FBFF"/>
        </w:rPr>
        <w:t>六、其他事项</w:t>
      </w:r>
    </w:p>
    <w:p>
      <w:pPr>
        <w:pStyle w:val="2"/>
        <w:keepNext w:val="0"/>
        <w:keepLines w:val="0"/>
        <w:widowControl/>
        <w:suppressLineNumbers w:val="0"/>
        <w:spacing w:before="0" w:beforeAutospacing="0" w:after="0" w:afterAutospacing="0" w:line="345" w:lineRule="atLeast"/>
        <w:ind w:left="0" w:right="0"/>
        <w:jc w:val="left"/>
        <w:rPr>
          <w:sz w:val="30"/>
          <w:szCs w:val="30"/>
        </w:rPr>
      </w:pPr>
      <w:r>
        <w:rPr>
          <w:rFonts w:hint="eastAsia" w:ascii="宋体" w:hAnsi="宋体" w:eastAsia="宋体" w:cs="宋体"/>
          <w:color w:val="333333"/>
          <w:sz w:val="30"/>
          <w:szCs w:val="30"/>
          <w:shd w:val="clear" w:fill="F5FBFF"/>
        </w:rPr>
        <w:t>　　（一）教育部考试中心要根据国家关于同等学力申请硕士学位工作有关文件和规定，精心组织，加强协调，做好同等学力全国统考的各项工作。</w:t>
      </w:r>
    </w:p>
    <w:p>
      <w:pPr>
        <w:pStyle w:val="2"/>
        <w:keepNext w:val="0"/>
        <w:keepLines w:val="0"/>
        <w:widowControl/>
        <w:suppressLineNumbers w:val="0"/>
        <w:spacing w:before="0" w:beforeAutospacing="0" w:after="0" w:afterAutospacing="0" w:line="345" w:lineRule="atLeast"/>
        <w:ind w:left="0" w:right="0"/>
        <w:jc w:val="left"/>
        <w:rPr>
          <w:sz w:val="30"/>
          <w:szCs w:val="30"/>
        </w:rPr>
      </w:pPr>
      <w:r>
        <w:rPr>
          <w:rFonts w:hint="eastAsia" w:ascii="宋体" w:hAnsi="宋体" w:eastAsia="宋体" w:cs="宋体"/>
          <w:color w:val="333333"/>
          <w:sz w:val="30"/>
          <w:szCs w:val="30"/>
          <w:shd w:val="clear" w:fill="F5FBFF"/>
        </w:rPr>
        <w:t>　　（二）各省级学位委员会、教育厅（教委）要高度重视，加强领导，按照有关文件精神和工作部署，认真负责，规范管理，确保考务工作各项措施的落实和本地区考试工作的顺利进行。</w:t>
      </w:r>
    </w:p>
    <w:p>
      <w:pPr>
        <w:pStyle w:val="2"/>
        <w:keepNext w:val="0"/>
        <w:keepLines w:val="0"/>
        <w:widowControl/>
        <w:suppressLineNumbers w:val="0"/>
        <w:spacing w:before="0" w:beforeAutospacing="0" w:after="0" w:afterAutospacing="0" w:line="345" w:lineRule="atLeast"/>
        <w:ind w:left="0" w:right="0"/>
        <w:jc w:val="left"/>
        <w:rPr>
          <w:sz w:val="30"/>
          <w:szCs w:val="30"/>
        </w:rPr>
      </w:pPr>
      <w:r>
        <w:rPr>
          <w:rFonts w:hint="eastAsia" w:ascii="宋体" w:hAnsi="宋体" w:eastAsia="宋体" w:cs="宋体"/>
          <w:color w:val="333333"/>
          <w:sz w:val="30"/>
          <w:szCs w:val="30"/>
          <w:shd w:val="clear" w:fill="F5FBFF"/>
        </w:rPr>
        <w:t>　　（三）有关省级教育考试机构和学位授予单位要按照当地防疫工作要求，严格落实防疫措施，考点一般应设在省（自治区、直辖市）政府所在地、计划单列市或高等院校较为集中的城市，应能满足本地区考生就近参加考试的需求，且应全部安排在标准化考点进行考试。</w:t>
      </w:r>
    </w:p>
    <w:p>
      <w:pPr>
        <w:pStyle w:val="2"/>
        <w:keepNext w:val="0"/>
        <w:keepLines w:val="0"/>
        <w:widowControl/>
        <w:suppressLineNumbers w:val="0"/>
        <w:spacing w:before="0" w:beforeAutospacing="0" w:after="0" w:afterAutospacing="0" w:line="345" w:lineRule="atLeast"/>
        <w:ind w:left="0" w:right="0" w:firstLine="600"/>
        <w:jc w:val="left"/>
        <w:rPr>
          <w:rFonts w:hint="eastAsia" w:ascii="宋体" w:hAnsi="宋体" w:eastAsia="宋体" w:cs="宋体"/>
          <w:color w:val="333333"/>
          <w:sz w:val="30"/>
          <w:szCs w:val="30"/>
          <w:shd w:val="clear" w:fill="F5FBFF"/>
        </w:rPr>
      </w:pPr>
      <w:r>
        <w:rPr>
          <w:rFonts w:hint="eastAsia" w:ascii="宋体" w:hAnsi="宋体" w:eastAsia="宋体" w:cs="宋体"/>
          <w:color w:val="333333"/>
          <w:sz w:val="30"/>
          <w:szCs w:val="30"/>
          <w:shd w:val="clear" w:fill="F5FBFF"/>
        </w:rPr>
        <w:t>（四）要坚决避免各种不正之风的干扰。对于不负责任或徇私舞弊，造成考场纪律松弛、考风不正、作弊严重的考区，将按照国家考试有关法律法规给予相应处理。</w:t>
      </w:r>
    </w:p>
    <w:p>
      <w:pPr>
        <w:pStyle w:val="2"/>
        <w:keepNext w:val="0"/>
        <w:keepLines w:val="0"/>
        <w:widowControl/>
        <w:suppressLineNumbers w:val="0"/>
        <w:spacing w:before="0" w:beforeAutospacing="0" w:after="0" w:afterAutospacing="0" w:line="345" w:lineRule="atLeast"/>
        <w:ind w:left="0" w:right="0" w:firstLine="600"/>
        <w:jc w:val="left"/>
        <w:rPr>
          <w:rFonts w:hint="eastAsia" w:ascii="宋体" w:hAnsi="宋体" w:eastAsia="宋体" w:cs="宋体"/>
          <w:color w:val="333333"/>
          <w:sz w:val="30"/>
          <w:szCs w:val="30"/>
          <w:shd w:val="clear" w:fill="F5FBFF"/>
        </w:rPr>
      </w:pPr>
    </w:p>
    <w:p>
      <w:pPr>
        <w:pStyle w:val="2"/>
        <w:keepNext w:val="0"/>
        <w:keepLines w:val="0"/>
        <w:widowControl/>
        <w:suppressLineNumbers w:val="0"/>
        <w:spacing w:before="0" w:beforeAutospacing="0" w:after="0" w:afterAutospacing="0" w:line="345" w:lineRule="atLeast"/>
        <w:ind w:left="0" w:right="0" w:firstLine="600"/>
        <w:jc w:val="left"/>
        <w:rPr>
          <w:rFonts w:hint="eastAsia" w:ascii="宋体" w:hAnsi="宋体" w:eastAsia="宋体" w:cs="宋体"/>
          <w:color w:val="333333"/>
          <w:sz w:val="30"/>
          <w:szCs w:val="30"/>
          <w:shd w:val="clear" w:fill="F5FBFF"/>
        </w:rPr>
      </w:pPr>
      <w:bookmarkStart w:id="0" w:name="_GoBack"/>
      <w:bookmarkEnd w:id="0"/>
    </w:p>
    <w:p>
      <w:pPr>
        <w:pStyle w:val="2"/>
        <w:keepNext w:val="0"/>
        <w:keepLines w:val="0"/>
        <w:widowControl/>
        <w:suppressLineNumbers w:val="0"/>
        <w:spacing w:before="0" w:beforeAutospacing="0" w:after="0" w:afterAutospacing="0" w:line="345" w:lineRule="atLeast"/>
        <w:ind w:left="0" w:right="0"/>
        <w:jc w:val="left"/>
        <w:rPr>
          <w:sz w:val="30"/>
          <w:szCs w:val="30"/>
        </w:rPr>
      </w:pPr>
      <w:r>
        <w:rPr>
          <w:rFonts w:hint="eastAsia" w:ascii="宋体" w:hAnsi="宋体" w:eastAsia="宋体" w:cs="宋体"/>
          <w:color w:val="333333"/>
          <w:sz w:val="30"/>
          <w:szCs w:val="30"/>
          <w:shd w:val="clear" w:fill="F5FBFF"/>
        </w:rPr>
        <w:t>　　附件：1.</w:t>
      </w:r>
      <w:r>
        <w:rPr>
          <w:rFonts w:hint="eastAsia" w:ascii="宋体" w:hAnsi="宋体" w:eastAsia="宋体" w:cs="宋体"/>
          <w:sz w:val="30"/>
          <w:szCs w:val="30"/>
          <w:shd w:val="clear" w:fill="F5FBFF"/>
        </w:rPr>
        <w:fldChar w:fldCharType="begin"/>
      </w:r>
      <w:r>
        <w:rPr>
          <w:rFonts w:hint="eastAsia" w:ascii="宋体" w:hAnsi="宋体" w:eastAsia="宋体" w:cs="宋体"/>
          <w:sz w:val="30"/>
          <w:szCs w:val="30"/>
          <w:shd w:val="clear" w:fill="F5FBFF"/>
        </w:rPr>
        <w:instrText xml:space="preserve"> HYPERLINK "http://www.moe.gov.cn/srcsite/A22/moe_826/202201/W020220119547176348284.doc" \t "http://www.cdgdc.edu.cn/xwyyjsjyxx/zzgs/xw/zxzx2/_blank" </w:instrText>
      </w:r>
      <w:r>
        <w:rPr>
          <w:rFonts w:hint="eastAsia" w:ascii="宋体" w:hAnsi="宋体" w:eastAsia="宋体" w:cs="宋体"/>
          <w:sz w:val="30"/>
          <w:szCs w:val="30"/>
          <w:shd w:val="clear" w:fill="F5FBFF"/>
        </w:rPr>
        <w:fldChar w:fldCharType="separate"/>
      </w:r>
      <w:r>
        <w:rPr>
          <w:rStyle w:val="8"/>
          <w:rFonts w:hint="eastAsia" w:ascii="宋体" w:hAnsi="宋体" w:eastAsia="宋体" w:cs="宋体"/>
          <w:sz w:val="30"/>
          <w:szCs w:val="30"/>
          <w:shd w:val="clear" w:fill="F5FBFF"/>
        </w:rPr>
        <w:t>外国语水平考试语种、考试大纲使用对照表</w:t>
      </w:r>
      <w:r>
        <w:rPr>
          <w:rFonts w:hint="eastAsia" w:ascii="宋体" w:hAnsi="宋体" w:eastAsia="宋体" w:cs="宋体"/>
          <w:sz w:val="30"/>
          <w:szCs w:val="30"/>
          <w:shd w:val="clear" w:fill="F5FBFF"/>
        </w:rPr>
        <w:fldChar w:fldCharType="end"/>
      </w:r>
    </w:p>
    <w:p>
      <w:pPr>
        <w:pStyle w:val="2"/>
        <w:keepNext w:val="0"/>
        <w:keepLines w:val="0"/>
        <w:widowControl/>
        <w:suppressLineNumbers w:val="0"/>
        <w:spacing w:before="0" w:beforeAutospacing="0" w:after="0" w:afterAutospacing="0" w:line="345" w:lineRule="atLeast"/>
        <w:ind w:left="0" w:right="0"/>
        <w:jc w:val="left"/>
        <w:rPr>
          <w:sz w:val="30"/>
          <w:szCs w:val="30"/>
        </w:rPr>
      </w:pPr>
      <w:r>
        <w:rPr>
          <w:rFonts w:hint="eastAsia" w:ascii="宋体" w:hAnsi="宋体" w:eastAsia="宋体" w:cs="宋体"/>
          <w:color w:val="333333"/>
          <w:sz w:val="30"/>
          <w:szCs w:val="30"/>
          <w:shd w:val="clear" w:fill="F5FBFF"/>
        </w:rPr>
        <w:t>　　　　　2.</w:t>
      </w:r>
      <w:r>
        <w:rPr>
          <w:rFonts w:hint="eastAsia" w:ascii="宋体" w:hAnsi="宋体" w:eastAsia="宋体" w:cs="宋体"/>
          <w:sz w:val="30"/>
          <w:szCs w:val="30"/>
          <w:shd w:val="clear" w:fill="F5FBFF"/>
        </w:rPr>
        <w:fldChar w:fldCharType="begin"/>
      </w:r>
      <w:r>
        <w:rPr>
          <w:rFonts w:hint="eastAsia" w:ascii="宋体" w:hAnsi="宋体" w:eastAsia="宋体" w:cs="宋体"/>
          <w:sz w:val="30"/>
          <w:szCs w:val="30"/>
          <w:shd w:val="clear" w:fill="F5FBFF"/>
        </w:rPr>
        <w:instrText xml:space="preserve"> HYPERLINK "http://www.moe.gov.cn/srcsite/A22/moe_826/202201/W020220119547176352840.doc" \t "http://www.cdgdc.edu.cn/xwyyjsjyxx/zzgs/xw/zxzx2/_blank" </w:instrText>
      </w:r>
      <w:r>
        <w:rPr>
          <w:rFonts w:hint="eastAsia" w:ascii="宋体" w:hAnsi="宋体" w:eastAsia="宋体" w:cs="宋体"/>
          <w:sz w:val="30"/>
          <w:szCs w:val="30"/>
          <w:shd w:val="clear" w:fill="F5FBFF"/>
        </w:rPr>
        <w:fldChar w:fldCharType="separate"/>
      </w:r>
      <w:r>
        <w:rPr>
          <w:rStyle w:val="8"/>
          <w:rFonts w:hint="eastAsia" w:ascii="宋体" w:hAnsi="宋体" w:eastAsia="宋体" w:cs="宋体"/>
          <w:sz w:val="30"/>
          <w:szCs w:val="30"/>
          <w:shd w:val="clear" w:fill="F5FBFF"/>
        </w:rPr>
        <w:t>学科综合水平考试科目、学科、考试大纲及指南使用对照表</w:t>
      </w:r>
      <w:r>
        <w:rPr>
          <w:rFonts w:hint="eastAsia" w:ascii="宋体" w:hAnsi="宋体" w:eastAsia="宋体" w:cs="宋体"/>
          <w:sz w:val="30"/>
          <w:szCs w:val="30"/>
          <w:shd w:val="clear" w:fill="F5FBFF"/>
        </w:rPr>
        <w:fldChar w:fldCharType="end"/>
      </w:r>
    </w:p>
    <w:p>
      <w:pPr>
        <w:pStyle w:val="2"/>
        <w:keepNext w:val="0"/>
        <w:keepLines w:val="0"/>
        <w:widowControl/>
        <w:suppressLineNumbers w:val="0"/>
        <w:spacing w:before="0" w:beforeAutospacing="0" w:after="0" w:afterAutospacing="0" w:line="345" w:lineRule="atLeast"/>
        <w:ind w:left="0" w:right="0"/>
        <w:jc w:val="left"/>
        <w:rPr>
          <w:rFonts w:hint="eastAsia" w:ascii="宋体" w:hAnsi="宋体" w:eastAsia="宋体" w:cs="宋体"/>
          <w:sz w:val="30"/>
          <w:szCs w:val="30"/>
          <w:shd w:val="clear" w:fill="F5FBFF"/>
        </w:rPr>
      </w:pPr>
      <w:r>
        <w:rPr>
          <w:rFonts w:hint="eastAsia" w:ascii="宋体" w:hAnsi="宋体" w:eastAsia="宋体" w:cs="宋体"/>
          <w:color w:val="333333"/>
          <w:sz w:val="30"/>
          <w:szCs w:val="30"/>
          <w:shd w:val="clear" w:fill="F5FBFF"/>
        </w:rPr>
        <w:t>　　　　　3.</w:t>
      </w:r>
      <w:r>
        <w:rPr>
          <w:rFonts w:hint="eastAsia" w:ascii="宋体" w:hAnsi="宋体" w:eastAsia="宋体" w:cs="宋体"/>
          <w:sz w:val="30"/>
          <w:szCs w:val="30"/>
          <w:shd w:val="clear" w:fill="F5FBFF"/>
        </w:rPr>
        <w:fldChar w:fldCharType="begin"/>
      </w:r>
      <w:r>
        <w:rPr>
          <w:rFonts w:hint="eastAsia" w:ascii="宋体" w:hAnsi="宋体" w:eastAsia="宋体" w:cs="宋体"/>
          <w:sz w:val="30"/>
          <w:szCs w:val="30"/>
          <w:shd w:val="clear" w:fill="F5FBFF"/>
        </w:rPr>
        <w:instrText xml:space="preserve"> HYPERLINK "http://www.moe.gov.cn/srcsite/A22/moe_826/202201/W020220119547176357055.doc" \t "http://www.cdgdc.edu.cn/xwyyjsjyxx/zzgs/xw/zxzx2/_blank" </w:instrText>
      </w:r>
      <w:r>
        <w:rPr>
          <w:rFonts w:hint="eastAsia" w:ascii="宋体" w:hAnsi="宋体" w:eastAsia="宋体" w:cs="宋体"/>
          <w:sz w:val="30"/>
          <w:szCs w:val="30"/>
          <w:shd w:val="clear" w:fill="F5FBFF"/>
        </w:rPr>
        <w:fldChar w:fldCharType="separate"/>
      </w:r>
      <w:r>
        <w:rPr>
          <w:rStyle w:val="8"/>
          <w:rFonts w:hint="eastAsia" w:ascii="宋体" w:hAnsi="宋体" w:eastAsia="宋体" w:cs="宋体"/>
          <w:sz w:val="30"/>
          <w:szCs w:val="30"/>
          <w:shd w:val="clear" w:fill="F5FBFF"/>
        </w:rPr>
        <w:t>临床医学、口腔医学和中医硕士专业学位学科综合水平考试科目、考试大纲使用对照表</w:t>
      </w:r>
      <w:r>
        <w:rPr>
          <w:rFonts w:hint="eastAsia" w:ascii="宋体" w:hAnsi="宋体" w:eastAsia="宋体" w:cs="宋体"/>
          <w:sz w:val="30"/>
          <w:szCs w:val="30"/>
          <w:shd w:val="clear" w:fill="F5FBFF"/>
        </w:rPr>
        <w:fldChar w:fldCharType="end"/>
      </w:r>
    </w:p>
    <w:p>
      <w:pPr>
        <w:pStyle w:val="2"/>
        <w:keepNext w:val="0"/>
        <w:keepLines w:val="0"/>
        <w:widowControl/>
        <w:suppressLineNumbers w:val="0"/>
        <w:spacing w:before="0" w:beforeAutospacing="0" w:after="0" w:afterAutospacing="0" w:line="345" w:lineRule="atLeast"/>
        <w:ind w:left="0" w:right="0"/>
        <w:jc w:val="left"/>
        <w:rPr>
          <w:rFonts w:hint="eastAsia" w:ascii="宋体" w:hAnsi="宋体" w:eastAsia="宋体" w:cs="宋体"/>
          <w:sz w:val="30"/>
          <w:szCs w:val="30"/>
          <w:shd w:val="clear" w:fill="F5FBFF"/>
        </w:rPr>
      </w:pPr>
    </w:p>
    <w:p>
      <w:pPr>
        <w:pStyle w:val="2"/>
        <w:keepNext w:val="0"/>
        <w:keepLines w:val="0"/>
        <w:widowControl/>
        <w:suppressLineNumbers w:val="0"/>
        <w:spacing w:before="0" w:beforeAutospacing="0" w:after="0" w:afterAutospacing="0" w:line="345" w:lineRule="atLeast"/>
        <w:ind w:left="0" w:right="0"/>
        <w:jc w:val="left"/>
        <w:rPr>
          <w:rFonts w:hint="eastAsia" w:ascii="宋体" w:hAnsi="宋体" w:eastAsia="宋体" w:cs="宋体"/>
          <w:sz w:val="30"/>
          <w:szCs w:val="30"/>
          <w:shd w:val="clear" w:fill="F5FBFF"/>
        </w:rPr>
      </w:pPr>
    </w:p>
    <w:p>
      <w:pPr>
        <w:pStyle w:val="2"/>
        <w:keepNext w:val="0"/>
        <w:keepLines w:val="0"/>
        <w:widowControl/>
        <w:suppressLineNumbers w:val="0"/>
        <w:spacing w:before="0" w:beforeAutospacing="0" w:after="0" w:afterAutospacing="0" w:line="345" w:lineRule="atLeast"/>
        <w:ind w:left="0" w:right="0"/>
        <w:jc w:val="right"/>
        <w:rPr>
          <w:sz w:val="30"/>
          <w:szCs w:val="30"/>
        </w:rPr>
      </w:pPr>
      <w:r>
        <w:rPr>
          <w:rFonts w:hint="eastAsia" w:ascii="宋体" w:hAnsi="宋体" w:eastAsia="宋体" w:cs="宋体"/>
          <w:color w:val="333333"/>
          <w:sz w:val="30"/>
          <w:szCs w:val="30"/>
          <w:shd w:val="clear" w:fill="F5FBFF"/>
        </w:rPr>
        <w:t>国务院学位委员会办公室</w:t>
      </w:r>
    </w:p>
    <w:p>
      <w:pPr>
        <w:spacing w:before="104" w:line="333" w:lineRule="auto"/>
        <w:ind w:left="5189" w:right="565" w:hanging="680"/>
        <w:rPr>
          <w:rFonts w:ascii="仿宋" w:hAnsi="仿宋" w:eastAsia="仿宋" w:cs="仿宋"/>
          <w:sz w:val="32"/>
          <w:szCs w:val="32"/>
        </w:rPr>
      </w:pPr>
      <w:r>
        <w:rPr>
          <w:rFonts w:ascii="仿宋" w:hAnsi="仿宋" w:eastAsia="仿宋" w:cs="仿宋"/>
          <w:sz w:val="32"/>
          <w:szCs w:val="32"/>
        </w:rPr>
        <w:t xml:space="preserve"> </w:t>
      </w:r>
    </w:p>
    <w:p>
      <w:pPr>
        <w:spacing w:line="327" w:lineRule="auto"/>
        <w:rPr>
          <w:rFonts w:ascii="Arial"/>
          <w:sz w:val="21"/>
        </w:rPr>
      </w:pPr>
    </w:p>
    <w:p>
      <w:pPr>
        <w:spacing w:line="328" w:lineRule="auto"/>
        <w:rPr>
          <w:rFonts w:ascii="Arial"/>
          <w:sz w:val="21"/>
        </w:rPr>
      </w:pPr>
    </w:p>
    <w:p>
      <w:pPr>
        <w:sectPr>
          <w:headerReference r:id="rId5" w:type="default"/>
          <w:footerReference r:id="rId6" w:type="default"/>
          <w:pgSz w:w="11970" w:h="16880"/>
          <w:pgMar w:top="400" w:right="1795" w:bottom="400" w:left="1640" w:header="0" w:footer="0" w:gutter="0"/>
          <w:cols w:space="720" w:num="1"/>
        </w:sectPr>
      </w:pPr>
    </w:p>
    <w:p>
      <w:pPr>
        <w:spacing w:line="305" w:lineRule="auto"/>
        <w:rPr>
          <w:rFonts w:ascii="Arial"/>
          <w:sz w:val="21"/>
        </w:rPr>
      </w:pPr>
    </w:p>
    <w:p>
      <w:pPr>
        <w:spacing w:line="305" w:lineRule="auto"/>
        <w:rPr>
          <w:rFonts w:ascii="Arial"/>
          <w:sz w:val="21"/>
        </w:rPr>
      </w:pPr>
    </w:p>
    <w:p>
      <w:pPr>
        <w:spacing w:line="306" w:lineRule="auto"/>
        <w:rPr>
          <w:rFonts w:ascii="Arial"/>
          <w:sz w:val="21"/>
        </w:rPr>
      </w:pPr>
    </w:p>
    <w:p>
      <w:pPr>
        <w:spacing w:before="117" w:line="222" w:lineRule="auto"/>
        <w:rPr>
          <w:rFonts w:ascii="仿宋" w:hAnsi="仿宋" w:eastAsia="仿宋" w:cs="仿宋"/>
          <w:sz w:val="36"/>
          <w:szCs w:val="36"/>
        </w:rPr>
      </w:pPr>
      <w:r>
        <w:rPr>
          <w:rFonts w:ascii="仿宋" w:hAnsi="仿宋" w:eastAsia="仿宋" w:cs="仿宋"/>
          <w:spacing w:val="-10"/>
          <w:sz w:val="36"/>
          <w:szCs w:val="36"/>
        </w:rPr>
        <w:t>附件1:</w:t>
      </w:r>
    </w:p>
    <w:p>
      <w:pPr>
        <w:spacing w:line="252" w:lineRule="auto"/>
        <w:rPr>
          <w:rFonts w:ascii="Arial"/>
          <w:sz w:val="21"/>
        </w:rPr>
      </w:pPr>
    </w:p>
    <w:p>
      <w:pPr>
        <w:spacing w:before="104" w:line="199" w:lineRule="auto"/>
        <w:ind w:firstLine="1194"/>
        <w:rPr>
          <w:rFonts w:ascii="宋体" w:hAnsi="宋体" w:eastAsia="宋体" w:cs="宋体"/>
          <w:sz w:val="32"/>
          <w:szCs w:val="32"/>
        </w:rPr>
      </w:pPr>
      <w:r>
        <w:rPr>
          <w:rFonts w:ascii="宋体" w:hAnsi="宋体" w:eastAsia="宋体" w:cs="宋体"/>
          <w:spacing w:val="-1"/>
          <w:sz w:val="32"/>
          <w:szCs w:val="32"/>
          <w14:textOutline w14:w="5816" w14:cap="flat" w14:cmpd="sng">
            <w14:solidFill>
              <w14:srgbClr w14:val="000000"/>
            </w14:solidFill>
            <w14:prstDash w14:val="solid"/>
            <w14:miter w14:val="10"/>
          </w14:textOutline>
        </w:rPr>
        <w:t>外国语水平考试语种、考试大纲使用对照表</w:t>
      </w:r>
    </w:p>
    <w:tbl>
      <w:tblPr>
        <w:tblStyle w:val="9"/>
        <w:tblW w:w="8410"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3"/>
        <w:gridCol w:w="5144"/>
        <w:gridCol w:w="17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543" w:type="dxa"/>
            <w:tcBorders>
              <w:top w:val="single" w:color="000000" w:sz="2" w:space="0"/>
              <w:bottom w:val="single" w:color="000000" w:sz="2" w:space="0"/>
            </w:tcBorders>
            <w:vAlign w:val="top"/>
          </w:tcPr>
          <w:p>
            <w:pPr>
              <w:spacing w:before="200" w:line="219" w:lineRule="auto"/>
              <w:ind w:firstLine="285"/>
              <w:rPr>
                <w:rFonts w:ascii="宋体" w:hAnsi="宋体" w:eastAsia="宋体" w:cs="宋体"/>
                <w:sz w:val="24"/>
                <w:szCs w:val="24"/>
              </w:rPr>
            </w:pPr>
            <w:r>
              <w:rPr>
                <w:rFonts w:ascii="宋体" w:hAnsi="宋体" w:eastAsia="宋体" w:cs="宋体"/>
                <w:spacing w:val="4"/>
                <w:sz w:val="24"/>
                <w:szCs w:val="24"/>
              </w:rPr>
              <w:t>考试语种</w:t>
            </w:r>
          </w:p>
        </w:tc>
        <w:tc>
          <w:tcPr>
            <w:tcW w:w="5144" w:type="dxa"/>
            <w:tcBorders>
              <w:top w:val="single" w:color="000000" w:sz="2" w:space="0"/>
              <w:bottom w:val="single" w:color="000000" w:sz="2" w:space="0"/>
            </w:tcBorders>
            <w:vAlign w:val="top"/>
          </w:tcPr>
          <w:p>
            <w:pPr>
              <w:spacing w:before="130" w:line="219" w:lineRule="auto"/>
              <w:ind w:firstLine="2102"/>
              <w:rPr>
                <w:rFonts w:ascii="宋体" w:hAnsi="宋体" w:eastAsia="宋体" w:cs="宋体"/>
                <w:sz w:val="24"/>
                <w:szCs w:val="24"/>
              </w:rPr>
            </w:pPr>
            <w:r>
              <w:rPr>
                <w:rFonts w:ascii="宋体" w:hAnsi="宋体" w:eastAsia="宋体" w:cs="宋体"/>
                <w:spacing w:val="-2"/>
                <w:sz w:val="24"/>
                <w:szCs w:val="24"/>
              </w:rPr>
              <w:t>考试大纲</w:t>
            </w:r>
          </w:p>
        </w:tc>
        <w:tc>
          <w:tcPr>
            <w:tcW w:w="1723" w:type="dxa"/>
            <w:tcBorders>
              <w:top w:val="single" w:color="000000" w:sz="2" w:space="0"/>
              <w:bottom w:val="single" w:color="000000" w:sz="2" w:space="0"/>
            </w:tcBorders>
            <w:vAlign w:val="top"/>
          </w:tcPr>
          <w:p>
            <w:pPr>
              <w:spacing w:before="189" w:line="219" w:lineRule="auto"/>
              <w:ind w:firstLine="138"/>
              <w:rPr>
                <w:rFonts w:ascii="宋体" w:hAnsi="宋体" w:eastAsia="宋体" w:cs="宋体"/>
                <w:sz w:val="24"/>
                <w:szCs w:val="24"/>
              </w:rPr>
            </w:pPr>
            <w:r>
              <w:rPr>
                <w:rFonts w:ascii="宋体" w:hAnsi="宋体" w:eastAsia="宋体" w:cs="宋体"/>
                <w:spacing w:val="1"/>
                <w:sz w:val="24"/>
                <w:szCs w:val="24"/>
              </w:rPr>
              <w:t>考试大纲版本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543" w:type="dxa"/>
            <w:tcBorders>
              <w:top w:val="single" w:color="000000" w:sz="2" w:space="0"/>
              <w:bottom w:val="single" w:color="000000" w:sz="2" w:space="0"/>
            </w:tcBorders>
            <w:vAlign w:val="top"/>
          </w:tcPr>
          <w:p>
            <w:pPr>
              <w:spacing w:before="226" w:line="220" w:lineRule="auto"/>
              <w:ind w:firstLine="525"/>
              <w:rPr>
                <w:rFonts w:ascii="宋体" w:hAnsi="宋体" w:eastAsia="宋体" w:cs="宋体"/>
                <w:sz w:val="24"/>
                <w:szCs w:val="24"/>
              </w:rPr>
            </w:pPr>
            <w:r>
              <w:rPr>
                <w:rFonts w:ascii="宋体" w:hAnsi="宋体" w:eastAsia="宋体" w:cs="宋体"/>
                <w:spacing w:val="5"/>
                <w:sz w:val="24"/>
                <w:szCs w:val="24"/>
              </w:rPr>
              <w:t>英语</w:t>
            </w:r>
          </w:p>
        </w:tc>
        <w:tc>
          <w:tcPr>
            <w:tcW w:w="5144" w:type="dxa"/>
            <w:tcBorders>
              <w:top w:val="single" w:color="000000" w:sz="2" w:space="0"/>
              <w:bottom w:val="single" w:color="000000" w:sz="2" w:space="0"/>
            </w:tcBorders>
            <w:vAlign w:val="top"/>
          </w:tcPr>
          <w:p>
            <w:pPr>
              <w:spacing w:before="57"/>
              <w:ind w:left="192" w:right="122" w:hanging="120"/>
              <w:rPr>
                <w:rFonts w:ascii="宋体" w:hAnsi="宋体" w:eastAsia="宋体" w:cs="宋体"/>
                <w:sz w:val="24"/>
                <w:szCs w:val="24"/>
              </w:rPr>
            </w:pPr>
            <w:r>
              <w:rPr>
                <w:rFonts w:ascii="宋体" w:hAnsi="宋体" w:eastAsia="宋体" w:cs="宋体"/>
                <w:spacing w:val="6"/>
                <w:sz w:val="24"/>
                <w:szCs w:val="24"/>
              </w:rPr>
              <w:t>《同等学力人员申请硕士学位英语水平全国统</w:t>
            </w:r>
            <w:r>
              <w:rPr>
                <w:rFonts w:ascii="宋体" w:hAnsi="宋体" w:eastAsia="宋体" w:cs="宋体"/>
                <w:spacing w:val="19"/>
                <w:sz w:val="24"/>
                <w:szCs w:val="24"/>
              </w:rPr>
              <w:t xml:space="preserve"> 一考试大纲》</w:t>
            </w:r>
          </w:p>
        </w:tc>
        <w:tc>
          <w:tcPr>
            <w:tcW w:w="1723" w:type="dxa"/>
            <w:tcBorders>
              <w:top w:val="single" w:color="000000" w:sz="2" w:space="0"/>
              <w:bottom w:val="single" w:color="000000" w:sz="2" w:space="0"/>
            </w:tcBorders>
            <w:vAlign w:val="top"/>
          </w:tcPr>
          <w:p>
            <w:pPr>
              <w:spacing w:before="226" w:line="219" w:lineRule="auto"/>
              <w:ind w:firstLine="498"/>
              <w:rPr>
                <w:rFonts w:ascii="宋体" w:hAnsi="宋体" w:eastAsia="宋体" w:cs="宋体"/>
                <w:sz w:val="24"/>
                <w:szCs w:val="24"/>
              </w:rPr>
            </w:pPr>
            <w:r>
              <w:rPr>
                <w:rFonts w:ascii="宋体" w:hAnsi="宋体" w:eastAsia="宋体" w:cs="宋体"/>
                <w:spacing w:val="-3"/>
                <w:sz w:val="24"/>
                <w:szCs w:val="24"/>
              </w:rPr>
              <w:t>第六版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1543" w:type="dxa"/>
            <w:tcBorders>
              <w:top w:val="single" w:color="000000" w:sz="2" w:space="0"/>
              <w:bottom w:val="single" w:color="000000" w:sz="2" w:space="0"/>
            </w:tcBorders>
            <w:vAlign w:val="top"/>
          </w:tcPr>
          <w:p>
            <w:pPr>
              <w:spacing w:before="227" w:line="220" w:lineRule="auto"/>
              <w:ind w:firstLine="525"/>
              <w:rPr>
                <w:rFonts w:ascii="宋体" w:hAnsi="宋体" w:eastAsia="宋体" w:cs="宋体"/>
                <w:sz w:val="24"/>
                <w:szCs w:val="24"/>
              </w:rPr>
            </w:pPr>
            <w:r>
              <w:rPr>
                <w:rFonts w:ascii="宋体" w:hAnsi="宋体" w:eastAsia="宋体" w:cs="宋体"/>
                <w:spacing w:val="-2"/>
                <w:sz w:val="24"/>
                <w:szCs w:val="24"/>
              </w:rPr>
              <w:t>俄语</w:t>
            </w:r>
          </w:p>
        </w:tc>
        <w:tc>
          <w:tcPr>
            <w:tcW w:w="5144" w:type="dxa"/>
            <w:tcBorders>
              <w:top w:val="single" w:color="000000" w:sz="2" w:space="0"/>
              <w:bottom w:val="single" w:color="000000" w:sz="2" w:space="0"/>
            </w:tcBorders>
            <w:vAlign w:val="top"/>
          </w:tcPr>
          <w:p>
            <w:pPr>
              <w:spacing w:before="47" w:line="244" w:lineRule="auto"/>
              <w:ind w:left="192" w:right="142" w:hanging="120"/>
              <w:rPr>
                <w:rFonts w:ascii="宋体" w:hAnsi="宋体" w:eastAsia="宋体" w:cs="宋体"/>
                <w:sz w:val="24"/>
                <w:szCs w:val="24"/>
              </w:rPr>
            </w:pPr>
            <w:r>
              <w:rPr>
                <w:rFonts w:ascii="宋体" w:hAnsi="宋体" w:eastAsia="宋体" w:cs="宋体"/>
                <w:spacing w:val="5"/>
                <w:sz w:val="24"/>
                <w:szCs w:val="24"/>
              </w:rPr>
              <w:t>《同等学力人员申请硕士学位俄语水平全国统</w:t>
            </w:r>
            <w:r>
              <w:rPr>
                <w:rFonts w:ascii="宋体" w:hAnsi="宋体" w:eastAsia="宋体" w:cs="宋体"/>
                <w:spacing w:val="19"/>
                <w:sz w:val="24"/>
                <w:szCs w:val="24"/>
              </w:rPr>
              <w:t xml:space="preserve"> 一考试大纲》</w:t>
            </w:r>
          </w:p>
        </w:tc>
        <w:tc>
          <w:tcPr>
            <w:tcW w:w="1723" w:type="dxa"/>
            <w:tcBorders>
              <w:top w:val="single" w:color="000000" w:sz="2" w:space="0"/>
              <w:bottom w:val="single" w:color="000000" w:sz="2" w:space="0"/>
            </w:tcBorders>
            <w:vAlign w:val="top"/>
          </w:tcPr>
          <w:p>
            <w:pPr>
              <w:spacing w:before="227" w:line="219" w:lineRule="auto"/>
              <w:ind w:firstLine="498"/>
              <w:rPr>
                <w:rFonts w:ascii="宋体" w:hAnsi="宋体" w:eastAsia="宋体" w:cs="宋体"/>
                <w:sz w:val="24"/>
                <w:szCs w:val="24"/>
              </w:rPr>
            </w:pPr>
            <w:r>
              <w:rPr>
                <w:rFonts w:ascii="宋体" w:hAnsi="宋体" w:eastAsia="宋体" w:cs="宋体"/>
                <w:spacing w:val="-3"/>
                <w:sz w:val="24"/>
                <w:szCs w:val="24"/>
              </w:rPr>
              <w:t>第七版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543" w:type="dxa"/>
            <w:tcBorders>
              <w:top w:val="single" w:color="000000" w:sz="2" w:space="0"/>
              <w:bottom w:val="single" w:color="000000" w:sz="2" w:space="0"/>
            </w:tcBorders>
            <w:vAlign w:val="top"/>
          </w:tcPr>
          <w:p>
            <w:pPr>
              <w:spacing w:before="228" w:line="222" w:lineRule="auto"/>
              <w:ind w:firstLine="525"/>
              <w:rPr>
                <w:rFonts w:ascii="宋体" w:hAnsi="宋体" w:eastAsia="宋体" w:cs="宋体"/>
                <w:sz w:val="24"/>
                <w:szCs w:val="24"/>
              </w:rPr>
            </w:pPr>
            <w:r>
              <w:rPr>
                <w:rFonts w:ascii="宋体" w:hAnsi="宋体" w:eastAsia="宋体" w:cs="宋体"/>
                <w:spacing w:val="5"/>
                <w:sz w:val="24"/>
                <w:szCs w:val="24"/>
              </w:rPr>
              <w:t>法语</w:t>
            </w:r>
          </w:p>
        </w:tc>
        <w:tc>
          <w:tcPr>
            <w:tcW w:w="5144" w:type="dxa"/>
            <w:tcBorders>
              <w:top w:val="single" w:color="000000" w:sz="2" w:space="0"/>
              <w:bottom w:val="single" w:color="000000" w:sz="2" w:space="0"/>
            </w:tcBorders>
            <w:vAlign w:val="top"/>
          </w:tcPr>
          <w:p>
            <w:pPr>
              <w:spacing w:before="77" w:line="241" w:lineRule="auto"/>
              <w:ind w:left="192" w:right="101" w:hanging="120"/>
              <w:rPr>
                <w:rFonts w:ascii="宋体" w:hAnsi="宋体" w:eastAsia="宋体" w:cs="宋体"/>
                <w:sz w:val="24"/>
                <w:szCs w:val="24"/>
              </w:rPr>
            </w:pPr>
            <w:r>
              <w:rPr>
                <w:rFonts w:ascii="宋体" w:hAnsi="宋体" w:eastAsia="宋体" w:cs="宋体"/>
                <w:spacing w:val="8"/>
                <w:sz w:val="24"/>
                <w:szCs w:val="24"/>
              </w:rPr>
              <w:t>《同等学力人员申请硕士学位法语水平全国统</w:t>
            </w:r>
            <w:r>
              <w:rPr>
                <w:rFonts w:ascii="宋体" w:hAnsi="宋体" w:eastAsia="宋体" w:cs="宋体"/>
                <w:sz w:val="24"/>
                <w:szCs w:val="24"/>
              </w:rPr>
              <w:t xml:space="preserve"> </w:t>
            </w:r>
            <w:r>
              <w:rPr>
                <w:rFonts w:ascii="宋体" w:hAnsi="宋体" w:eastAsia="宋体" w:cs="宋体"/>
                <w:spacing w:val="19"/>
                <w:sz w:val="24"/>
                <w:szCs w:val="24"/>
              </w:rPr>
              <w:t>一考试大纲》</w:t>
            </w:r>
          </w:p>
        </w:tc>
        <w:tc>
          <w:tcPr>
            <w:tcW w:w="1723" w:type="dxa"/>
            <w:tcBorders>
              <w:top w:val="single" w:color="000000" w:sz="2" w:space="0"/>
              <w:bottom w:val="single" w:color="000000" w:sz="2" w:space="0"/>
            </w:tcBorders>
            <w:vAlign w:val="top"/>
          </w:tcPr>
          <w:p>
            <w:pPr>
              <w:spacing w:before="228" w:line="219" w:lineRule="auto"/>
              <w:ind w:firstLine="498"/>
              <w:rPr>
                <w:rFonts w:ascii="宋体" w:hAnsi="宋体" w:eastAsia="宋体" w:cs="宋体"/>
                <w:sz w:val="24"/>
                <w:szCs w:val="24"/>
              </w:rPr>
            </w:pPr>
            <w:r>
              <w:rPr>
                <w:rFonts w:ascii="宋体" w:hAnsi="宋体" w:eastAsia="宋体" w:cs="宋体"/>
                <w:spacing w:val="-3"/>
                <w:sz w:val="24"/>
                <w:szCs w:val="24"/>
              </w:rPr>
              <w:t>第五版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543" w:type="dxa"/>
            <w:tcBorders>
              <w:top w:val="single" w:color="000000" w:sz="2" w:space="0"/>
              <w:bottom w:val="single" w:color="000000" w:sz="2" w:space="0"/>
            </w:tcBorders>
            <w:vAlign w:val="top"/>
          </w:tcPr>
          <w:p>
            <w:pPr>
              <w:spacing w:before="229" w:line="222" w:lineRule="auto"/>
              <w:ind w:firstLine="525"/>
              <w:rPr>
                <w:rFonts w:ascii="宋体" w:hAnsi="宋体" w:eastAsia="宋体" w:cs="宋体"/>
                <w:sz w:val="24"/>
                <w:szCs w:val="24"/>
              </w:rPr>
            </w:pPr>
            <w:r>
              <w:rPr>
                <w:rFonts w:ascii="宋体" w:hAnsi="宋体" w:eastAsia="宋体" w:cs="宋体"/>
                <w:spacing w:val="5"/>
                <w:sz w:val="24"/>
                <w:szCs w:val="24"/>
              </w:rPr>
              <w:t>德语</w:t>
            </w:r>
          </w:p>
        </w:tc>
        <w:tc>
          <w:tcPr>
            <w:tcW w:w="5144" w:type="dxa"/>
            <w:tcBorders>
              <w:top w:val="single" w:color="000000" w:sz="2" w:space="0"/>
              <w:bottom w:val="single" w:color="000000" w:sz="2" w:space="0"/>
            </w:tcBorders>
            <w:vAlign w:val="top"/>
          </w:tcPr>
          <w:p>
            <w:pPr>
              <w:spacing w:before="80"/>
              <w:ind w:left="192" w:right="101" w:hanging="120"/>
              <w:rPr>
                <w:rFonts w:ascii="宋体" w:hAnsi="宋体" w:eastAsia="宋体" w:cs="宋体"/>
                <w:sz w:val="24"/>
                <w:szCs w:val="24"/>
              </w:rPr>
            </w:pPr>
            <w:r>
              <w:rPr>
                <w:rFonts w:ascii="宋体" w:hAnsi="宋体" w:eastAsia="宋体" w:cs="宋体"/>
                <w:spacing w:val="8"/>
                <w:sz w:val="24"/>
                <w:szCs w:val="24"/>
              </w:rPr>
              <w:t>《同等学力人员申请硕士学位德语水平全国统</w:t>
            </w:r>
            <w:r>
              <w:rPr>
                <w:rFonts w:ascii="宋体" w:hAnsi="宋体" w:eastAsia="宋体" w:cs="宋体"/>
                <w:sz w:val="24"/>
                <w:szCs w:val="24"/>
              </w:rPr>
              <w:t xml:space="preserve"> </w:t>
            </w:r>
            <w:r>
              <w:rPr>
                <w:rFonts w:ascii="宋体" w:hAnsi="宋体" w:eastAsia="宋体" w:cs="宋体"/>
                <w:spacing w:val="19"/>
                <w:sz w:val="24"/>
                <w:szCs w:val="24"/>
              </w:rPr>
              <w:t>一考试大纲》</w:t>
            </w:r>
          </w:p>
        </w:tc>
        <w:tc>
          <w:tcPr>
            <w:tcW w:w="1723" w:type="dxa"/>
            <w:tcBorders>
              <w:top w:val="single" w:color="000000" w:sz="2" w:space="0"/>
              <w:bottom w:val="single" w:color="000000" w:sz="2" w:space="0"/>
            </w:tcBorders>
            <w:vAlign w:val="top"/>
          </w:tcPr>
          <w:p>
            <w:pPr>
              <w:spacing w:before="229" w:line="219" w:lineRule="auto"/>
              <w:ind w:firstLine="498"/>
              <w:rPr>
                <w:rFonts w:ascii="宋体" w:hAnsi="宋体" w:eastAsia="宋体" w:cs="宋体"/>
                <w:sz w:val="24"/>
                <w:szCs w:val="24"/>
              </w:rPr>
            </w:pPr>
            <w:r>
              <w:rPr>
                <w:rFonts w:ascii="宋体" w:hAnsi="宋体" w:eastAsia="宋体" w:cs="宋体"/>
                <w:spacing w:val="-3"/>
                <w:sz w:val="24"/>
                <w:szCs w:val="24"/>
              </w:rPr>
              <w:t>第六版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543" w:type="dxa"/>
            <w:tcBorders>
              <w:top w:val="single" w:color="000000" w:sz="2" w:space="0"/>
              <w:bottom w:val="single" w:color="000000" w:sz="2" w:space="0"/>
            </w:tcBorders>
            <w:vAlign w:val="top"/>
          </w:tcPr>
          <w:p>
            <w:pPr>
              <w:spacing w:before="230" w:line="222" w:lineRule="auto"/>
              <w:ind w:firstLine="525"/>
              <w:rPr>
                <w:rFonts w:ascii="宋体" w:hAnsi="宋体" w:eastAsia="宋体" w:cs="宋体"/>
                <w:sz w:val="24"/>
                <w:szCs w:val="24"/>
              </w:rPr>
            </w:pPr>
            <w:r>
              <w:rPr>
                <w:rFonts w:ascii="宋体" w:hAnsi="宋体" w:eastAsia="宋体" w:cs="宋体"/>
                <w:spacing w:val="-23"/>
                <w:w w:val="99"/>
                <w:sz w:val="24"/>
                <w:szCs w:val="24"/>
              </w:rPr>
              <w:t>日</w:t>
            </w:r>
            <w:r>
              <w:rPr>
                <w:rFonts w:ascii="宋体" w:hAnsi="宋体" w:eastAsia="宋体" w:cs="宋体"/>
                <w:spacing w:val="-50"/>
                <w:sz w:val="24"/>
                <w:szCs w:val="24"/>
              </w:rPr>
              <w:t xml:space="preserve"> </w:t>
            </w:r>
            <w:r>
              <w:rPr>
                <w:rFonts w:ascii="宋体" w:hAnsi="宋体" w:eastAsia="宋体" w:cs="宋体"/>
                <w:spacing w:val="-23"/>
                <w:w w:val="99"/>
                <w:sz w:val="24"/>
                <w:szCs w:val="24"/>
              </w:rPr>
              <w:t>语</w:t>
            </w:r>
          </w:p>
        </w:tc>
        <w:tc>
          <w:tcPr>
            <w:tcW w:w="5144" w:type="dxa"/>
            <w:tcBorders>
              <w:top w:val="single" w:color="000000" w:sz="2" w:space="0"/>
              <w:bottom w:val="single" w:color="000000" w:sz="2" w:space="0"/>
            </w:tcBorders>
            <w:vAlign w:val="top"/>
          </w:tcPr>
          <w:p>
            <w:pPr>
              <w:spacing w:before="59" w:line="250" w:lineRule="auto"/>
              <w:ind w:left="192" w:right="142" w:hanging="120"/>
              <w:rPr>
                <w:rFonts w:ascii="宋体" w:hAnsi="宋体" w:eastAsia="宋体" w:cs="宋体"/>
                <w:sz w:val="24"/>
                <w:szCs w:val="24"/>
              </w:rPr>
            </w:pPr>
            <w:r>
              <w:rPr>
                <w:rFonts w:ascii="宋体" w:hAnsi="宋体" w:eastAsia="宋体" w:cs="宋体"/>
                <w:spacing w:val="5"/>
                <w:sz w:val="24"/>
                <w:szCs w:val="24"/>
              </w:rPr>
              <w:t>《同等学力人员申请硕士学位日语水平全国统</w:t>
            </w:r>
            <w:r>
              <w:rPr>
                <w:rFonts w:ascii="宋体" w:hAnsi="宋体" w:eastAsia="宋体" w:cs="宋体"/>
                <w:spacing w:val="19"/>
                <w:sz w:val="24"/>
                <w:szCs w:val="24"/>
              </w:rPr>
              <w:t xml:space="preserve"> 一考试大纲》</w:t>
            </w:r>
          </w:p>
        </w:tc>
        <w:tc>
          <w:tcPr>
            <w:tcW w:w="1723" w:type="dxa"/>
            <w:tcBorders>
              <w:top w:val="single" w:color="000000" w:sz="2" w:space="0"/>
              <w:bottom w:val="single" w:color="000000" w:sz="2" w:space="0"/>
            </w:tcBorders>
            <w:vAlign w:val="top"/>
          </w:tcPr>
          <w:p>
            <w:pPr>
              <w:spacing w:before="230" w:line="219" w:lineRule="auto"/>
              <w:ind w:firstLine="498"/>
              <w:rPr>
                <w:rFonts w:ascii="宋体" w:hAnsi="宋体" w:eastAsia="宋体" w:cs="宋体"/>
                <w:sz w:val="24"/>
                <w:szCs w:val="24"/>
              </w:rPr>
            </w:pPr>
            <w:r>
              <w:rPr>
                <w:rFonts w:ascii="宋体" w:hAnsi="宋体" w:eastAsia="宋体" w:cs="宋体"/>
                <w:spacing w:val="-3"/>
                <w:sz w:val="24"/>
                <w:szCs w:val="24"/>
              </w:rPr>
              <w:t>第六版</w:t>
            </w:r>
          </w:p>
        </w:tc>
      </w:tr>
    </w:tbl>
    <w:p>
      <w:pPr>
        <w:spacing w:line="368" w:lineRule="auto"/>
        <w:rPr>
          <w:rFonts w:ascii="Arial"/>
          <w:sz w:val="21"/>
        </w:rPr>
      </w:pPr>
    </w:p>
    <w:p>
      <w:pPr>
        <w:spacing w:before="72" w:line="300" w:lineRule="auto"/>
        <w:ind w:left="229" w:right="51" w:firstLine="470"/>
        <w:rPr>
          <w:rFonts w:ascii="仿宋" w:hAnsi="仿宋" w:eastAsia="仿宋" w:cs="仿宋"/>
          <w:sz w:val="22"/>
          <w:szCs w:val="22"/>
        </w:rPr>
      </w:pPr>
      <w:r>
        <w:rPr>
          <w:rFonts w:ascii="仿宋" w:hAnsi="仿宋" w:eastAsia="仿宋" w:cs="仿宋"/>
          <w:spacing w:val="-10"/>
          <w:w w:val="94"/>
          <w:sz w:val="22"/>
          <w:szCs w:val="22"/>
        </w:rPr>
        <w:t>注</w:t>
      </w:r>
      <w:r>
        <w:rPr>
          <w:rFonts w:ascii="仿宋" w:hAnsi="仿宋" w:eastAsia="仿宋" w:cs="仿宋"/>
          <w:spacing w:val="-33"/>
          <w:sz w:val="22"/>
          <w:szCs w:val="22"/>
        </w:rPr>
        <w:t xml:space="preserve"> </w:t>
      </w:r>
      <w:r>
        <w:rPr>
          <w:rFonts w:ascii="仿宋" w:hAnsi="仿宋" w:eastAsia="仿宋" w:cs="仿宋"/>
          <w:spacing w:val="-10"/>
          <w:w w:val="94"/>
          <w:sz w:val="22"/>
          <w:szCs w:val="22"/>
        </w:rPr>
        <w:t>:</w:t>
      </w:r>
      <w:r>
        <w:rPr>
          <w:rFonts w:ascii="仿宋" w:hAnsi="仿宋" w:eastAsia="仿宋" w:cs="仿宋"/>
          <w:spacing w:val="2"/>
          <w:sz w:val="22"/>
          <w:szCs w:val="22"/>
        </w:rPr>
        <w:t xml:space="preserve">  </w:t>
      </w:r>
      <w:r>
        <w:rPr>
          <w:rFonts w:ascii="仿宋" w:hAnsi="仿宋" w:eastAsia="仿宋" w:cs="仿宋"/>
          <w:spacing w:val="-10"/>
          <w:w w:val="94"/>
          <w:sz w:val="22"/>
          <w:szCs w:val="22"/>
        </w:rPr>
        <w:t>本</w:t>
      </w:r>
      <w:r>
        <w:rPr>
          <w:rFonts w:ascii="仿宋" w:hAnsi="仿宋" w:eastAsia="仿宋" w:cs="仿宋"/>
          <w:spacing w:val="-12"/>
          <w:sz w:val="22"/>
          <w:szCs w:val="22"/>
        </w:rPr>
        <w:t xml:space="preserve"> </w:t>
      </w:r>
      <w:r>
        <w:rPr>
          <w:rFonts w:ascii="仿宋" w:hAnsi="仿宋" w:eastAsia="仿宋" w:cs="仿宋"/>
          <w:spacing w:val="-10"/>
          <w:w w:val="94"/>
          <w:sz w:val="22"/>
          <w:szCs w:val="22"/>
        </w:rPr>
        <w:t>表</w:t>
      </w:r>
      <w:r>
        <w:rPr>
          <w:rFonts w:ascii="仿宋" w:hAnsi="仿宋" w:eastAsia="仿宋" w:cs="仿宋"/>
          <w:spacing w:val="-14"/>
          <w:sz w:val="22"/>
          <w:szCs w:val="22"/>
        </w:rPr>
        <w:t xml:space="preserve"> </w:t>
      </w:r>
      <w:r>
        <w:rPr>
          <w:rFonts w:ascii="仿宋" w:hAnsi="仿宋" w:eastAsia="仿宋" w:cs="仿宋"/>
          <w:spacing w:val="-10"/>
          <w:w w:val="94"/>
          <w:sz w:val="22"/>
          <w:szCs w:val="22"/>
        </w:rPr>
        <w:t>所</w:t>
      </w:r>
      <w:r>
        <w:rPr>
          <w:rFonts w:ascii="仿宋" w:hAnsi="仿宋" w:eastAsia="仿宋" w:cs="仿宋"/>
          <w:spacing w:val="-8"/>
          <w:sz w:val="22"/>
          <w:szCs w:val="22"/>
        </w:rPr>
        <w:t xml:space="preserve"> </w:t>
      </w:r>
      <w:r>
        <w:rPr>
          <w:rFonts w:ascii="仿宋" w:hAnsi="仿宋" w:eastAsia="仿宋" w:cs="仿宋"/>
          <w:spacing w:val="-10"/>
          <w:w w:val="94"/>
          <w:sz w:val="22"/>
          <w:szCs w:val="22"/>
        </w:rPr>
        <w:t>列</w:t>
      </w:r>
      <w:r>
        <w:rPr>
          <w:rFonts w:ascii="仿宋" w:hAnsi="仿宋" w:eastAsia="仿宋" w:cs="仿宋"/>
          <w:spacing w:val="-14"/>
          <w:sz w:val="22"/>
          <w:szCs w:val="22"/>
        </w:rPr>
        <w:t xml:space="preserve"> </w:t>
      </w:r>
      <w:r>
        <w:rPr>
          <w:rFonts w:ascii="仿宋" w:hAnsi="仿宋" w:eastAsia="仿宋" w:cs="仿宋"/>
          <w:spacing w:val="-10"/>
          <w:w w:val="94"/>
          <w:sz w:val="22"/>
          <w:szCs w:val="22"/>
        </w:rPr>
        <w:t>考</w:t>
      </w:r>
      <w:r>
        <w:rPr>
          <w:rFonts w:ascii="仿宋" w:hAnsi="仿宋" w:eastAsia="仿宋" w:cs="仿宋"/>
          <w:spacing w:val="-17"/>
          <w:sz w:val="22"/>
          <w:szCs w:val="22"/>
        </w:rPr>
        <w:t xml:space="preserve"> </w:t>
      </w:r>
      <w:r>
        <w:rPr>
          <w:rFonts w:ascii="仿宋" w:hAnsi="仿宋" w:eastAsia="仿宋" w:cs="仿宋"/>
          <w:spacing w:val="-10"/>
          <w:w w:val="94"/>
          <w:sz w:val="22"/>
          <w:szCs w:val="22"/>
        </w:rPr>
        <w:t>试</w:t>
      </w:r>
      <w:r>
        <w:rPr>
          <w:rFonts w:ascii="仿宋" w:hAnsi="仿宋" w:eastAsia="仿宋" w:cs="仿宋"/>
          <w:spacing w:val="-12"/>
          <w:sz w:val="22"/>
          <w:szCs w:val="22"/>
        </w:rPr>
        <w:t xml:space="preserve"> </w:t>
      </w:r>
      <w:r>
        <w:rPr>
          <w:rFonts w:ascii="仿宋" w:hAnsi="仿宋" w:eastAsia="仿宋" w:cs="仿宋"/>
          <w:spacing w:val="-10"/>
          <w:w w:val="94"/>
          <w:sz w:val="22"/>
          <w:szCs w:val="22"/>
        </w:rPr>
        <w:t>大</w:t>
      </w:r>
      <w:r>
        <w:rPr>
          <w:rFonts w:ascii="仿宋" w:hAnsi="仿宋" w:eastAsia="仿宋" w:cs="仿宋"/>
          <w:spacing w:val="-13"/>
          <w:sz w:val="22"/>
          <w:szCs w:val="22"/>
        </w:rPr>
        <w:t xml:space="preserve"> </w:t>
      </w:r>
      <w:r>
        <w:rPr>
          <w:rFonts w:ascii="仿宋" w:hAnsi="仿宋" w:eastAsia="仿宋" w:cs="仿宋"/>
          <w:spacing w:val="-10"/>
          <w:w w:val="94"/>
          <w:sz w:val="22"/>
          <w:szCs w:val="22"/>
        </w:rPr>
        <w:t>纲</w:t>
      </w:r>
      <w:r>
        <w:rPr>
          <w:rFonts w:ascii="仿宋" w:hAnsi="仿宋" w:eastAsia="仿宋" w:cs="仿宋"/>
          <w:spacing w:val="-17"/>
          <w:sz w:val="22"/>
          <w:szCs w:val="22"/>
        </w:rPr>
        <w:t xml:space="preserve"> </w:t>
      </w:r>
      <w:r>
        <w:rPr>
          <w:rFonts w:ascii="仿宋" w:hAnsi="仿宋" w:eastAsia="仿宋" w:cs="仿宋"/>
          <w:spacing w:val="-10"/>
          <w:w w:val="94"/>
          <w:sz w:val="22"/>
          <w:szCs w:val="22"/>
        </w:rPr>
        <w:t>有</w:t>
      </w:r>
      <w:r>
        <w:rPr>
          <w:rFonts w:ascii="仿宋" w:hAnsi="仿宋" w:eastAsia="仿宋" w:cs="仿宋"/>
          <w:spacing w:val="-9"/>
          <w:sz w:val="22"/>
          <w:szCs w:val="22"/>
        </w:rPr>
        <w:t xml:space="preserve"> </w:t>
      </w:r>
      <w:r>
        <w:rPr>
          <w:rFonts w:ascii="仿宋" w:hAnsi="仿宋" w:eastAsia="仿宋" w:cs="仿宋"/>
          <w:spacing w:val="-10"/>
          <w:w w:val="94"/>
          <w:sz w:val="22"/>
          <w:szCs w:val="22"/>
        </w:rPr>
        <w:t>关</w:t>
      </w:r>
      <w:r>
        <w:rPr>
          <w:rFonts w:ascii="仿宋" w:hAnsi="仿宋" w:eastAsia="仿宋" w:cs="仿宋"/>
          <w:spacing w:val="12"/>
          <w:sz w:val="22"/>
          <w:szCs w:val="22"/>
        </w:rPr>
        <w:t xml:space="preserve"> </w:t>
      </w:r>
      <w:r>
        <w:rPr>
          <w:rFonts w:ascii="仿宋" w:hAnsi="仿宋" w:eastAsia="仿宋" w:cs="仿宋"/>
          <w:spacing w:val="-10"/>
          <w:w w:val="94"/>
          <w:sz w:val="22"/>
          <w:szCs w:val="22"/>
        </w:rPr>
        <w:t>内</w:t>
      </w:r>
      <w:r>
        <w:rPr>
          <w:rFonts w:ascii="仿宋" w:hAnsi="仿宋" w:eastAsia="仿宋" w:cs="仿宋"/>
          <w:spacing w:val="-12"/>
          <w:sz w:val="22"/>
          <w:szCs w:val="22"/>
        </w:rPr>
        <w:t xml:space="preserve"> </w:t>
      </w:r>
      <w:r>
        <w:rPr>
          <w:rFonts w:ascii="仿宋" w:hAnsi="仿宋" w:eastAsia="仿宋" w:cs="仿宋"/>
          <w:spacing w:val="-10"/>
          <w:w w:val="94"/>
          <w:sz w:val="22"/>
          <w:szCs w:val="22"/>
        </w:rPr>
        <w:t>容</w:t>
      </w:r>
      <w:r>
        <w:rPr>
          <w:rFonts w:ascii="仿宋" w:hAnsi="仿宋" w:eastAsia="仿宋" w:cs="仿宋"/>
          <w:spacing w:val="3"/>
          <w:sz w:val="22"/>
          <w:szCs w:val="22"/>
        </w:rPr>
        <w:t xml:space="preserve"> </w:t>
      </w:r>
      <w:r>
        <w:rPr>
          <w:rFonts w:ascii="仿宋" w:hAnsi="仿宋" w:eastAsia="仿宋" w:cs="仿宋"/>
          <w:spacing w:val="-10"/>
          <w:w w:val="94"/>
          <w:sz w:val="22"/>
          <w:szCs w:val="22"/>
        </w:rPr>
        <w:t>,</w:t>
      </w:r>
      <w:r>
        <w:rPr>
          <w:rFonts w:ascii="仿宋" w:hAnsi="仿宋" w:eastAsia="仿宋" w:cs="仿宋"/>
          <w:spacing w:val="10"/>
          <w:sz w:val="22"/>
          <w:szCs w:val="22"/>
        </w:rPr>
        <w:t xml:space="preserve"> </w:t>
      </w:r>
      <w:r>
        <w:rPr>
          <w:rFonts w:ascii="仿宋" w:hAnsi="仿宋" w:eastAsia="仿宋" w:cs="仿宋"/>
          <w:spacing w:val="-10"/>
          <w:w w:val="94"/>
          <w:sz w:val="22"/>
          <w:szCs w:val="22"/>
        </w:rPr>
        <w:t>电</w:t>
      </w:r>
      <w:r>
        <w:rPr>
          <w:rFonts w:ascii="仿宋" w:hAnsi="仿宋" w:eastAsia="仿宋" w:cs="仿宋"/>
          <w:spacing w:val="-6"/>
          <w:sz w:val="22"/>
          <w:szCs w:val="22"/>
        </w:rPr>
        <w:t xml:space="preserve"> </w:t>
      </w:r>
      <w:r>
        <w:rPr>
          <w:rFonts w:ascii="仿宋" w:hAnsi="仿宋" w:eastAsia="仿宋" w:cs="仿宋"/>
          <w:spacing w:val="-10"/>
          <w:w w:val="94"/>
          <w:sz w:val="22"/>
          <w:szCs w:val="22"/>
        </w:rPr>
        <w:t>子</w:t>
      </w:r>
      <w:r>
        <w:rPr>
          <w:rFonts w:ascii="仿宋" w:hAnsi="仿宋" w:eastAsia="仿宋" w:cs="仿宋"/>
          <w:spacing w:val="-18"/>
          <w:sz w:val="22"/>
          <w:szCs w:val="22"/>
        </w:rPr>
        <w:t xml:space="preserve"> </w:t>
      </w:r>
      <w:r>
        <w:rPr>
          <w:rFonts w:ascii="仿宋" w:hAnsi="仿宋" w:eastAsia="仿宋" w:cs="仿宋"/>
          <w:spacing w:val="-10"/>
          <w:w w:val="94"/>
          <w:sz w:val="22"/>
          <w:szCs w:val="22"/>
        </w:rPr>
        <w:t>版</w:t>
      </w:r>
      <w:r>
        <w:rPr>
          <w:rFonts w:ascii="仿宋" w:hAnsi="仿宋" w:eastAsia="仿宋" w:cs="仿宋"/>
          <w:spacing w:val="-11"/>
          <w:sz w:val="22"/>
          <w:szCs w:val="22"/>
        </w:rPr>
        <w:t xml:space="preserve"> </w:t>
      </w:r>
      <w:r>
        <w:rPr>
          <w:rFonts w:ascii="仿宋" w:hAnsi="仿宋" w:eastAsia="仿宋" w:cs="仿宋"/>
          <w:spacing w:val="-10"/>
          <w:w w:val="94"/>
          <w:sz w:val="22"/>
          <w:szCs w:val="22"/>
        </w:rPr>
        <w:t>可</w:t>
      </w:r>
      <w:r>
        <w:rPr>
          <w:rFonts w:ascii="仿宋" w:hAnsi="仿宋" w:eastAsia="仿宋" w:cs="仿宋"/>
          <w:spacing w:val="-13"/>
          <w:sz w:val="22"/>
          <w:szCs w:val="22"/>
        </w:rPr>
        <w:t xml:space="preserve"> </w:t>
      </w:r>
      <w:r>
        <w:rPr>
          <w:rFonts w:ascii="仿宋" w:hAnsi="仿宋" w:eastAsia="仿宋" w:cs="仿宋"/>
          <w:spacing w:val="-10"/>
          <w:w w:val="94"/>
          <w:sz w:val="22"/>
          <w:szCs w:val="22"/>
        </w:rPr>
        <w:t>在</w:t>
      </w:r>
      <w:r>
        <w:rPr>
          <w:rFonts w:ascii="仿宋" w:hAnsi="仿宋" w:eastAsia="仿宋" w:cs="仿宋"/>
          <w:spacing w:val="-14"/>
          <w:sz w:val="22"/>
          <w:szCs w:val="22"/>
        </w:rPr>
        <w:t xml:space="preserve"> </w:t>
      </w:r>
      <w:r>
        <w:rPr>
          <w:rFonts w:ascii="仿宋" w:hAnsi="仿宋" w:eastAsia="仿宋" w:cs="仿宋"/>
          <w:spacing w:val="-10"/>
          <w:w w:val="94"/>
          <w:sz w:val="22"/>
          <w:szCs w:val="22"/>
        </w:rPr>
        <w:t>信</w:t>
      </w:r>
      <w:r>
        <w:rPr>
          <w:rFonts w:ascii="仿宋" w:hAnsi="仿宋" w:eastAsia="仿宋" w:cs="仿宋"/>
          <w:spacing w:val="-4"/>
          <w:sz w:val="22"/>
          <w:szCs w:val="22"/>
        </w:rPr>
        <w:t xml:space="preserve"> </w:t>
      </w:r>
      <w:r>
        <w:rPr>
          <w:rFonts w:ascii="仿宋" w:hAnsi="仿宋" w:eastAsia="仿宋" w:cs="仿宋"/>
          <w:spacing w:val="-10"/>
          <w:w w:val="94"/>
          <w:sz w:val="22"/>
          <w:szCs w:val="22"/>
        </w:rPr>
        <w:t>息</w:t>
      </w:r>
      <w:r>
        <w:rPr>
          <w:rFonts w:ascii="仿宋" w:hAnsi="仿宋" w:eastAsia="仿宋" w:cs="仿宋"/>
          <w:spacing w:val="-15"/>
          <w:sz w:val="22"/>
          <w:szCs w:val="22"/>
        </w:rPr>
        <w:t xml:space="preserve"> </w:t>
      </w:r>
      <w:r>
        <w:rPr>
          <w:rFonts w:ascii="仿宋" w:hAnsi="仿宋" w:eastAsia="仿宋" w:cs="仿宋"/>
          <w:spacing w:val="-10"/>
          <w:w w:val="94"/>
          <w:sz w:val="22"/>
          <w:szCs w:val="22"/>
        </w:rPr>
        <w:t>平</w:t>
      </w:r>
      <w:r>
        <w:rPr>
          <w:rFonts w:ascii="仿宋" w:hAnsi="仿宋" w:eastAsia="仿宋" w:cs="仿宋"/>
          <w:spacing w:val="6"/>
          <w:sz w:val="22"/>
          <w:szCs w:val="22"/>
        </w:rPr>
        <w:t xml:space="preserve"> </w:t>
      </w:r>
      <w:r>
        <w:rPr>
          <w:rFonts w:ascii="仿宋" w:hAnsi="仿宋" w:eastAsia="仿宋" w:cs="仿宋"/>
          <w:spacing w:val="-10"/>
          <w:w w:val="94"/>
          <w:sz w:val="22"/>
          <w:szCs w:val="22"/>
        </w:rPr>
        <w:t>台</w:t>
      </w:r>
      <w:r>
        <w:rPr>
          <w:rFonts w:ascii="仿宋" w:hAnsi="仿宋" w:eastAsia="仿宋" w:cs="仿宋"/>
          <w:spacing w:val="18"/>
          <w:sz w:val="22"/>
          <w:szCs w:val="22"/>
        </w:rPr>
        <w:t xml:space="preserve"> </w:t>
      </w:r>
      <w:r>
        <w:rPr>
          <w:rFonts w:ascii="仿宋" w:hAnsi="仿宋" w:eastAsia="仿宋" w:cs="仿宋"/>
          <w:spacing w:val="-10"/>
          <w:w w:val="94"/>
          <w:sz w:val="22"/>
          <w:szCs w:val="22"/>
        </w:rPr>
        <w:t>(</w:t>
      </w:r>
      <w:r>
        <w:rPr>
          <w:rFonts w:ascii="仿宋" w:hAnsi="仿宋" w:eastAsia="仿宋" w:cs="仿宋"/>
          <w:spacing w:val="9"/>
          <w:sz w:val="22"/>
          <w:szCs w:val="22"/>
        </w:rPr>
        <w:t xml:space="preserve"> </w:t>
      </w:r>
      <w:r>
        <w:rPr>
          <w:rFonts w:ascii="仿宋" w:hAnsi="仿宋" w:eastAsia="仿宋" w:cs="仿宋"/>
          <w:spacing w:val="-10"/>
          <w:w w:val="94"/>
          <w:sz w:val="22"/>
          <w:szCs w:val="22"/>
        </w:rPr>
        <w:t>网</w:t>
      </w:r>
      <w:r>
        <w:rPr>
          <w:rFonts w:ascii="仿宋" w:hAnsi="仿宋" w:eastAsia="仿宋" w:cs="仿宋"/>
          <w:spacing w:val="-10"/>
          <w:sz w:val="22"/>
          <w:szCs w:val="22"/>
        </w:rPr>
        <w:t xml:space="preserve"> </w:t>
      </w:r>
      <w:r>
        <w:rPr>
          <w:rFonts w:ascii="仿宋" w:hAnsi="仿宋" w:eastAsia="仿宋" w:cs="仿宋"/>
          <w:spacing w:val="-10"/>
          <w:w w:val="94"/>
          <w:sz w:val="22"/>
          <w:szCs w:val="22"/>
        </w:rPr>
        <w:t>址</w:t>
      </w:r>
      <w:r>
        <w:rPr>
          <w:rFonts w:ascii="仿宋" w:hAnsi="仿宋" w:eastAsia="仿宋" w:cs="仿宋"/>
          <w:sz w:val="22"/>
          <w:szCs w:val="22"/>
        </w:rPr>
        <w:t xml:space="preserve"> </w:t>
      </w:r>
      <w:r>
        <w:rPr>
          <w:rFonts w:ascii="Times New Roman" w:hAnsi="Times New Roman" w:eastAsia="Times New Roman" w:cs="Times New Roman"/>
          <w:spacing w:val="3"/>
          <w:sz w:val="22"/>
          <w:szCs w:val="22"/>
        </w:rPr>
        <w:t>htt:</w:t>
      </w:r>
      <w:r>
        <w:rPr>
          <w:rFonts w:ascii="Times New Roman" w:hAnsi="Times New Roman" w:eastAsia="Times New Roman" w:cs="Times New Roman"/>
          <w:spacing w:val="4"/>
          <w:w w:val="101"/>
          <w:sz w:val="22"/>
          <w:szCs w:val="22"/>
        </w:rPr>
        <w:t xml:space="preserve">    </w:t>
      </w:r>
      <w:r>
        <w:rPr>
          <w:rFonts w:ascii="Times New Roman" w:hAnsi="Times New Roman" w:eastAsia="Times New Roman" w:cs="Times New Roman"/>
          <w:spacing w:val="3"/>
          <w:sz w:val="22"/>
          <w:szCs w:val="22"/>
        </w:rPr>
        <w:t>/www.chinadegrees.cn/tdxlsqxt)</w:t>
      </w:r>
      <w:r>
        <w:rPr>
          <w:rFonts w:ascii="Times New Roman" w:hAnsi="Times New Roman" w:eastAsia="Times New Roman" w:cs="Times New Roman"/>
          <w:spacing w:val="4"/>
          <w:sz w:val="22"/>
          <w:szCs w:val="22"/>
        </w:rPr>
        <w:t xml:space="preserve">  </w:t>
      </w:r>
      <w:r>
        <w:rPr>
          <w:rFonts w:ascii="仿宋" w:hAnsi="仿宋" w:eastAsia="仿宋" w:cs="仿宋"/>
          <w:spacing w:val="3"/>
          <w:sz w:val="22"/>
          <w:szCs w:val="22"/>
        </w:rPr>
        <w:t>下载</w:t>
      </w:r>
      <w:r>
        <w:rPr>
          <w:rFonts w:ascii="仿宋" w:hAnsi="仿宋" w:eastAsia="仿宋" w:cs="仿宋"/>
          <w:spacing w:val="-54"/>
          <w:sz w:val="22"/>
          <w:szCs w:val="22"/>
        </w:rPr>
        <w:t xml:space="preserve"> </w:t>
      </w:r>
      <w:r>
        <w:rPr>
          <w:rFonts w:ascii="仿宋" w:hAnsi="仿宋" w:eastAsia="仿宋" w:cs="仿宋"/>
          <w:spacing w:val="3"/>
          <w:sz w:val="22"/>
          <w:szCs w:val="22"/>
        </w:rPr>
        <w:t>;</w:t>
      </w:r>
      <w:r>
        <w:rPr>
          <w:rFonts w:ascii="仿宋" w:hAnsi="仿宋" w:eastAsia="仿宋" w:cs="仿宋"/>
          <w:spacing w:val="33"/>
          <w:sz w:val="22"/>
          <w:szCs w:val="22"/>
        </w:rPr>
        <w:t xml:space="preserve"> </w:t>
      </w:r>
      <w:r>
        <w:rPr>
          <w:rFonts w:ascii="仿宋" w:hAnsi="仿宋" w:eastAsia="仿宋" w:cs="仿宋"/>
          <w:spacing w:val="3"/>
          <w:sz w:val="22"/>
          <w:szCs w:val="22"/>
        </w:rPr>
        <w:t>《考试大纲》均由高等教育出版社出</w:t>
      </w:r>
      <w:r>
        <w:rPr>
          <w:rFonts w:ascii="仿宋" w:hAnsi="仿宋" w:eastAsia="仿宋" w:cs="仿宋"/>
          <w:spacing w:val="10"/>
          <w:sz w:val="22"/>
          <w:szCs w:val="22"/>
        </w:rPr>
        <w:t>版发行。</w:t>
      </w:r>
    </w:p>
    <w:p>
      <w:pPr>
        <w:sectPr>
          <w:footerReference r:id="rId7" w:type="default"/>
          <w:pgSz w:w="11920" w:h="16840"/>
          <w:pgMar w:top="400" w:right="1775" w:bottom="1307" w:left="1610" w:header="0" w:footer="1083" w:gutter="0"/>
          <w:cols w:space="720" w:num="1"/>
        </w:sect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111" w:line="222" w:lineRule="auto"/>
        <w:ind w:firstLine="855"/>
        <w:rPr>
          <w:rFonts w:ascii="仿宋" w:hAnsi="仿宋" w:eastAsia="仿宋" w:cs="仿宋"/>
          <w:sz w:val="34"/>
          <w:szCs w:val="34"/>
        </w:rPr>
      </w:pPr>
      <w:r>
        <w:rPr>
          <w:rFonts w:ascii="仿宋" w:hAnsi="仿宋" w:eastAsia="仿宋" w:cs="仿宋"/>
          <w:spacing w:val="6"/>
          <w:sz w:val="34"/>
          <w:szCs w:val="34"/>
        </w:rPr>
        <w:t>附件2:</w:t>
      </w:r>
    </w:p>
    <w:p>
      <w:pPr>
        <w:spacing w:line="369" w:lineRule="auto"/>
        <w:rPr>
          <w:rFonts w:ascii="Arial"/>
          <w:sz w:val="21"/>
        </w:rPr>
      </w:pPr>
    </w:p>
    <w:p>
      <w:pPr>
        <w:spacing w:before="104" w:line="205" w:lineRule="auto"/>
        <w:ind w:firstLine="924"/>
        <w:rPr>
          <w:rFonts w:ascii="宋体" w:hAnsi="宋体" w:eastAsia="宋体" w:cs="宋体"/>
          <w:sz w:val="32"/>
          <w:szCs w:val="32"/>
        </w:rPr>
      </w:pPr>
      <w:r>
        <w:rPr>
          <w:rFonts w:ascii="宋体" w:hAnsi="宋体" w:eastAsia="宋体" w:cs="宋体"/>
          <w:spacing w:val="-1"/>
          <w:sz w:val="32"/>
          <w:szCs w:val="32"/>
        </w:rPr>
        <w:t>学科综合水平考试科目、学科、考试大纲及指南使用对照表</w:t>
      </w:r>
    </w:p>
    <w:tbl>
      <w:tblPr>
        <w:tblStyle w:val="9"/>
        <w:tblW w:w="98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1918"/>
        <w:gridCol w:w="5285"/>
        <w:gridCol w:w="14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174" w:type="dxa"/>
            <w:tcBorders>
              <w:top w:val="single" w:color="000000" w:sz="2" w:space="0"/>
              <w:bottom w:val="single" w:color="000000" w:sz="2" w:space="0"/>
            </w:tcBorders>
            <w:vAlign w:val="top"/>
          </w:tcPr>
          <w:p>
            <w:pPr>
              <w:spacing w:before="229" w:line="219" w:lineRule="auto"/>
              <w:ind w:firstLine="95"/>
              <w:rPr>
                <w:rFonts w:ascii="宋体" w:hAnsi="宋体" w:eastAsia="宋体" w:cs="宋体"/>
                <w:sz w:val="24"/>
                <w:szCs w:val="24"/>
              </w:rPr>
            </w:pPr>
            <w:r>
              <w:rPr>
                <w:rFonts w:ascii="宋体" w:hAnsi="宋体" w:eastAsia="宋体" w:cs="宋体"/>
                <w:spacing w:val="11"/>
                <w:sz w:val="24"/>
                <w:szCs w:val="24"/>
              </w:rPr>
              <w:t>考试科目</w:t>
            </w:r>
          </w:p>
        </w:tc>
        <w:tc>
          <w:tcPr>
            <w:tcW w:w="1918" w:type="dxa"/>
            <w:tcBorders>
              <w:top w:val="single" w:color="000000" w:sz="2" w:space="0"/>
              <w:bottom w:val="single" w:color="000000" w:sz="2" w:space="0"/>
            </w:tcBorders>
            <w:vAlign w:val="top"/>
          </w:tcPr>
          <w:p>
            <w:pPr>
              <w:spacing w:before="229" w:line="219" w:lineRule="auto"/>
              <w:ind w:firstLine="231"/>
              <w:rPr>
                <w:rFonts w:ascii="宋体" w:hAnsi="宋体" w:eastAsia="宋体" w:cs="宋体"/>
                <w:sz w:val="24"/>
                <w:szCs w:val="24"/>
              </w:rPr>
            </w:pPr>
            <w:r>
              <w:rPr>
                <w:rFonts w:ascii="宋体" w:hAnsi="宋体" w:eastAsia="宋体" w:cs="宋体"/>
                <w:spacing w:val="-2"/>
                <w:sz w:val="24"/>
                <w:szCs w:val="24"/>
              </w:rPr>
              <w:t>对应一级学科</w:t>
            </w:r>
          </w:p>
        </w:tc>
        <w:tc>
          <w:tcPr>
            <w:tcW w:w="5285" w:type="dxa"/>
            <w:tcBorders>
              <w:top w:val="single" w:color="000000" w:sz="2" w:space="0"/>
              <w:bottom w:val="single" w:color="000000" w:sz="2" w:space="0"/>
            </w:tcBorders>
            <w:vAlign w:val="top"/>
          </w:tcPr>
          <w:p>
            <w:pPr>
              <w:spacing w:before="230" w:line="219" w:lineRule="auto"/>
              <w:ind w:firstLine="1813"/>
              <w:rPr>
                <w:rFonts w:ascii="宋体" w:hAnsi="宋体" w:eastAsia="宋体" w:cs="宋体"/>
                <w:sz w:val="24"/>
                <w:szCs w:val="24"/>
              </w:rPr>
            </w:pPr>
            <w:r>
              <w:rPr>
                <w:rFonts w:ascii="宋体" w:hAnsi="宋体" w:eastAsia="宋体" w:cs="宋体"/>
                <w:spacing w:val="-2"/>
                <w:sz w:val="24"/>
                <w:szCs w:val="24"/>
              </w:rPr>
              <w:t>考试大纲及指南</w:t>
            </w:r>
          </w:p>
        </w:tc>
        <w:tc>
          <w:tcPr>
            <w:tcW w:w="1443" w:type="dxa"/>
            <w:tcBorders>
              <w:top w:val="single" w:color="000000" w:sz="2" w:space="0"/>
              <w:bottom w:val="single" w:color="000000" w:sz="2" w:space="0"/>
            </w:tcBorders>
            <w:vAlign w:val="top"/>
          </w:tcPr>
          <w:p>
            <w:pPr>
              <w:spacing w:before="49" w:line="248" w:lineRule="auto"/>
              <w:ind w:left="238" w:right="124" w:hanging="120"/>
              <w:rPr>
                <w:rFonts w:ascii="宋体" w:hAnsi="宋体" w:eastAsia="宋体" w:cs="宋体"/>
                <w:sz w:val="24"/>
                <w:szCs w:val="24"/>
              </w:rPr>
            </w:pPr>
            <w:r>
              <w:rPr>
                <w:rFonts w:ascii="宋体" w:hAnsi="宋体" w:eastAsia="宋体" w:cs="宋体"/>
                <w:spacing w:val="-2"/>
                <w:sz w:val="24"/>
                <w:szCs w:val="24"/>
              </w:rPr>
              <w:t>考试大纲及</w:t>
            </w:r>
            <w:r>
              <w:rPr>
                <w:rFonts w:ascii="宋体" w:hAnsi="宋体" w:eastAsia="宋体" w:cs="宋体"/>
                <w:sz w:val="24"/>
                <w:szCs w:val="24"/>
              </w:rPr>
              <w:t xml:space="preserve"> </w:t>
            </w:r>
            <w:r>
              <w:rPr>
                <w:rFonts w:ascii="宋体" w:hAnsi="宋体" w:eastAsia="宋体" w:cs="宋体"/>
                <w:spacing w:val="2"/>
                <w:sz w:val="24"/>
                <w:szCs w:val="24"/>
              </w:rPr>
              <w:t>指南版本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174" w:type="dxa"/>
            <w:vMerge w:val="restart"/>
            <w:tcBorders>
              <w:top w:val="single" w:color="000000" w:sz="2" w:space="0"/>
              <w:bottom w:val="nil"/>
            </w:tcBorders>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78" w:line="220" w:lineRule="auto"/>
              <w:ind w:firstLine="335"/>
              <w:rPr>
                <w:rFonts w:ascii="宋体" w:hAnsi="宋体" w:eastAsia="宋体" w:cs="宋体"/>
                <w:sz w:val="24"/>
                <w:szCs w:val="24"/>
              </w:rPr>
            </w:pPr>
            <w:r>
              <w:rPr>
                <w:rFonts w:ascii="宋体" w:hAnsi="宋体" w:eastAsia="宋体" w:cs="宋体"/>
                <w:spacing w:val="6"/>
                <w:sz w:val="24"/>
                <w:szCs w:val="24"/>
              </w:rPr>
              <w:t>哲学</w:t>
            </w:r>
          </w:p>
        </w:tc>
        <w:tc>
          <w:tcPr>
            <w:tcW w:w="1918" w:type="dxa"/>
            <w:vMerge w:val="restart"/>
            <w:tcBorders>
              <w:top w:val="single" w:color="000000" w:sz="2" w:space="0"/>
              <w:bottom w:val="nil"/>
            </w:tcBorders>
            <w:vAlign w:val="top"/>
          </w:tcPr>
          <w:p>
            <w:pPr>
              <w:spacing w:line="342" w:lineRule="auto"/>
              <w:rPr>
                <w:rFonts w:ascii="Arial"/>
                <w:sz w:val="21"/>
              </w:rPr>
            </w:pPr>
          </w:p>
          <w:p>
            <w:pPr>
              <w:spacing w:line="342" w:lineRule="auto"/>
              <w:rPr>
                <w:rFonts w:ascii="Arial"/>
                <w:sz w:val="21"/>
              </w:rPr>
            </w:pPr>
          </w:p>
          <w:p>
            <w:pPr>
              <w:spacing w:before="78" w:line="220" w:lineRule="auto"/>
              <w:ind w:firstLine="711"/>
              <w:rPr>
                <w:rFonts w:ascii="宋体" w:hAnsi="宋体" w:eastAsia="宋体" w:cs="宋体"/>
                <w:sz w:val="24"/>
                <w:szCs w:val="24"/>
              </w:rPr>
            </w:pPr>
            <w:r>
              <w:rPr>
                <w:rFonts w:ascii="宋体" w:hAnsi="宋体" w:eastAsia="宋体" w:cs="宋体"/>
                <w:spacing w:val="-4"/>
                <w:sz w:val="24"/>
                <w:szCs w:val="24"/>
              </w:rPr>
              <w:t>哲学</w:t>
            </w:r>
          </w:p>
          <w:p>
            <w:pPr>
              <w:spacing w:before="54" w:line="219" w:lineRule="auto"/>
              <w:ind w:firstLine="110"/>
              <w:rPr>
                <w:rFonts w:ascii="宋体" w:hAnsi="宋体" w:eastAsia="宋体" w:cs="宋体"/>
                <w:sz w:val="24"/>
                <w:szCs w:val="24"/>
              </w:rPr>
            </w:pPr>
            <w:r>
              <w:rPr>
                <w:rFonts w:ascii="宋体" w:hAnsi="宋体" w:eastAsia="宋体" w:cs="宋体"/>
                <w:spacing w:val="1"/>
                <w:sz w:val="24"/>
                <w:szCs w:val="24"/>
              </w:rPr>
              <w:t>马克思主义理论</w:t>
            </w:r>
          </w:p>
        </w:tc>
        <w:tc>
          <w:tcPr>
            <w:tcW w:w="5285" w:type="dxa"/>
            <w:tcBorders>
              <w:top w:val="single" w:color="000000" w:sz="2" w:space="0"/>
              <w:bottom w:val="single" w:color="000000" w:sz="2" w:space="0"/>
            </w:tcBorders>
            <w:vAlign w:val="top"/>
          </w:tcPr>
          <w:p>
            <w:pPr>
              <w:spacing w:before="77"/>
              <w:ind w:left="182" w:right="51" w:hanging="119"/>
              <w:rPr>
                <w:rFonts w:ascii="宋体" w:hAnsi="宋体" w:eastAsia="宋体" w:cs="宋体"/>
                <w:sz w:val="24"/>
                <w:szCs w:val="24"/>
              </w:rPr>
            </w:pPr>
            <w:r>
              <w:rPr>
                <w:rFonts w:ascii="宋体" w:hAnsi="宋体" w:eastAsia="宋体" w:cs="宋体"/>
                <w:spacing w:val="5"/>
                <w:sz w:val="24"/>
                <w:szCs w:val="24"/>
              </w:rPr>
              <w:t>《同等学力人员申请硕士学位哲学学科综合水平</w:t>
            </w:r>
            <w:r>
              <w:rPr>
                <w:rFonts w:ascii="宋体" w:hAnsi="宋体" w:eastAsia="宋体" w:cs="宋体"/>
                <w:spacing w:val="15"/>
                <w:sz w:val="24"/>
                <w:szCs w:val="24"/>
              </w:rPr>
              <w:t xml:space="preserve"> </w:t>
            </w:r>
            <w:r>
              <w:rPr>
                <w:rFonts w:ascii="宋体" w:hAnsi="宋体" w:eastAsia="宋体" w:cs="宋体"/>
                <w:spacing w:val="10"/>
                <w:sz w:val="24"/>
                <w:szCs w:val="24"/>
              </w:rPr>
              <w:t>全国统一考试大纲及指南》</w:t>
            </w:r>
          </w:p>
        </w:tc>
        <w:tc>
          <w:tcPr>
            <w:tcW w:w="1443" w:type="dxa"/>
            <w:tcBorders>
              <w:top w:val="single" w:color="000000" w:sz="2" w:space="0"/>
              <w:bottom w:val="single" w:color="000000" w:sz="2" w:space="0"/>
            </w:tcBorders>
            <w:vAlign w:val="top"/>
          </w:tcPr>
          <w:p>
            <w:pPr>
              <w:spacing w:before="236" w:line="219" w:lineRule="auto"/>
              <w:ind w:firstLine="357"/>
              <w:rPr>
                <w:rFonts w:ascii="宋体" w:hAnsi="宋体" w:eastAsia="宋体" w:cs="宋体"/>
                <w:sz w:val="24"/>
                <w:szCs w:val="24"/>
              </w:rPr>
            </w:pPr>
            <w:r>
              <w:rPr>
                <w:rFonts w:ascii="宋体" w:hAnsi="宋体" w:eastAsia="宋体" w:cs="宋体"/>
                <w:spacing w:val="-3"/>
                <w:sz w:val="24"/>
                <w:szCs w:val="24"/>
              </w:rPr>
              <w:t>第二版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1174" w:type="dxa"/>
            <w:vMerge w:val="continue"/>
            <w:tcBorders>
              <w:top w:val="nil"/>
              <w:bottom w:val="nil"/>
            </w:tcBorders>
            <w:vAlign w:val="top"/>
          </w:tcPr>
          <w:p>
            <w:pPr>
              <w:rPr>
                <w:rFonts w:ascii="Arial"/>
                <w:sz w:val="21"/>
              </w:rPr>
            </w:pPr>
          </w:p>
        </w:tc>
        <w:tc>
          <w:tcPr>
            <w:tcW w:w="1918" w:type="dxa"/>
            <w:vMerge w:val="continue"/>
            <w:tcBorders>
              <w:top w:val="nil"/>
              <w:bottom w:val="nil"/>
            </w:tcBorders>
            <w:vAlign w:val="top"/>
          </w:tcPr>
          <w:p>
            <w:pPr>
              <w:rPr>
                <w:rFonts w:ascii="Arial"/>
                <w:sz w:val="21"/>
              </w:rPr>
            </w:pPr>
          </w:p>
        </w:tc>
        <w:tc>
          <w:tcPr>
            <w:tcW w:w="5285" w:type="dxa"/>
            <w:tcBorders>
              <w:top w:val="single" w:color="000000" w:sz="2" w:space="0"/>
              <w:bottom w:val="single" w:color="000000" w:sz="2" w:space="0"/>
            </w:tcBorders>
            <w:vAlign w:val="top"/>
          </w:tcPr>
          <w:p>
            <w:pPr>
              <w:spacing w:before="67"/>
              <w:ind w:left="182" w:right="51" w:hanging="119"/>
              <w:rPr>
                <w:rFonts w:ascii="宋体" w:hAnsi="宋体" w:eastAsia="宋体" w:cs="宋体"/>
                <w:sz w:val="24"/>
                <w:szCs w:val="24"/>
              </w:rPr>
            </w:pPr>
            <w:r>
              <w:rPr>
                <w:rFonts w:ascii="宋体" w:hAnsi="宋体" w:eastAsia="宋体" w:cs="宋体"/>
                <w:spacing w:val="5"/>
                <w:sz w:val="24"/>
                <w:szCs w:val="24"/>
              </w:rPr>
              <w:t>《同等学力人员申请硕士学位哲学学科综合水平</w:t>
            </w:r>
            <w:r>
              <w:rPr>
                <w:rFonts w:ascii="宋体" w:hAnsi="宋体" w:eastAsia="宋体" w:cs="宋体"/>
                <w:spacing w:val="15"/>
                <w:sz w:val="24"/>
                <w:szCs w:val="24"/>
              </w:rPr>
              <w:t xml:space="preserve"> </w:t>
            </w:r>
            <w:r>
              <w:rPr>
                <w:rFonts w:ascii="宋体" w:hAnsi="宋体" w:eastAsia="宋体" w:cs="宋体"/>
                <w:spacing w:val="9"/>
                <w:sz w:val="24"/>
                <w:szCs w:val="24"/>
              </w:rPr>
              <w:t>全国统一考试大纲补充说明》</w:t>
            </w:r>
          </w:p>
        </w:tc>
        <w:tc>
          <w:tcPr>
            <w:tcW w:w="1443" w:type="dxa"/>
            <w:tcBorders>
              <w:top w:val="single" w:color="000000" w:sz="2" w:space="0"/>
              <w:bottom w:val="single" w:color="000000" w:sz="2" w:space="0"/>
            </w:tcBorders>
            <w:vAlign w:val="top"/>
          </w:tcPr>
          <w:p>
            <w:pPr>
              <w:spacing w:before="226" w:line="219" w:lineRule="auto"/>
              <w:ind w:firstLine="357"/>
              <w:rPr>
                <w:rFonts w:ascii="宋体" w:hAnsi="宋体" w:eastAsia="宋体" w:cs="宋体"/>
                <w:sz w:val="24"/>
                <w:szCs w:val="24"/>
              </w:rPr>
            </w:pPr>
            <w:r>
              <w:rPr>
                <w:rFonts w:ascii="宋体" w:hAnsi="宋体" w:eastAsia="宋体" w:cs="宋体"/>
                <w:spacing w:val="2"/>
                <w:sz w:val="24"/>
                <w:szCs w:val="24"/>
              </w:rPr>
              <w:t>2019年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174" w:type="dxa"/>
            <w:vMerge w:val="continue"/>
            <w:tcBorders>
              <w:top w:val="nil"/>
              <w:bottom w:val="single" w:color="000000" w:sz="2" w:space="0"/>
            </w:tcBorders>
            <w:vAlign w:val="top"/>
          </w:tcPr>
          <w:p>
            <w:pPr>
              <w:rPr>
                <w:rFonts w:ascii="Arial"/>
                <w:sz w:val="21"/>
              </w:rPr>
            </w:pPr>
          </w:p>
        </w:tc>
        <w:tc>
          <w:tcPr>
            <w:tcW w:w="1918" w:type="dxa"/>
            <w:vMerge w:val="continue"/>
            <w:tcBorders>
              <w:top w:val="nil"/>
              <w:bottom w:val="single" w:color="000000" w:sz="2" w:space="0"/>
            </w:tcBorders>
            <w:vAlign w:val="top"/>
          </w:tcPr>
          <w:p>
            <w:pPr>
              <w:rPr>
                <w:rFonts w:ascii="Arial"/>
                <w:sz w:val="21"/>
              </w:rPr>
            </w:pPr>
          </w:p>
        </w:tc>
        <w:tc>
          <w:tcPr>
            <w:tcW w:w="5285" w:type="dxa"/>
            <w:tcBorders>
              <w:top w:val="single" w:color="000000" w:sz="2" w:space="0"/>
              <w:bottom w:val="single" w:color="000000" w:sz="2" w:space="0"/>
            </w:tcBorders>
            <w:vAlign w:val="top"/>
          </w:tcPr>
          <w:p>
            <w:pPr>
              <w:spacing w:before="77" w:line="241" w:lineRule="auto"/>
              <w:ind w:left="182" w:right="51" w:hanging="119"/>
              <w:rPr>
                <w:rFonts w:ascii="宋体" w:hAnsi="宋体" w:eastAsia="宋体" w:cs="宋体"/>
                <w:sz w:val="24"/>
                <w:szCs w:val="24"/>
              </w:rPr>
            </w:pPr>
            <w:r>
              <w:rPr>
                <w:rFonts w:ascii="宋体" w:hAnsi="宋体" w:eastAsia="宋体" w:cs="宋体"/>
                <w:spacing w:val="5"/>
                <w:sz w:val="24"/>
                <w:szCs w:val="24"/>
              </w:rPr>
              <w:t>《同等学力人员申请硕士学位哲学学科综合水平</w:t>
            </w:r>
            <w:r>
              <w:rPr>
                <w:rFonts w:ascii="宋体" w:hAnsi="宋体" w:eastAsia="宋体" w:cs="宋体"/>
                <w:spacing w:val="15"/>
                <w:sz w:val="24"/>
                <w:szCs w:val="24"/>
              </w:rPr>
              <w:t xml:space="preserve"> </w:t>
            </w:r>
            <w:r>
              <w:rPr>
                <w:rFonts w:ascii="宋体" w:hAnsi="宋体" w:eastAsia="宋体" w:cs="宋体"/>
                <w:spacing w:val="7"/>
                <w:sz w:val="24"/>
                <w:szCs w:val="24"/>
              </w:rPr>
              <w:t>全国统一考试试卷结构调整说明》</w:t>
            </w:r>
          </w:p>
        </w:tc>
        <w:tc>
          <w:tcPr>
            <w:tcW w:w="1443" w:type="dxa"/>
            <w:tcBorders>
              <w:top w:val="single" w:color="000000" w:sz="2" w:space="0"/>
              <w:bottom w:val="single" w:color="000000" w:sz="2" w:space="0"/>
            </w:tcBorders>
            <w:vAlign w:val="top"/>
          </w:tcPr>
          <w:p>
            <w:pPr>
              <w:spacing w:before="226" w:line="219" w:lineRule="auto"/>
              <w:ind w:firstLine="357"/>
              <w:rPr>
                <w:rFonts w:ascii="宋体" w:hAnsi="宋体" w:eastAsia="宋体" w:cs="宋体"/>
                <w:sz w:val="24"/>
                <w:szCs w:val="24"/>
              </w:rPr>
            </w:pPr>
            <w:r>
              <w:rPr>
                <w:rFonts w:ascii="宋体" w:hAnsi="宋体" w:eastAsia="宋体" w:cs="宋体"/>
                <w:spacing w:val="2"/>
                <w:sz w:val="24"/>
                <w:szCs w:val="24"/>
              </w:rPr>
              <w:t>2020年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174" w:type="dxa"/>
            <w:vMerge w:val="restart"/>
            <w:tcBorders>
              <w:top w:val="single" w:color="000000" w:sz="2" w:space="0"/>
              <w:bottom w:val="nil"/>
            </w:tcBorders>
            <w:vAlign w:val="top"/>
          </w:tcPr>
          <w:p>
            <w:pPr>
              <w:spacing w:line="357" w:lineRule="auto"/>
              <w:rPr>
                <w:rFonts w:ascii="Arial"/>
                <w:sz w:val="21"/>
              </w:rPr>
            </w:pPr>
          </w:p>
          <w:p>
            <w:pPr>
              <w:spacing w:before="78" w:line="220" w:lineRule="auto"/>
              <w:ind w:firstLine="215"/>
              <w:rPr>
                <w:rFonts w:ascii="宋体" w:hAnsi="宋体" w:eastAsia="宋体" w:cs="宋体"/>
                <w:sz w:val="24"/>
                <w:szCs w:val="24"/>
              </w:rPr>
            </w:pPr>
            <w:r>
              <w:rPr>
                <w:rFonts w:ascii="宋体" w:hAnsi="宋体" w:eastAsia="宋体" w:cs="宋体"/>
                <w:spacing w:val="4"/>
                <w:sz w:val="24"/>
                <w:szCs w:val="24"/>
              </w:rPr>
              <w:t>经济学</w:t>
            </w:r>
          </w:p>
        </w:tc>
        <w:tc>
          <w:tcPr>
            <w:tcW w:w="1918" w:type="dxa"/>
            <w:tcBorders>
              <w:top w:val="single" w:color="000000" w:sz="2" w:space="0"/>
              <w:bottom w:val="single" w:color="000000" w:sz="2" w:space="0"/>
            </w:tcBorders>
            <w:vAlign w:val="top"/>
          </w:tcPr>
          <w:p>
            <w:pPr>
              <w:spacing w:before="157" w:line="220" w:lineRule="auto"/>
              <w:ind w:firstLine="351"/>
              <w:rPr>
                <w:rFonts w:ascii="宋体" w:hAnsi="宋体" w:eastAsia="宋体" w:cs="宋体"/>
                <w:sz w:val="24"/>
                <w:szCs w:val="24"/>
              </w:rPr>
            </w:pPr>
            <w:r>
              <w:rPr>
                <w:rFonts w:ascii="宋体" w:hAnsi="宋体" w:eastAsia="宋体" w:cs="宋体"/>
                <w:spacing w:val="2"/>
                <w:sz w:val="24"/>
                <w:szCs w:val="24"/>
              </w:rPr>
              <w:t>理论经济学</w:t>
            </w:r>
          </w:p>
        </w:tc>
        <w:tc>
          <w:tcPr>
            <w:tcW w:w="5285" w:type="dxa"/>
            <w:vMerge w:val="restart"/>
            <w:tcBorders>
              <w:top w:val="single" w:color="000000" w:sz="2" w:space="0"/>
              <w:bottom w:val="nil"/>
            </w:tcBorders>
            <w:vAlign w:val="top"/>
          </w:tcPr>
          <w:p>
            <w:pPr>
              <w:spacing w:before="266" w:line="290" w:lineRule="auto"/>
              <w:ind w:left="183" w:right="51" w:hanging="120"/>
              <w:rPr>
                <w:rFonts w:ascii="宋体" w:hAnsi="宋体" w:eastAsia="宋体" w:cs="宋体"/>
                <w:sz w:val="24"/>
                <w:szCs w:val="24"/>
              </w:rPr>
            </w:pPr>
            <w:r>
              <w:rPr>
                <w:rFonts w:ascii="宋体" w:hAnsi="宋体" w:eastAsia="宋体" w:cs="宋体"/>
                <w:spacing w:val="5"/>
                <w:sz w:val="24"/>
                <w:szCs w:val="24"/>
              </w:rPr>
              <w:t>《同等学力人员申请硕士学位经济学学科综合水</w:t>
            </w:r>
            <w:r>
              <w:rPr>
                <w:rFonts w:ascii="宋体" w:hAnsi="宋体" w:eastAsia="宋体" w:cs="宋体"/>
                <w:spacing w:val="15"/>
                <w:sz w:val="24"/>
                <w:szCs w:val="24"/>
              </w:rPr>
              <w:t xml:space="preserve"> </w:t>
            </w:r>
            <w:r>
              <w:rPr>
                <w:rFonts w:ascii="宋体" w:hAnsi="宋体" w:eastAsia="宋体" w:cs="宋体"/>
                <w:spacing w:val="-2"/>
                <w:sz w:val="24"/>
                <w:szCs w:val="24"/>
              </w:rPr>
              <w:t>平全国统一考试大纲及指南》</w:t>
            </w:r>
          </w:p>
        </w:tc>
        <w:tc>
          <w:tcPr>
            <w:tcW w:w="1443" w:type="dxa"/>
            <w:vMerge w:val="restart"/>
            <w:tcBorders>
              <w:top w:val="single" w:color="000000" w:sz="2" w:space="0"/>
              <w:bottom w:val="nil"/>
            </w:tcBorders>
            <w:vAlign w:val="top"/>
          </w:tcPr>
          <w:p>
            <w:pPr>
              <w:spacing w:line="357" w:lineRule="auto"/>
              <w:rPr>
                <w:rFonts w:ascii="Arial"/>
                <w:sz w:val="21"/>
              </w:rPr>
            </w:pPr>
          </w:p>
          <w:p>
            <w:pPr>
              <w:spacing w:before="78" w:line="219" w:lineRule="auto"/>
              <w:ind w:firstLine="357"/>
              <w:rPr>
                <w:rFonts w:ascii="宋体" w:hAnsi="宋体" w:eastAsia="宋体" w:cs="宋体"/>
                <w:sz w:val="24"/>
                <w:szCs w:val="24"/>
              </w:rPr>
            </w:pPr>
            <w:r>
              <w:rPr>
                <w:rFonts w:ascii="宋体" w:hAnsi="宋体" w:eastAsia="宋体" w:cs="宋体"/>
                <w:spacing w:val="-3"/>
                <w:sz w:val="24"/>
                <w:szCs w:val="24"/>
              </w:rPr>
              <w:t>第四版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174" w:type="dxa"/>
            <w:vMerge w:val="continue"/>
            <w:tcBorders>
              <w:top w:val="nil"/>
              <w:bottom w:val="single" w:color="000000" w:sz="2" w:space="0"/>
            </w:tcBorders>
            <w:vAlign w:val="top"/>
          </w:tcPr>
          <w:p>
            <w:pPr>
              <w:rPr>
                <w:rFonts w:ascii="Arial"/>
                <w:sz w:val="21"/>
              </w:rPr>
            </w:pPr>
          </w:p>
        </w:tc>
        <w:tc>
          <w:tcPr>
            <w:tcW w:w="1918" w:type="dxa"/>
            <w:tcBorders>
              <w:top w:val="single" w:color="000000" w:sz="2" w:space="0"/>
              <w:bottom w:val="single" w:color="000000" w:sz="2" w:space="0"/>
            </w:tcBorders>
            <w:vAlign w:val="top"/>
          </w:tcPr>
          <w:p>
            <w:pPr>
              <w:spacing w:before="157" w:line="220" w:lineRule="auto"/>
              <w:ind w:firstLine="351"/>
              <w:rPr>
                <w:rFonts w:ascii="宋体" w:hAnsi="宋体" w:eastAsia="宋体" w:cs="宋体"/>
                <w:sz w:val="24"/>
                <w:szCs w:val="24"/>
              </w:rPr>
            </w:pPr>
            <w:r>
              <w:rPr>
                <w:rFonts w:ascii="宋体" w:hAnsi="宋体" w:eastAsia="宋体" w:cs="宋体"/>
                <w:spacing w:val="2"/>
                <w:sz w:val="24"/>
                <w:szCs w:val="24"/>
              </w:rPr>
              <w:t>应用经济学</w:t>
            </w:r>
          </w:p>
        </w:tc>
        <w:tc>
          <w:tcPr>
            <w:tcW w:w="5285" w:type="dxa"/>
            <w:vMerge w:val="continue"/>
            <w:tcBorders>
              <w:top w:val="nil"/>
              <w:bottom w:val="single" w:color="000000" w:sz="2" w:space="0"/>
            </w:tcBorders>
            <w:vAlign w:val="top"/>
          </w:tcPr>
          <w:p>
            <w:pPr>
              <w:rPr>
                <w:rFonts w:ascii="Arial"/>
                <w:sz w:val="21"/>
              </w:rPr>
            </w:pPr>
          </w:p>
        </w:tc>
        <w:tc>
          <w:tcPr>
            <w:tcW w:w="1443"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174" w:type="dxa"/>
            <w:tcBorders>
              <w:top w:val="single" w:color="000000" w:sz="2" w:space="0"/>
              <w:bottom w:val="single" w:color="000000" w:sz="2" w:space="0"/>
            </w:tcBorders>
            <w:vAlign w:val="top"/>
          </w:tcPr>
          <w:p>
            <w:pPr>
              <w:spacing w:before="226" w:line="221" w:lineRule="auto"/>
              <w:ind w:firstLine="335"/>
              <w:rPr>
                <w:rFonts w:ascii="宋体" w:hAnsi="宋体" w:eastAsia="宋体" w:cs="宋体"/>
                <w:sz w:val="24"/>
                <w:szCs w:val="24"/>
              </w:rPr>
            </w:pPr>
            <w:r>
              <w:rPr>
                <w:rFonts w:ascii="宋体" w:hAnsi="宋体" w:eastAsia="宋体" w:cs="宋体"/>
                <w:spacing w:val="6"/>
                <w:sz w:val="24"/>
                <w:szCs w:val="24"/>
              </w:rPr>
              <w:t>法学</w:t>
            </w:r>
          </w:p>
        </w:tc>
        <w:tc>
          <w:tcPr>
            <w:tcW w:w="1918" w:type="dxa"/>
            <w:tcBorders>
              <w:top w:val="single" w:color="000000" w:sz="2" w:space="0"/>
              <w:bottom w:val="single" w:color="000000" w:sz="2" w:space="0"/>
            </w:tcBorders>
            <w:vAlign w:val="top"/>
          </w:tcPr>
          <w:p>
            <w:pPr>
              <w:spacing w:before="226" w:line="221" w:lineRule="auto"/>
              <w:ind w:firstLine="711"/>
              <w:rPr>
                <w:rFonts w:ascii="宋体" w:hAnsi="宋体" w:eastAsia="宋体" w:cs="宋体"/>
                <w:sz w:val="24"/>
                <w:szCs w:val="24"/>
              </w:rPr>
            </w:pPr>
            <w:r>
              <w:rPr>
                <w:rFonts w:ascii="宋体" w:hAnsi="宋体" w:eastAsia="宋体" w:cs="宋体"/>
                <w:spacing w:val="6"/>
                <w:sz w:val="24"/>
                <w:szCs w:val="24"/>
              </w:rPr>
              <w:t>法学</w:t>
            </w:r>
          </w:p>
        </w:tc>
        <w:tc>
          <w:tcPr>
            <w:tcW w:w="5285" w:type="dxa"/>
            <w:tcBorders>
              <w:top w:val="single" w:color="000000" w:sz="2" w:space="0"/>
              <w:bottom w:val="single" w:color="000000" w:sz="2" w:space="0"/>
            </w:tcBorders>
            <w:vAlign w:val="top"/>
          </w:tcPr>
          <w:p>
            <w:pPr>
              <w:spacing w:before="47" w:line="244" w:lineRule="auto"/>
              <w:ind w:left="182" w:right="61" w:hanging="119"/>
              <w:rPr>
                <w:rFonts w:ascii="宋体" w:hAnsi="宋体" w:eastAsia="宋体" w:cs="宋体"/>
                <w:sz w:val="24"/>
                <w:szCs w:val="24"/>
              </w:rPr>
            </w:pPr>
            <w:r>
              <w:rPr>
                <w:rFonts w:ascii="宋体" w:hAnsi="宋体" w:eastAsia="宋体" w:cs="宋体"/>
                <w:spacing w:val="5"/>
                <w:sz w:val="24"/>
                <w:szCs w:val="24"/>
              </w:rPr>
              <w:t>《同等学力人员申请硕士学位法学学科综合水平</w:t>
            </w:r>
            <w:r>
              <w:rPr>
                <w:rFonts w:ascii="宋体" w:hAnsi="宋体" w:eastAsia="宋体" w:cs="宋体"/>
                <w:spacing w:val="4"/>
                <w:sz w:val="24"/>
                <w:szCs w:val="24"/>
              </w:rPr>
              <w:t xml:space="preserve"> </w:t>
            </w:r>
            <w:r>
              <w:rPr>
                <w:rFonts w:ascii="宋体" w:hAnsi="宋体" w:eastAsia="宋体" w:cs="宋体"/>
                <w:sz w:val="24"/>
                <w:szCs w:val="24"/>
              </w:rPr>
              <w:t>全国统一考试大纲及说明》</w:t>
            </w:r>
          </w:p>
        </w:tc>
        <w:tc>
          <w:tcPr>
            <w:tcW w:w="1443" w:type="dxa"/>
            <w:tcBorders>
              <w:top w:val="single" w:color="000000" w:sz="2" w:space="0"/>
              <w:bottom w:val="single" w:color="000000" w:sz="2" w:space="0"/>
            </w:tcBorders>
            <w:vAlign w:val="top"/>
          </w:tcPr>
          <w:p>
            <w:pPr>
              <w:spacing w:before="227" w:line="219" w:lineRule="auto"/>
              <w:ind w:firstLine="357"/>
              <w:rPr>
                <w:rFonts w:ascii="宋体" w:hAnsi="宋体" w:eastAsia="宋体" w:cs="宋体"/>
                <w:sz w:val="24"/>
                <w:szCs w:val="24"/>
              </w:rPr>
            </w:pPr>
            <w:r>
              <w:rPr>
                <w:rFonts w:ascii="宋体" w:hAnsi="宋体" w:eastAsia="宋体" w:cs="宋体"/>
                <w:spacing w:val="2"/>
                <w:sz w:val="24"/>
                <w:szCs w:val="24"/>
              </w:rPr>
              <w:t>2021年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174" w:type="dxa"/>
            <w:vMerge w:val="restart"/>
            <w:tcBorders>
              <w:top w:val="single" w:color="000000" w:sz="2" w:space="0"/>
              <w:bottom w:val="nil"/>
            </w:tcBorders>
            <w:vAlign w:val="top"/>
          </w:tcPr>
          <w:p>
            <w:pPr>
              <w:spacing w:line="253" w:lineRule="auto"/>
              <w:rPr>
                <w:rFonts w:ascii="Arial"/>
                <w:sz w:val="21"/>
              </w:rPr>
            </w:pPr>
          </w:p>
          <w:p>
            <w:pPr>
              <w:spacing w:line="253" w:lineRule="auto"/>
              <w:rPr>
                <w:rFonts w:ascii="Arial"/>
                <w:sz w:val="21"/>
              </w:rPr>
            </w:pPr>
          </w:p>
          <w:p>
            <w:pPr>
              <w:spacing w:before="78" w:line="221" w:lineRule="auto"/>
              <w:ind w:firstLine="215"/>
              <w:rPr>
                <w:rFonts w:ascii="宋体" w:hAnsi="宋体" w:eastAsia="宋体" w:cs="宋体"/>
                <w:sz w:val="24"/>
                <w:szCs w:val="24"/>
              </w:rPr>
            </w:pPr>
            <w:r>
              <w:rPr>
                <w:rFonts w:ascii="宋体" w:hAnsi="宋体" w:eastAsia="宋体" w:cs="宋体"/>
                <w:spacing w:val="4"/>
                <w:sz w:val="24"/>
                <w:szCs w:val="24"/>
              </w:rPr>
              <w:t>政治学</w:t>
            </w:r>
          </w:p>
        </w:tc>
        <w:tc>
          <w:tcPr>
            <w:tcW w:w="1918" w:type="dxa"/>
            <w:vMerge w:val="restart"/>
            <w:tcBorders>
              <w:top w:val="single" w:color="000000" w:sz="2" w:space="0"/>
              <w:bottom w:val="nil"/>
            </w:tcBorders>
            <w:vAlign w:val="top"/>
          </w:tcPr>
          <w:p>
            <w:pPr>
              <w:spacing w:line="317" w:lineRule="auto"/>
              <w:rPr>
                <w:rFonts w:ascii="Arial"/>
                <w:sz w:val="21"/>
              </w:rPr>
            </w:pPr>
          </w:p>
          <w:p>
            <w:pPr>
              <w:spacing w:before="78" w:line="221" w:lineRule="auto"/>
              <w:ind w:firstLine="591"/>
              <w:rPr>
                <w:rFonts w:ascii="宋体" w:hAnsi="宋体" w:eastAsia="宋体" w:cs="宋体"/>
                <w:sz w:val="24"/>
                <w:szCs w:val="24"/>
              </w:rPr>
            </w:pPr>
            <w:r>
              <w:rPr>
                <w:rFonts w:ascii="宋体" w:hAnsi="宋体" w:eastAsia="宋体" w:cs="宋体"/>
                <w:spacing w:val="4"/>
                <w:sz w:val="24"/>
                <w:szCs w:val="24"/>
              </w:rPr>
              <w:t>政治学</w:t>
            </w:r>
          </w:p>
          <w:p>
            <w:pPr>
              <w:spacing w:before="63" w:line="219" w:lineRule="auto"/>
              <w:ind w:firstLine="110"/>
              <w:rPr>
                <w:rFonts w:ascii="宋体" w:hAnsi="宋体" w:eastAsia="宋体" w:cs="宋体"/>
                <w:sz w:val="24"/>
                <w:szCs w:val="24"/>
              </w:rPr>
            </w:pPr>
            <w:r>
              <w:rPr>
                <w:rFonts w:ascii="宋体" w:hAnsi="宋体" w:eastAsia="宋体" w:cs="宋体"/>
                <w:spacing w:val="1"/>
                <w:sz w:val="24"/>
                <w:szCs w:val="24"/>
              </w:rPr>
              <w:t>马克思主义理论</w:t>
            </w:r>
          </w:p>
        </w:tc>
        <w:tc>
          <w:tcPr>
            <w:tcW w:w="5285" w:type="dxa"/>
            <w:tcBorders>
              <w:top w:val="single" w:color="000000" w:sz="2" w:space="0"/>
              <w:bottom w:val="single" w:color="000000" w:sz="2" w:space="0"/>
            </w:tcBorders>
            <w:vAlign w:val="top"/>
          </w:tcPr>
          <w:p>
            <w:pPr>
              <w:spacing w:before="48" w:line="244" w:lineRule="auto"/>
              <w:ind w:left="183" w:right="51" w:hanging="120"/>
              <w:rPr>
                <w:rFonts w:ascii="宋体" w:hAnsi="宋体" w:eastAsia="宋体" w:cs="宋体"/>
                <w:sz w:val="24"/>
                <w:szCs w:val="24"/>
              </w:rPr>
            </w:pPr>
            <w:r>
              <w:rPr>
                <w:rFonts w:ascii="宋体" w:hAnsi="宋体" w:eastAsia="宋体" w:cs="宋体"/>
                <w:spacing w:val="5"/>
                <w:sz w:val="24"/>
                <w:szCs w:val="24"/>
              </w:rPr>
              <w:t>《同等学力人员申请硕士学位政治学学科综合水</w:t>
            </w:r>
            <w:r>
              <w:rPr>
                <w:rFonts w:ascii="宋体" w:hAnsi="宋体" w:eastAsia="宋体" w:cs="宋体"/>
                <w:spacing w:val="15"/>
                <w:sz w:val="24"/>
                <w:szCs w:val="24"/>
              </w:rPr>
              <w:t xml:space="preserve"> </w:t>
            </w:r>
            <w:r>
              <w:rPr>
                <w:rFonts w:ascii="宋体" w:hAnsi="宋体" w:eastAsia="宋体" w:cs="宋体"/>
                <w:sz w:val="24"/>
                <w:szCs w:val="24"/>
              </w:rPr>
              <w:t>平全国统一考试大纲及指南》</w:t>
            </w:r>
          </w:p>
        </w:tc>
        <w:tc>
          <w:tcPr>
            <w:tcW w:w="1443" w:type="dxa"/>
            <w:tcBorders>
              <w:top w:val="single" w:color="000000" w:sz="2" w:space="0"/>
              <w:bottom w:val="single" w:color="000000" w:sz="2" w:space="0"/>
            </w:tcBorders>
            <w:vAlign w:val="top"/>
          </w:tcPr>
          <w:p>
            <w:pPr>
              <w:spacing w:before="228" w:line="219" w:lineRule="auto"/>
              <w:ind w:firstLine="357"/>
              <w:rPr>
                <w:rFonts w:ascii="宋体" w:hAnsi="宋体" w:eastAsia="宋体" w:cs="宋体"/>
                <w:sz w:val="24"/>
                <w:szCs w:val="24"/>
              </w:rPr>
            </w:pPr>
            <w:r>
              <w:rPr>
                <w:rFonts w:ascii="宋体" w:hAnsi="宋体" w:eastAsia="宋体" w:cs="宋体"/>
                <w:spacing w:val="-3"/>
                <w:sz w:val="24"/>
                <w:szCs w:val="24"/>
              </w:rPr>
              <w:t>第三版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174" w:type="dxa"/>
            <w:vMerge w:val="continue"/>
            <w:tcBorders>
              <w:top w:val="nil"/>
              <w:bottom w:val="single" w:color="000000" w:sz="2" w:space="0"/>
            </w:tcBorders>
            <w:vAlign w:val="top"/>
          </w:tcPr>
          <w:p>
            <w:pPr>
              <w:rPr>
                <w:rFonts w:ascii="Arial"/>
                <w:sz w:val="21"/>
              </w:rPr>
            </w:pPr>
          </w:p>
        </w:tc>
        <w:tc>
          <w:tcPr>
            <w:tcW w:w="1918" w:type="dxa"/>
            <w:vMerge w:val="continue"/>
            <w:tcBorders>
              <w:top w:val="nil"/>
              <w:bottom w:val="single" w:color="000000" w:sz="2" w:space="0"/>
            </w:tcBorders>
            <w:vAlign w:val="top"/>
          </w:tcPr>
          <w:p>
            <w:pPr>
              <w:rPr>
                <w:rFonts w:ascii="Arial"/>
                <w:sz w:val="21"/>
              </w:rPr>
            </w:pPr>
          </w:p>
        </w:tc>
        <w:tc>
          <w:tcPr>
            <w:tcW w:w="5285" w:type="dxa"/>
            <w:tcBorders>
              <w:top w:val="single" w:color="000000" w:sz="2" w:space="0"/>
              <w:bottom w:val="single" w:color="000000" w:sz="2" w:space="0"/>
            </w:tcBorders>
            <w:vAlign w:val="top"/>
          </w:tcPr>
          <w:p>
            <w:pPr>
              <w:spacing w:before="49" w:line="244" w:lineRule="auto"/>
              <w:ind w:left="183" w:right="51" w:hanging="120"/>
              <w:rPr>
                <w:rFonts w:ascii="宋体" w:hAnsi="宋体" w:eastAsia="宋体" w:cs="宋体"/>
                <w:sz w:val="24"/>
                <w:szCs w:val="24"/>
              </w:rPr>
            </w:pPr>
            <w:r>
              <w:rPr>
                <w:rFonts w:ascii="宋体" w:hAnsi="宋体" w:eastAsia="宋体" w:cs="宋体"/>
                <w:spacing w:val="5"/>
                <w:sz w:val="24"/>
                <w:szCs w:val="24"/>
              </w:rPr>
              <w:t>《同等学力人员申请硕士学位政治学学科综合水</w:t>
            </w:r>
            <w:r>
              <w:rPr>
                <w:rFonts w:ascii="宋体" w:hAnsi="宋体" w:eastAsia="宋体" w:cs="宋体"/>
                <w:spacing w:val="15"/>
                <w:sz w:val="24"/>
                <w:szCs w:val="24"/>
              </w:rPr>
              <w:t xml:space="preserve"> </w:t>
            </w:r>
            <w:r>
              <w:rPr>
                <w:rFonts w:ascii="宋体" w:hAnsi="宋体" w:eastAsia="宋体" w:cs="宋体"/>
                <w:spacing w:val="8"/>
                <w:sz w:val="24"/>
                <w:szCs w:val="24"/>
              </w:rPr>
              <w:t>平全国统一考试大纲补充说明》</w:t>
            </w:r>
          </w:p>
        </w:tc>
        <w:tc>
          <w:tcPr>
            <w:tcW w:w="1443" w:type="dxa"/>
            <w:tcBorders>
              <w:top w:val="single" w:color="000000" w:sz="2" w:space="0"/>
              <w:bottom w:val="single" w:color="000000" w:sz="2" w:space="0"/>
            </w:tcBorders>
            <w:vAlign w:val="top"/>
          </w:tcPr>
          <w:p>
            <w:pPr>
              <w:spacing w:before="239" w:line="219" w:lineRule="auto"/>
              <w:ind w:firstLine="357"/>
              <w:rPr>
                <w:rFonts w:ascii="宋体" w:hAnsi="宋体" w:eastAsia="宋体" w:cs="宋体"/>
                <w:sz w:val="24"/>
                <w:szCs w:val="24"/>
              </w:rPr>
            </w:pPr>
            <w:r>
              <w:rPr>
                <w:rFonts w:ascii="宋体" w:hAnsi="宋体" w:eastAsia="宋体" w:cs="宋体"/>
                <w:spacing w:val="2"/>
                <w:sz w:val="24"/>
                <w:szCs w:val="24"/>
              </w:rPr>
              <w:t>2019年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1174" w:type="dxa"/>
            <w:vMerge w:val="restart"/>
            <w:tcBorders>
              <w:top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before="78" w:line="219" w:lineRule="auto"/>
              <w:ind w:firstLine="215"/>
              <w:rPr>
                <w:rFonts w:ascii="宋体" w:hAnsi="宋体" w:eastAsia="宋体" w:cs="宋体"/>
                <w:sz w:val="24"/>
                <w:szCs w:val="24"/>
              </w:rPr>
            </w:pPr>
            <w:r>
              <w:rPr>
                <w:rFonts w:ascii="宋体" w:hAnsi="宋体" w:eastAsia="宋体" w:cs="宋体"/>
                <w:spacing w:val="4"/>
                <w:sz w:val="24"/>
                <w:szCs w:val="24"/>
              </w:rPr>
              <w:t>社会学</w:t>
            </w:r>
          </w:p>
        </w:tc>
        <w:tc>
          <w:tcPr>
            <w:tcW w:w="1918" w:type="dxa"/>
            <w:vMerge w:val="restart"/>
            <w:tcBorders>
              <w:top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before="78" w:line="219" w:lineRule="auto"/>
              <w:ind w:firstLine="591"/>
              <w:rPr>
                <w:rFonts w:ascii="宋体" w:hAnsi="宋体" w:eastAsia="宋体" w:cs="宋体"/>
                <w:sz w:val="24"/>
                <w:szCs w:val="24"/>
              </w:rPr>
            </w:pPr>
            <w:r>
              <w:rPr>
                <w:rFonts w:ascii="宋体" w:hAnsi="宋体" w:eastAsia="宋体" w:cs="宋体"/>
                <w:spacing w:val="4"/>
                <w:sz w:val="24"/>
                <w:szCs w:val="24"/>
              </w:rPr>
              <w:t>社会学</w:t>
            </w:r>
          </w:p>
        </w:tc>
        <w:tc>
          <w:tcPr>
            <w:tcW w:w="5285" w:type="dxa"/>
            <w:tcBorders>
              <w:top w:val="single" w:color="000000" w:sz="2" w:space="0"/>
              <w:bottom w:val="single" w:color="000000" w:sz="2" w:space="0"/>
            </w:tcBorders>
            <w:vAlign w:val="top"/>
          </w:tcPr>
          <w:p>
            <w:pPr>
              <w:spacing w:before="49" w:line="237" w:lineRule="auto"/>
              <w:ind w:left="183" w:right="61" w:hanging="120"/>
              <w:rPr>
                <w:rFonts w:ascii="宋体" w:hAnsi="宋体" w:eastAsia="宋体" w:cs="宋体"/>
                <w:sz w:val="24"/>
                <w:szCs w:val="24"/>
              </w:rPr>
            </w:pPr>
            <w:r>
              <w:rPr>
                <w:rFonts w:ascii="宋体" w:hAnsi="宋体" w:eastAsia="宋体" w:cs="宋体"/>
                <w:spacing w:val="5"/>
                <w:sz w:val="24"/>
                <w:szCs w:val="24"/>
              </w:rPr>
              <w:t>《同等学力人员申请硕士学位社会学学科综合水</w:t>
            </w:r>
            <w:r>
              <w:rPr>
                <w:rFonts w:ascii="宋体" w:hAnsi="宋体" w:eastAsia="宋体" w:cs="宋体"/>
                <w:spacing w:val="4"/>
                <w:sz w:val="24"/>
                <w:szCs w:val="24"/>
              </w:rPr>
              <w:t xml:space="preserve"> </w:t>
            </w:r>
            <w:r>
              <w:rPr>
                <w:rFonts w:ascii="宋体" w:hAnsi="宋体" w:eastAsia="宋体" w:cs="宋体"/>
                <w:spacing w:val="1"/>
                <w:sz w:val="24"/>
                <w:szCs w:val="24"/>
              </w:rPr>
              <w:t>平全国统一考试大纲及指南》</w:t>
            </w:r>
          </w:p>
        </w:tc>
        <w:tc>
          <w:tcPr>
            <w:tcW w:w="1443" w:type="dxa"/>
            <w:tcBorders>
              <w:top w:val="single" w:color="000000" w:sz="2" w:space="0"/>
              <w:bottom w:val="single" w:color="000000" w:sz="2" w:space="0"/>
            </w:tcBorders>
            <w:vAlign w:val="top"/>
          </w:tcPr>
          <w:p>
            <w:pPr>
              <w:spacing w:before="230" w:line="219" w:lineRule="auto"/>
              <w:ind w:firstLine="357"/>
              <w:rPr>
                <w:rFonts w:ascii="宋体" w:hAnsi="宋体" w:eastAsia="宋体" w:cs="宋体"/>
                <w:sz w:val="24"/>
                <w:szCs w:val="24"/>
              </w:rPr>
            </w:pPr>
            <w:r>
              <w:rPr>
                <w:rFonts w:ascii="宋体" w:hAnsi="宋体" w:eastAsia="宋体" w:cs="宋体"/>
                <w:spacing w:val="-3"/>
                <w:sz w:val="24"/>
                <w:szCs w:val="24"/>
              </w:rPr>
              <w:t>第三版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174" w:type="dxa"/>
            <w:vMerge w:val="continue"/>
            <w:tcBorders>
              <w:top w:val="nil"/>
              <w:bottom w:val="single" w:color="000000" w:sz="2" w:space="0"/>
            </w:tcBorders>
            <w:vAlign w:val="top"/>
          </w:tcPr>
          <w:p>
            <w:pPr>
              <w:rPr>
                <w:rFonts w:ascii="Arial"/>
                <w:sz w:val="21"/>
              </w:rPr>
            </w:pPr>
          </w:p>
        </w:tc>
        <w:tc>
          <w:tcPr>
            <w:tcW w:w="1918" w:type="dxa"/>
            <w:vMerge w:val="continue"/>
            <w:tcBorders>
              <w:top w:val="nil"/>
              <w:bottom w:val="single" w:color="000000" w:sz="2" w:space="0"/>
            </w:tcBorders>
            <w:vAlign w:val="top"/>
          </w:tcPr>
          <w:p>
            <w:pPr>
              <w:rPr>
                <w:rFonts w:ascii="Arial"/>
                <w:sz w:val="21"/>
              </w:rPr>
            </w:pPr>
          </w:p>
        </w:tc>
        <w:tc>
          <w:tcPr>
            <w:tcW w:w="5285" w:type="dxa"/>
            <w:tcBorders>
              <w:top w:val="single" w:color="000000" w:sz="2" w:space="0"/>
              <w:bottom w:val="single" w:color="000000" w:sz="2" w:space="0"/>
            </w:tcBorders>
            <w:vAlign w:val="top"/>
          </w:tcPr>
          <w:p>
            <w:pPr>
              <w:spacing w:before="41"/>
              <w:ind w:left="183" w:right="51" w:hanging="120"/>
              <w:rPr>
                <w:rFonts w:ascii="宋体" w:hAnsi="宋体" w:eastAsia="宋体" w:cs="宋体"/>
                <w:sz w:val="24"/>
                <w:szCs w:val="24"/>
              </w:rPr>
            </w:pPr>
            <w:r>
              <w:rPr>
                <w:rFonts w:ascii="宋体" w:hAnsi="宋体" w:eastAsia="宋体" w:cs="宋体"/>
                <w:spacing w:val="5"/>
                <w:sz w:val="24"/>
                <w:szCs w:val="24"/>
              </w:rPr>
              <w:t>《同等学力人员申请硕士学位社会学学科综合水</w:t>
            </w:r>
            <w:r>
              <w:rPr>
                <w:rFonts w:ascii="宋体" w:hAnsi="宋体" w:eastAsia="宋体" w:cs="宋体"/>
                <w:spacing w:val="15"/>
                <w:sz w:val="24"/>
                <w:szCs w:val="24"/>
              </w:rPr>
              <w:t xml:space="preserve"> </w:t>
            </w:r>
            <w:r>
              <w:rPr>
                <w:rFonts w:ascii="宋体" w:hAnsi="宋体" w:eastAsia="宋体" w:cs="宋体"/>
                <w:spacing w:val="-2"/>
                <w:sz w:val="24"/>
                <w:szCs w:val="24"/>
              </w:rPr>
              <w:t>平全国统一考试试卷结构调整说明》</w:t>
            </w:r>
          </w:p>
        </w:tc>
        <w:tc>
          <w:tcPr>
            <w:tcW w:w="1443" w:type="dxa"/>
            <w:tcBorders>
              <w:top w:val="single" w:color="000000" w:sz="2" w:space="0"/>
              <w:bottom w:val="single" w:color="000000" w:sz="2" w:space="0"/>
            </w:tcBorders>
            <w:vAlign w:val="top"/>
          </w:tcPr>
          <w:p>
            <w:pPr>
              <w:spacing w:before="230" w:line="219" w:lineRule="auto"/>
              <w:ind w:firstLine="357"/>
              <w:rPr>
                <w:rFonts w:ascii="宋体" w:hAnsi="宋体" w:eastAsia="宋体" w:cs="宋体"/>
                <w:sz w:val="24"/>
                <w:szCs w:val="24"/>
              </w:rPr>
            </w:pPr>
            <w:r>
              <w:rPr>
                <w:rFonts w:ascii="宋体" w:hAnsi="宋体" w:eastAsia="宋体" w:cs="宋体"/>
                <w:spacing w:val="2"/>
                <w:sz w:val="24"/>
                <w:szCs w:val="24"/>
              </w:rPr>
              <w:t>2020年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174" w:type="dxa"/>
            <w:tcBorders>
              <w:top w:val="single" w:color="000000" w:sz="2" w:space="0"/>
              <w:bottom w:val="single" w:color="000000" w:sz="2" w:space="0"/>
            </w:tcBorders>
            <w:vAlign w:val="top"/>
          </w:tcPr>
          <w:p>
            <w:pPr>
              <w:spacing w:before="230" w:line="219" w:lineRule="auto"/>
              <w:ind w:firstLine="215"/>
              <w:rPr>
                <w:rFonts w:ascii="宋体" w:hAnsi="宋体" w:eastAsia="宋体" w:cs="宋体"/>
                <w:sz w:val="24"/>
                <w:szCs w:val="24"/>
              </w:rPr>
            </w:pPr>
            <w:r>
              <w:rPr>
                <w:rFonts w:ascii="宋体" w:hAnsi="宋体" w:eastAsia="宋体" w:cs="宋体"/>
                <w:spacing w:val="4"/>
                <w:sz w:val="24"/>
                <w:szCs w:val="24"/>
              </w:rPr>
              <w:t>教育学</w:t>
            </w:r>
          </w:p>
        </w:tc>
        <w:tc>
          <w:tcPr>
            <w:tcW w:w="1918" w:type="dxa"/>
            <w:tcBorders>
              <w:top w:val="single" w:color="000000" w:sz="2" w:space="0"/>
              <w:bottom w:val="single" w:color="000000" w:sz="2" w:space="0"/>
            </w:tcBorders>
            <w:vAlign w:val="top"/>
          </w:tcPr>
          <w:p>
            <w:pPr>
              <w:spacing w:before="230" w:line="219" w:lineRule="auto"/>
              <w:ind w:firstLine="591"/>
              <w:rPr>
                <w:rFonts w:ascii="宋体" w:hAnsi="宋体" w:eastAsia="宋体" w:cs="宋体"/>
                <w:sz w:val="24"/>
                <w:szCs w:val="24"/>
              </w:rPr>
            </w:pPr>
            <w:r>
              <w:rPr>
                <w:rFonts w:ascii="宋体" w:hAnsi="宋体" w:eastAsia="宋体" w:cs="宋体"/>
                <w:spacing w:val="4"/>
                <w:sz w:val="24"/>
                <w:szCs w:val="24"/>
              </w:rPr>
              <w:t>教育学</w:t>
            </w:r>
          </w:p>
        </w:tc>
        <w:tc>
          <w:tcPr>
            <w:tcW w:w="5285" w:type="dxa"/>
            <w:tcBorders>
              <w:top w:val="single" w:color="000000" w:sz="2" w:space="0"/>
              <w:bottom w:val="single" w:color="000000" w:sz="2" w:space="0"/>
            </w:tcBorders>
            <w:vAlign w:val="top"/>
          </w:tcPr>
          <w:p>
            <w:pPr>
              <w:spacing w:before="40" w:line="244" w:lineRule="auto"/>
              <w:ind w:left="183" w:right="51" w:hanging="120"/>
              <w:rPr>
                <w:rFonts w:ascii="宋体" w:hAnsi="宋体" w:eastAsia="宋体" w:cs="宋体"/>
                <w:sz w:val="24"/>
                <w:szCs w:val="24"/>
              </w:rPr>
            </w:pPr>
            <w:r>
              <w:rPr>
                <w:rFonts w:ascii="宋体" w:hAnsi="宋体" w:eastAsia="宋体" w:cs="宋体"/>
                <w:spacing w:val="5"/>
                <w:sz w:val="24"/>
                <w:szCs w:val="24"/>
              </w:rPr>
              <w:t>《同等学力人员申请硕士学位教育学学科综合水</w:t>
            </w:r>
            <w:r>
              <w:rPr>
                <w:rFonts w:ascii="宋体" w:hAnsi="宋体" w:eastAsia="宋体" w:cs="宋体"/>
                <w:spacing w:val="15"/>
                <w:sz w:val="24"/>
                <w:szCs w:val="24"/>
              </w:rPr>
              <w:t xml:space="preserve"> </w:t>
            </w:r>
            <w:r>
              <w:rPr>
                <w:rFonts w:ascii="宋体" w:hAnsi="宋体" w:eastAsia="宋体" w:cs="宋体"/>
                <w:spacing w:val="-2"/>
                <w:sz w:val="24"/>
                <w:szCs w:val="24"/>
              </w:rPr>
              <w:t>平全国统一考试大纲及指南》</w:t>
            </w:r>
          </w:p>
        </w:tc>
        <w:tc>
          <w:tcPr>
            <w:tcW w:w="1443" w:type="dxa"/>
            <w:tcBorders>
              <w:top w:val="single" w:color="000000" w:sz="2" w:space="0"/>
              <w:bottom w:val="single" w:color="000000" w:sz="2" w:space="0"/>
            </w:tcBorders>
            <w:vAlign w:val="top"/>
          </w:tcPr>
          <w:p>
            <w:pPr>
              <w:spacing w:before="230" w:line="219" w:lineRule="auto"/>
              <w:ind w:firstLine="357"/>
              <w:rPr>
                <w:rFonts w:ascii="宋体" w:hAnsi="宋体" w:eastAsia="宋体" w:cs="宋体"/>
                <w:sz w:val="24"/>
                <w:szCs w:val="24"/>
              </w:rPr>
            </w:pPr>
            <w:r>
              <w:rPr>
                <w:rFonts w:ascii="宋体" w:hAnsi="宋体" w:eastAsia="宋体" w:cs="宋体"/>
                <w:spacing w:val="-3"/>
                <w:sz w:val="24"/>
                <w:szCs w:val="24"/>
              </w:rPr>
              <w:t>第三版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1174" w:type="dxa"/>
            <w:tcBorders>
              <w:top w:val="single" w:color="000000" w:sz="2" w:space="0"/>
              <w:bottom w:val="single" w:color="000000" w:sz="2" w:space="0"/>
            </w:tcBorders>
            <w:vAlign w:val="top"/>
          </w:tcPr>
          <w:p>
            <w:pPr>
              <w:spacing w:before="229" w:line="221" w:lineRule="auto"/>
              <w:ind w:firstLine="215"/>
              <w:rPr>
                <w:rFonts w:ascii="宋体" w:hAnsi="宋体" w:eastAsia="宋体" w:cs="宋体"/>
                <w:sz w:val="24"/>
                <w:szCs w:val="24"/>
              </w:rPr>
            </w:pPr>
            <w:r>
              <w:rPr>
                <w:rFonts w:ascii="宋体" w:hAnsi="宋体" w:eastAsia="宋体" w:cs="宋体"/>
                <w:spacing w:val="4"/>
                <w:sz w:val="24"/>
                <w:szCs w:val="24"/>
              </w:rPr>
              <w:t>心理学</w:t>
            </w:r>
          </w:p>
        </w:tc>
        <w:tc>
          <w:tcPr>
            <w:tcW w:w="1918" w:type="dxa"/>
            <w:tcBorders>
              <w:top w:val="single" w:color="000000" w:sz="2" w:space="0"/>
              <w:bottom w:val="single" w:color="000000" w:sz="2" w:space="0"/>
            </w:tcBorders>
            <w:vAlign w:val="top"/>
          </w:tcPr>
          <w:p>
            <w:pPr>
              <w:spacing w:before="229" w:line="221" w:lineRule="auto"/>
              <w:ind w:firstLine="591"/>
              <w:rPr>
                <w:rFonts w:ascii="宋体" w:hAnsi="宋体" w:eastAsia="宋体" w:cs="宋体"/>
                <w:sz w:val="24"/>
                <w:szCs w:val="24"/>
              </w:rPr>
            </w:pPr>
            <w:r>
              <w:rPr>
                <w:rFonts w:ascii="宋体" w:hAnsi="宋体" w:eastAsia="宋体" w:cs="宋体"/>
                <w:spacing w:val="4"/>
                <w:sz w:val="24"/>
                <w:szCs w:val="24"/>
              </w:rPr>
              <w:t>心理学</w:t>
            </w:r>
          </w:p>
        </w:tc>
        <w:tc>
          <w:tcPr>
            <w:tcW w:w="5285" w:type="dxa"/>
            <w:tcBorders>
              <w:top w:val="single" w:color="000000" w:sz="2" w:space="0"/>
              <w:bottom w:val="single" w:color="000000" w:sz="2" w:space="0"/>
            </w:tcBorders>
            <w:vAlign w:val="top"/>
          </w:tcPr>
          <w:p>
            <w:pPr>
              <w:spacing w:before="31"/>
              <w:ind w:left="183" w:right="51" w:hanging="120"/>
              <w:rPr>
                <w:rFonts w:ascii="宋体" w:hAnsi="宋体" w:eastAsia="宋体" w:cs="宋体"/>
                <w:sz w:val="24"/>
                <w:szCs w:val="24"/>
              </w:rPr>
            </w:pPr>
            <w:r>
              <w:rPr>
                <w:rFonts w:ascii="宋体" w:hAnsi="宋体" w:eastAsia="宋体" w:cs="宋体"/>
                <w:spacing w:val="5"/>
                <w:sz w:val="24"/>
                <w:szCs w:val="24"/>
              </w:rPr>
              <w:t>《同等学力人员申请硕士学位心理学学科综合水</w:t>
            </w:r>
            <w:r>
              <w:rPr>
                <w:rFonts w:ascii="宋体" w:hAnsi="宋体" w:eastAsia="宋体" w:cs="宋体"/>
                <w:spacing w:val="15"/>
                <w:sz w:val="24"/>
                <w:szCs w:val="24"/>
              </w:rPr>
              <w:t xml:space="preserve"> </w:t>
            </w:r>
            <w:r>
              <w:rPr>
                <w:rFonts w:ascii="宋体" w:hAnsi="宋体" w:eastAsia="宋体" w:cs="宋体"/>
                <w:spacing w:val="9"/>
                <w:sz w:val="24"/>
                <w:szCs w:val="24"/>
              </w:rPr>
              <w:t>平全国统一考试大纲及指南》</w:t>
            </w:r>
          </w:p>
        </w:tc>
        <w:tc>
          <w:tcPr>
            <w:tcW w:w="1443" w:type="dxa"/>
            <w:tcBorders>
              <w:top w:val="single" w:color="000000" w:sz="2" w:space="0"/>
              <w:bottom w:val="single" w:color="000000" w:sz="2" w:space="0"/>
            </w:tcBorders>
            <w:vAlign w:val="top"/>
          </w:tcPr>
          <w:p>
            <w:pPr>
              <w:spacing w:before="230" w:line="219" w:lineRule="auto"/>
              <w:ind w:firstLine="357"/>
              <w:rPr>
                <w:rFonts w:ascii="宋体" w:hAnsi="宋体" w:eastAsia="宋体" w:cs="宋体"/>
                <w:sz w:val="24"/>
                <w:szCs w:val="24"/>
              </w:rPr>
            </w:pPr>
            <w:r>
              <w:rPr>
                <w:rFonts w:ascii="宋体" w:hAnsi="宋体" w:eastAsia="宋体" w:cs="宋体"/>
                <w:spacing w:val="-3"/>
                <w:sz w:val="24"/>
                <w:szCs w:val="24"/>
              </w:rPr>
              <w:t>第三版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174" w:type="dxa"/>
            <w:tcBorders>
              <w:top w:val="single" w:color="000000" w:sz="2" w:space="0"/>
              <w:bottom w:val="single" w:color="000000" w:sz="2" w:space="0"/>
            </w:tcBorders>
            <w:vAlign w:val="top"/>
          </w:tcPr>
          <w:p>
            <w:pPr>
              <w:spacing w:before="50" w:line="245" w:lineRule="auto"/>
              <w:ind w:left="335" w:right="91" w:hanging="240"/>
              <w:rPr>
                <w:rFonts w:ascii="宋体" w:hAnsi="宋体" w:eastAsia="宋体" w:cs="宋体"/>
                <w:sz w:val="24"/>
                <w:szCs w:val="24"/>
              </w:rPr>
            </w:pPr>
            <w:r>
              <w:rPr>
                <w:rFonts w:ascii="宋体" w:hAnsi="宋体" w:eastAsia="宋体" w:cs="宋体"/>
                <w:spacing w:val="4"/>
                <w:sz w:val="24"/>
                <w:szCs w:val="24"/>
              </w:rPr>
              <w:t>中国语言</w:t>
            </w:r>
            <w:r>
              <w:rPr>
                <w:rFonts w:ascii="宋体" w:hAnsi="宋体" w:eastAsia="宋体" w:cs="宋体"/>
                <w:spacing w:val="1"/>
                <w:sz w:val="24"/>
                <w:szCs w:val="24"/>
              </w:rPr>
              <w:t xml:space="preserve"> </w:t>
            </w:r>
            <w:r>
              <w:rPr>
                <w:rFonts w:ascii="宋体" w:hAnsi="宋体" w:eastAsia="宋体" w:cs="宋体"/>
                <w:spacing w:val="6"/>
                <w:sz w:val="24"/>
                <w:szCs w:val="24"/>
              </w:rPr>
              <w:t>文学</w:t>
            </w:r>
          </w:p>
        </w:tc>
        <w:tc>
          <w:tcPr>
            <w:tcW w:w="1918" w:type="dxa"/>
            <w:tcBorders>
              <w:top w:val="single" w:color="000000" w:sz="2" w:space="0"/>
              <w:bottom w:val="single" w:color="000000" w:sz="2" w:space="0"/>
            </w:tcBorders>
            <w:vAlign w:val="top"/>
          </w:tcPr>
          <w:p>
            <w:pPr>
              <w:spacing w:before="230" w:line="220" w:lineRule="auto"/>
              <w:ind w:firstLine="231"/>
              <w:rPr>
                <w:rFonts w:ascii="宋体" w:hAnsi="宋体" w:eastAsia="宋体" w:cs="宋体"/>
                <w:sz w:val="24"/>
                <w:szCs w:val="24"/>
              </w:rPr>
            </w:pPr>
            <w:r>
              <w:rPr>
                <w:rFonts w:ascii="宋体" w:hAnsi="宋体" w:eastAsia="宋体" w:cs="宋体"/>
                <w:spacing w:val="2"/>
                <w:sz w:val="24"/>
                <w:szCs w:val="24"/>
              </w:rPr>
              <w:t>中国语言文学</w:t>
            </w:r>
          </w:p>
        </w:tc>
        <w:tc>
          <w:tcPr>
            <w:tcW w:w="5285" w:type="dxa"/>
            <w:tcBorders>
              <w:top w:val="single" w:color="000000" w:sz="2" w:space="0"/>
              <w:bottom w:val="single" w:color="000000" w:sz="2" w:space="0"/>
            </w:tcBorders>
            <w:vAlign w:val="top"/>
          </w:tcPr>
          <w:p>
            <w:pPr>
              <w:spacing w:before="41"/>
              <w:ind w:left="182" w:right="51" w:hanging="119"/>
              <w:rPr>
                <w:rFonts w:ascii="宋体" w:hAnsi="宋体" w:eastAsia="宋体" w:cs="宋体"/>
                <w:sz w:val="24"/>
                <w:szCs w:val="24"/>
              </w:rPr>
            </w:pPr>
            <w:r>
              <w:rPr>
                <w:rFonts w:ascii="宋体" w:hAnsi="宋体" w:eastAsia="宋体" w:cs="宋体"/>
                <w:spacing w:val="5"/>
                <w:sz w:val="24"/>
                <w:szCs w:val="24"/>
              </w:rPr>
              <w:t>《同等学力人员申请硕士学位中国语言文学学科</w:t>
            </w:r>
            <w:r>
              <w:rPr>
                <w:rFonts w:ascii="宋体" w:hAnsi="宋体" w:eastAsia="宋体" w:cs="宋体"/>
                <w:spacing w:val="15"/>
                <w:sz w:val="24"/>
                <w:szCs w:val="24"/>
              </w:rPr>
              <w:t xml:space="preserve"> </w:t>
            </w:r>
            <w:r>
              <w:rPr>
                <w:rFonts w:ascii="宋体" w:hAnsi="宋体" w:eastAsia="宋体" w:cs="宋体"/>
                <w:spacing w:val="-2"/>
                <w:sz w:val="24"/>
                <w:szCs w:val="24"/>
              </w:rPr>
              <w:t>综合水平全国统一考试大纲及指南》</w:t>
            </w:r>
          </w:p>
        </w:tc>
        <w:tc>
          <w:tcPr>
            <w:tcW w:w="1443" w:type="dxa"/>
            <w:tcBorders>
              <w:top w:val="single" w:color="000000" w:sz="2" w:space="0"/>
              <w:bottom w:val="single" w:color="000000" w:sz="2" w:space="0"/>
            </w:tcBorders>
            <w:vAlign w:val="top"/>
          </w:tcPr>
          <w:p>
            <w:pPr>
              <w:spacing w:before="230" w:line="219" w:lineRule="auto"/>
              <w:ind w:firstLine="357"/>
              <w:rPr>
                <w:rFonts w:ascii="宋体" w:hAnsi="宋体" w:eastAsia="宋体" w:cs="宋体"/>
                <w:sz w:val="24"/>
                <w:szCs w:val="24"/>
              </w:rPr>
            </w:pPr>
            <w:r>
              <w:rPr>
                <w:rFonts w:ascii="宋体" w:hAnsi="宋体" w:eastAsia="宋体" w:cs="宋体"/>
                <w:spacing w:val="-3"/>
                <w:sz w:val="24"/>
                <w:szCs w:val="24"/>
              </w:rPr>
              <w:t>第二版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174" w:type="dxa"/>
            <w:tcBorders>
              <w:top w:val="single" w:color="000000" w:sz="2" w:space="0"/>
              <w:bottom w:val="single" w:color="000000" w:sz="2" w:space="0"/>
            </w:tcBorders>
            <w:vAlign w:val="top"/>
          </w:tcPr>
          <w:p>
            <w:pPr>
              <w:spacing w:before="40" w:line="249" w:lineRule="auto"/>
              <w:ind w:left="454" w:right="119" w:hanging="359"/>
              <w:rPr>
                <w:rFonts w:ascii="宋体" w:hAnsi="宋体" w:eastAsia="宋体" w:cs="宋体"/>
                <w:sz w:val="24"/>
                <w:szCs w:val="24"/>
              </w:rPr>
            </w:pPr>
            <w:r>
              <w:rPr>
                <w:rFonts w:ascii="宋体" w:hAnsi="宋体" w:eastAsia="宋体" w:cs="宋体"/>
                <w:spacing w:val="-3"/>
                <w:sz w:val="24"/>
                <w:szCs w:val="24"/>
              </w:rPr>
              <w:t>新闻传播</w:t>
            </w:r>
            <w:r>
              <w:rPr>
                <w:rFonts w:ascii="宋体" w:hAnsi="宋体" w:eastAsia="宋体" w:cs="宋体"/>
                <w:spacing w:val="1"/>
                <w:sz w:val="24"/>
                <w:szCs w:val="24"/>
              </w:rPr>
              <w:t xml:space="preserve"> </w:t>
            </w:r>
            <w:r>
              <w:rPr>
                <w:rFonts w:ascii="宋体" w:hAnsi="宋体" w:eastAsia="宋体" w:cs="宋体"/>
                <w:sz w:val="24"/>
                <w:szCs w:val="24"/>
              </w:rPr>
              <w:t>学</w:t>
            </w:r>
          </w:p>
        </w:tc>
        <w:tc>
          <w:tcPr>
            <w:tcW w:w="1918" w:type="dxa"/>
            <w:tcBorders>
              <w:top w:val="single" w:color="000000" w:sz="2" w:space="0"/>
              <w:bottom w:val="single" w:color="000000" w:sz="2" w:space="0"/>
            </w:tcBorders>
            <w:vAlign w:val="top"/>
          </w:tcPr>
          <w:p>
            <w:pPr>
              <w:spacing w:before="230" w:line="219" w:lineRule="auto"/>
              <w:ind w:firstLine="351"/>
              <w:rPr>
                <w:rFonts w:ascii="宋体" w:hAnsi="宋体" w:eastAsia="宋体" w:cs="宋体"/>
                <w:sz w:val="24"/>
                <w:szCs w:val="24"/>
              </w:rPr>
            </w:pPr>
            <w:r>
              <w:rPr>
                <w:rFonts w:ascii="宋体" w:hAnsi="宋体" w:eastAsia="宋体" w:cs="宋体"/>
                <w:spacing w:val="2"/>
                <w:sz w:val="24"/>
                <w:szCs w:val="24"/>
              </w:rPr>
              <w:t>新闻传播学</w:t>
            </w:r>
          </w:p>
        </w:tc>
        <w:tc>
          <w:tcPr>
            <w:tcW w:w="5285" w:type="dxa"/>
            <w:tcBorders>
              <w:top w:val="single" w:color="000000" w:sz="2" w:space="0"/>
              <w:bottom w:val="single" w:color="000000" w:sz="2" w:space="0"/>
            </w:tcBorders>
            <w:vAlign w:val="top"/>
          </w:tcPr>
          <w:p>
            <w:pPr>
              <w:spacing w:before="52" w:line="251" w:lineRule="auto"/>
              <w:ind w:left="183" w:right="51" w:hanging="120"/>
              <w:rPr>
                <w:rFonts w:ascii="宋体" w:hAnsi="宋体" w:eastAsia="宋体" w:cs="宋体"/>
                <w:sz w:val="24"/>
                <w:szCs w:val="24"/>
              </w:rPr>
            </w:pPr>
            <w:r>
              <w:rPr>
                <w:rFonts w:ascii="宋体" w:hAnsi="宋体" w:eastAsia="宋体" w:cs="宋体"/>
                <w:spacing w:val="5"/>
                <w:sz w:val="24"/>
                <w:szCs w:val="24"/>
              </w:rPr>
              <w:t>《同等学力人员申请硕士学位新闻传播学学科综</w:t>
            </w:r>
            <w:r>
              <w:rPr>
                <w:rFonts w:ascii="宋体" w:hAnsi="宋体" w:eastAsia="宋体" w:cs="宋体"/>
                <w:spacing w:val="15"/>
                <w:sz w:val="24"/>
                <w:szCs w:val="24"/>
              </w:rPr>
              <w:t xml:space="preserve"> </w:t>
            </w:r>
            <w:r>
              <w:rPr>
                <w:rFonts w:ascii="宋体" w:hAnsi="宋体" w:eastAsia="宋体" w:cs="宋体"/>
                <w:spacing w:val="-2"/>
                <w:sz w:val="24"/>
                <w:szCs w:val="24"/>
              </w:rPr>
              <w:t>合水平全国统一考试大纲及指南》</w:t>
            </w:r>
          </w:p>
        </w:tc>
        <w:tc>
          <w:tcPr>
            <w:tcW w:w="1443" w:type="dxa"/>
            <w:tcBorders>
              <w:top w:val="single" w:color="000000" w:sz="2" w:space="0"/>
              <w:bottom w:val="single" w:color="000000" w:sz="2" w:space="0"/>
            </w:tcBorders>
            <w:vAlign w:val="top"/>
          </w:tcPr>
          <w:p>
            <w:pPr>
              <w:spacing w:before="231" w:line="219" w:lineRule="auto"/>
              <w:ind w:firstLine="357"/>
              <w:rPr>
                <w:rFonts w:ascii="宋体" w:hAnsi="宋体" w:eastAsia="宋体" w:cs="宋体"/>
                <w:sz w:val="24"/>
                <w:szCs w:val="24"/>
              </w:rPr>
            </w:pPr>
            <w:r>
              <w:rPr>
                <w:rFonts w:ascii="宋体" w:hAnsi="宋体" w:eastAsia="宋体" w:cs="宋体"/>
                <w:spacing w:val="-3"/>
                <w:sz w:val="24"/>
                <w:szCs w:val="24"/>
              </w:rPr>
              <w:t>第三版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174"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before="78" w:line="220" w:lineRule="auto"/>
              <w:ind w:firstLine="215"/>
              <w:rPr>
                <w:rFonts w:ascii="宋体" w:hAnsi="宋体" w:eastAsia="宋体" w:cs="宋体"/>
                <w:sz w:val="24"/>
                <w:szCs w:val="24"/>
              </w:rPr>
            </w:pPr>
            <w:r>
              <w:rPr>
                <w:rFonts w:ascii="宋体" w:hAnsi="宋体" w:eastAsia="宋体" w:cs="宋体"/>
                <w:spacing w:val="4"/>
                <w:sz w:val="24"/>
                <w:szCs w:val="24"/>
              </w:rPr>
              <w:t>历史学</w:t>
            </w:r>
          </w:p>
        </w:tc>
        <w:tc>
          <w:tcPr>
            <w:tcW w:w="1918" w:type="dxa"/>
            <w:tcBorders>
              <w:top w:val="single" w:color="000000" w:sz="2" w:space="0"/>
              <w:bottom w:val="single" w:color="000000" w:sz="2" w:space="0"/>
            </w:tcBorders>
            <w:vAlign w:val="top"/>
          </w:tcPr>
          <w:p>
            <w:pPr>
              <w:spacing w:before="91" w:line="219" w:lineRule="auto"/>
              <w:ind w:firstLine="591"/>
              <w:rPr>
                <w:rFonts w:ascii="宋体" w:hAnsi="宋体" w:eastAsia="宋体" w:cs="宋体"/>
                <w:sz w:val="24"/>
                <w:szCs w:val="24"/>
              </w:rPr>
            </w:pPr>
            <w:r>
              <w:rPr>
                <w:rFonts w:ascii="宋体" w:hAnsi="宋体" w:eastAsia="宋体" w:cs="宋体"/>
                <w:spacing w:val="4"/>
                <w:sz w:val="24"/>
                <w:szCs w:val="24"/>
              </w:rPr>
              <w:t>考古学</w:t>
            </w:r>
          </w:p>
        </w:tc>
        <w:tc>
          <w:tcPr>
            <w:tcW w:w="5285" w:type="dxa"/>
            <w:vMerge w:val="restart"/>
            <w:tcBorders>
              <w:top w:val="single" w:color="000000" w:sz="2" w:space="0"/>
              <w:bottom w:val="nil"/>
            </w:tcBorders>
            <w:vAlign w:val="top"/>
          </w:tcPr>
          <w:p>
            <w:pPr>
              <w:spacing w:line="301" w:lineRule="auto"/>
              <w:rPr>
                <w:rFonts w:ascii="Arial"/>
                <w:sz w:val="21"/>
              </w:rPr>
            </w:pPr>
          </w:p>
          <w:p>
            <w:pPr>
              <w:spacing w:before="78" w:line="348" w:lineRule="auto"/>
              <w:ind w:left="183" w:right="51" w:hanging="120"/>
              <w:rPr>
                <w:rFonts w:ascii="宋体" w:hAnsi="宋体" w:eastAsia="宋体" w:cs="宋体"/>
                <w:sz w:val="24"/>
                <w:szCs w:val="24"/>
              </w:rPr>
            </w:pPr>
            <w:r>
              <w:rPr>
                <w:rFonts w:ascii="宋体" w:hAnsi="宋体" w:eastAsia="宋体" w:cs="宋体"/>
                <w:spacing w:val="5"/>
                <w:sz w:val="24"/>
                <w:szCs w:val="24"/>
              </w:rPr>
              <w:t>《同等学力人员申请硕士学位历史学学科综合水</w:t>
            </w:r>
            <w:r>
              <w:rPr>
                <w:rFonts w:ascii="宋体" w:hAnsi="宋体" w:eastAsia="宋体" w:cs="宋体"/>
                <w:spacing w:val="15"/>
                <w:sz w:val="24"/>
                <w:szCs w:val="24"/>
              </w:rPr>
              <w:t xml:space="preserve"> </w:t>
            </w:r>
            <w:r>
              <w:rPr>
                <w:rFonts w:ascii="宋体" w:hAnsi="宋体" w:eastAsia="宋体" w:cs="宋体"/>
                <w:spacing w:val="-2"/>
                <w:sz w:val="24"/>
                <w:szCs w:val="24"/>
              </w:rPr>
              <w:t>平全国统一考试大纲及指南》</w:t>
            </w:r>
          </w:p>
        </w:tc>
        <w:tc>
          <w:tcPr>
            <w:tcW w:w="1443" w:type="dxa"/>
            <w:vMerge w:val="restart"/>
            <w:tcBorders>
              <w:top w:val="single" w:color="000000" w:sz="2" w:space="0"/>
              <w:bottom w:val="nil"/>
            </w:tcBorders>
            <w:vAlign w:val="top"/>
          </w:tcPr>
          <w:p>
            <w:pPr>
              <w:spacing w:line="245" w:lineRule="auto"/>
              <w:rPr>
                <w:rFonts w:ascii="Arial"/>
                <w:sz w:val="21"/>
              </w:rPr>
            </w:pPr>
          </w:p>
          <w:p>
            <w:pPr>
              <w:spacing w:line="245" w:lineRule="auto"/>
              <w:rPr>
                <w:rFonts w:ascii="Arial"/>
                <w:sz w:val="21"/>
              </w:rPr>
            </w:pPr>
          </w:p>
          <w:p>
            <w:pPr>
              <w:spacing w:before="78" w:line="219" w:lineRule="auto"/>
              <w:ind w:firstLine="357"/>
              <w:rPr>
                <w:rFonts w:ascii="宋体" w:hAnsi="宋体" w:eastAsia="宋体" w:cs="宋体"/>
                <w:sz w:val="24"/>
                <w:szCs w:val="24"/>
              </w:rPr>
            </w:pPr>
            <w:r>
              <w:rPr>
                <w:rFonts w:ascii="宋体" w:hAnsi="宋体" w:eastAsia="宋体" w:cs="宋体"/>
                <w:spacing w:val="-3"/>
                <w:sz w:val="24"/>
                <w:szCs w:val="24"/>
              </w:rPr>
              <w:t>第二版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174" w:type="dxa"/>
            <w:vMerge w:val="continue"/>
            <w:tcBorders>
              <w:top w:val="nil"/>
              <w:bottom w:val="nil"/>
            </w:tcBorders>
            <w:vAlign w:val="top"/>
          </w:tcPr>
          <w:p>
            <w:pPr>
              <w:rPr>
                <w:rFonts w:ascii="Arial"/>
                <w:sz w:val="21"/>
              </w:rPr>
            </w:pPr>
          </w:p>
        </w:tc>
        <w:tc>
          <w:tcPr>
            <w:tcW w:w="1918" w:type="dxa"/>
            <w:tcBorders>
              <w:top w:val="single" w:color="000000" w:sz="2" w:space="0"/>
              <w:bottom w:val="single" w:color="000000" w:sz="2" w:space="0"/>
            </w:tcBorders>
            <w:vAlign w:val="top"/>
          </w:tcPr>
          <w:p>
            <w:pPr>
              <w:spacing w:before="121" w:line="220" w:lineRule="auto"/>
              <w:ind w:firstLine="591"/>
              <w:rPr>
                <w:rFonts w:ascii="宋体" w:hAnsi="宋体" w:eastAsia="宋体" w:cs="宋体"/>
                <w:sz w:val="24"/>
                <w:szCs w:val="24"/>
              </w:rPr>
            </w:pPr>
            <w:r>
              <w:rPr>
                <w:rFonts w:ascii="宋体" w:hAnsi="宋体" w:eastAsia="宋体" w:cs="宋体"/>
                <w:spacing w:val="3"/>
                <w:sz w:val="24"/>
                <w:szCs w:val="24"/>
              </w:rPr>
              <w:t>中国史</w:t>
            </w:r>
          </w:p>
        </w:tc>
        <w:tc>
          <w:tcPr>
            <w:tcW w:w="5285" w:type="dxa"/>
            <w:vMerge w:val="continue"/>
            <w:tcBorders>
              <w:top w:val="nil"/>
              <w:bottom w:val="nil"/>
            </w:tcBorders>
            <w:vAlign w:val="top"/>
          </w:tcPr>
          <w:p>
            <w:pPr>
              <w:rPr>
                <w:rFonts w:ascii="Arial"/>
                <w:sz w:val="21"/>
              </w:rPr>
            </w:pPr>
          </w:p>
        </w:tc>
        <w:tc>
          <w:tcPr>
            <w:tcW w:w="144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174" w:type="dxa"/>
            <w:vMerge w:val="continue"/>
            <w:tcBorders>
              <w:top w:val="nil"/>
              <w:bottom w:val="single" w:color="000000" w:sz="2" w:space="0"/>
            </w:tcBorders>
            <w:vAlign w:val="top"/>
          </w:tcPr>
          <w:p>
            <w:pPr>
              <w:rPr>
                <w:rFonts w:ascii="Arial"/>
                <w:sz w:val="21"/>
              </w:rPr>
            </w:pPr>
          </w:p>
        </w:tc>
        <w:tc>
          <w:tcPr>
            <w:tcW w:w="1918" w:type="dxa"/>
            <w:tcBorders>
              <w:top w:val="single" w:color="000000" w:sz="2" w:space="0"/>
              <w:bottom w:val="single" w:color="000000" w:sz="2" w:space="0"/>
            </w:tcBorders>
            <w:vAlign w:val="top"/>
          </w:tcPr>
          <w:p>
            <w:pPr>
              <w:spacing w:before="121" w:line="220" w:lineRule="auto"/>
              <w:ind w:firstLine="591"/>
              <w:rPr>
                <w:rFonts w:ascii="宋体" w:hAnsi="宋体" w:eastAsia="宋体" w:cs="宋体"/>
                <w:sz w:val="24"/>
                <w:szCs w:val="24"/>
              </w:rPr>
            </w:pPr>
            <w:r>
              <w:rPr>
                <w:rFonts w:ascii="宋体" w:hAnsi="宋体" w:eastAsia="宋体" w:cs="宋体"/>
                <w:spacing w:val="-3"/>
                <w:sz w:val="24"/>
                <w:szCs w:val="24"/>
              </w:rPr>
              <w:t>世界史</w:t>
            </w:r>
          </w:p>
        </w:tc>
        <w:tc>
          <w:tcPr>
            <w:tcW w:w="5285" w:type="dxa"/>
            <w:vMerge w:val="continue"/>
            <w:tcBorders>
              <w:top w:val="nil"/>
              <w:bottom w:val="single" w:color="000000" w:sz="2" w:space="0"/>
            </w:tcBorders>
            <w:vAlign w:val="top"/>
          </w:tcPr>
          <w:p>
            <w:pPr>
              <w:rPr>
                <w:rFonts w:ascii="Arial"/>
                <w:sz w:val="21"/>
              </w:rPr>
            </w:pPr>
          </w:p>
        </w:tc>
        <w:tc>
          <w:tcPr>
            <w:tcW w:w="1443" w:type="dxa"/>
            <w:vMerge w:val="continue"/>
            <w:tcBorders>
              <w:top w:val="nil"/>
              <w:bottom w:val="single" w:color="000000" w:sz="2" w:space="0"/>
            </w:tcBorders>
            <w:vAlign w:val="top"/>
          </w:tcPr>
          <w:p>
            <w:pPr>
              <w:rPr>
                <w:rFonts w:ascii="Arial"/>
                <w:sz w:val="21"/>
              </w:rPr>
            </w:pPr>
          </w:p>
        </w:tc>
      </w:tr>
    </w:tbl>
    <w:p>
      <w:pPr>
        <w:rPr>
          <w:rFonts w:ascii="Arial"/>
          <w:sz w:val="21"/>
        </w:rPr>
      </w:pPr>
    </w:p>
    <w:p>
      <w:pPr>
        <w:sectPr>
          <w:footerReference r:id="rId8" w:type="default"/>
          <w:pgSz w:w="11920" w:h="16840"/>
          <w:pgMar w:top="400" w:right="1094" w:bottom="1218" w:left="994" w:header="0" w:footer="983" w:gutter="0"/>
          <w:cols w:space="720" w:num="1"/>
        </w:sectPr>
      </w:pPr>
    </w:p>
    <w:p/>
    <w:p/>
    <w:p/>
    <w:p/>
    <w:p>
      <w:pPr>
        <w:spacing w:line="79" w:lineRule="exact"/>
      </w:pPr>
    </w:p>
    <w:tbl>
      <w:tblPr>
        <w:tblStyle w:val="9"/>
        <w:tblW w:w="98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1908"/>
        <w:gridCol w:w="5295"/>
        <w:gridCol w:w="14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1174" w:type="dxa"/>
            <w:tcBorders>
              <w:top w:val="single" w:color="000000" w:sz="2" w:space="0"/>
              <w:bottom w:val="single" w:color="000000" w:sz="2" w:space="0"/>
            </w:tcBorders>
            <w:vAlign w:val="top"/>
          </w:tcPr>
          <w:p>
            <w:pPr>
              <w:spacing w:before="229" w:line="219" w:lineRule="auto"/>
              <w:ind w:firstLine="115"/>
              <w:rPr>
                <w:rFonts w:ascii="宋体" w:hAnsi="宋体" w:eastAsia="宋体" w:cs="宋体"/>
                <w:sz w:val="23"/>
                <w:szCs w:val="23"/>
              </w:rPr>
            </w:pPr>
            <w:r>
              <w:rPr>
                <w:rFonts w:ascii="宋体" w:hAnsi="宋体" w:eastAsia="宋体" w:cs="宋体"/>
                <w:spacing w:val="10"/>
                <w:sz w:val="23"/>
                <w:szCs w:val="23"/>
              </w:rPr>
              <w:t>考试科目</w:t>
            </w:r>
          </w:p>
        </w:tc>
        <w:tc>
          <w:tcPr>
            <w:tcW w:w="1908" w:type="dxa"/>
            <w:tcBorders>
              <w:top w:val="single" w:color="000000" w:sz="2" w:space="0"/>
              <w:bottom w:val="single" w:color="000000" w:sz="2" w:space="0"/>
            </w:tcBorders>
            <w:vAlign w:val="top"/>
          </w:tcPr>
          <w:p>
            <w:pPr>
              <w:spacing w:before="229" w:line="219" w:lineRule="auto"/>
              <w:ind w:firstLine="251"/>
              <w:rPr>
                <w:rFonts w:ascii="宋体" w:hAnsi="宋体" w:eastAsia="宋体" w:cs="宋体"/>
                <w:sz w:val="23"/>
                <w:szCs w:val="23"/>
              </w:rPr>
            </w:pPr>
            <w:r>
              <w:rPr>
                <w:rFonts w:ascii="宋体" w:hAnsi="宋体" w:eastAsia="宋体" w:cs="宋体"/>
                <w:spacing w:val="-2"/>
                <w:sz w:val="23"/>
                <w:szCs w:val="23"/>
              </w:rPr>
              <w:t>对应一级学科</w:t>
            </w:r>
          </w:p>
        </w:tc>
        <w:tc>
          <w:tcPr>
            <w:tcW w:w="5295" w:type="dxa"/>
            <w:tcBorders>
              <w:top w:val="single" w:color="000000" w:sz="2" w:space="0"/>
              <w:bottom w:val="single" w:color="000000" w:sz="2" w:space="0"/>
            </w:tcBorders>
            <w:vAlign w:val="top"/>
          </w:tcPr>
          <w:p>
            <w:pPr>
              <w:spacing w:before="230" w:line="219" w:lineRule="auto"/>
              <w:ind w:firstLine="1833"/>
              <w:rPr>
                <w:rFonts w:ascii="宋体" w:hAnsi="宋体" w:eastAsia="宋体" w:cs="宋体"/>
                <w:sz w:val="23"/>
                <w:szCs w:val="23"/>
              </w:rPr>
            </w:pPr>
            <w:r>
              <w:rPr>
                <w:rFonts w:ascii="宋体" w:hAnsi="宋体" w:eastAsia="宋体" w:cs="宋体"/>
                <w:spacing w:val="5"/>
                <w:sz w:val="23"/>
                <w:szCs w:val="23"/>
              </w:rPr>
              <w:t>考试大纲及指南</w:t>
            </w:r>
          </w:p>
        </w:tc>
        <w:tc>
          <w:tcPr>
            <w:tcW w:w="1443" w:type="dxa"/>
            <w:tcBorders>
              <w:top w:val="single" w:color="000000" w:sz="2" w:space="0"/>
              <w:bottom w:val="single" w:color="000000" w:sz="2" w:space="0"/>
            </w:tcBorders>
            <w:vAlign w:val="top"/>
          </w:tcPr>
          <w:p>
            <w:pPr>
              <w:spacing w:before="59" w:line="246" w:lineRule="auto"/>
              <w:ind w:left="258" w:right="132" w:hanging="120"/>
              <w:rPr>
                <w:rFonts w:ascii="宋体" w:hAnsi="宋体" w:eastAsia="宋体" w:cs="宋体"/>
                <w:sz w:val="23"/>
                <w:szCs w:val="23"/>
              </w:rPr>
            </w:pPr>
            <w:r>
              <w:rPr>
                <w:rFonts w:ascii="宋体" w:hAnsi="宋体" w:eastAsia="宋体" w:cs="宋体"/>
                <w:spacing w:val="2"/>
                <w:sz w:val="23"/>
                <w:szCs w:val="23"/>
              </w:rPr>
              <w:t>考试大纲及 指南版本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174" w:type="dxa"/>
            <w:tcBorders>
              <w:top w:val="single" w:color="000000" w:sz="2" w:space="0"/>
              <w:bottom w:val="single" w:color="000000" w:sz="2" w:space="0"/>
            </w:tcBorders>
            <w:vAlign w:val="top"/>
          </w:tcPr>
          <w:p>
            <w:pPr>
              <w:spacing w:before="234" w:line="221" w:lineRule="auto"/>
              <w:ind w:firstLine="235"/>
              <w:rPr>
                <w:rFonts w:ascii="宋体" w:hAnsi="宋体" w:eastAsia="宋体" w:cs="宋体"/>
                <w:sz w:val="23"/>
                <w:szCs w:val="23"/>
              </w:rPr>
            </w:pPr>
            <w:r>
              <w:rPr>
                <w:rFonts w:ascii="宋体" w:hAnsi="宋体" w:eastAsia="宋体" w:cs="宋体"/>
                <w:spacing w:val="4"/>
                <w:sz w:val="23"/>
                <w:szCs w:val="23"/>
              </w:rPr>
              <w:t>地理学</w:t>
            </w:r>
          </w:p>
        </w:tc>
        <w:tc>
          <w:tcPr>
            <w:tcW w:w="1908" w:type="dxa"/>
            <w:tcBorders>
              <w:top w:val="single" w:color="000000" w:sz="2" w:space="0"/>
              <w:bottom w:val="single" w:color="000000" w:sz="2" w:space="0"/>
            </w:tcBorders>
            <w:vAlign w:val="top"/>
          </w:tcPr>
          <w:p>
            <w:pPr>
              <w:spacing w:before="234" w:line="221" w:lineRule="auto"/>
              <w:ind w:firstLine="601"/>
              <w:rPr>
                <w:rFonts w:ascii="宋体" w:hAnsi="宋体" w:eastAsia="宋体" w:cs="宋体"/>
                <w:sz w:val="23"/>
                <w:szCs w:val="23"/>
              </w:rPr>
            </w:pPr>
            <w:r>
              <w:rPr>
                <w:rFonts w:ascii="宋体" w:hAnsi="宋体" w:eastAsia="宋体" w:cs="宋体"/>
                <w:spacing w:val="4"/>
                <w:sz w:val="23"/>
                <w:szCs w:val="23"/>
              </w:rPr>
              <w:t>地理学</w:t>
            </w:r>
          </w:p>
        </w:tc>
        <w:tc>
          <w:tcPr>
            <w:tcW w:w="5295" w:type="dxa"/>
            <w:tcBorders>
              <w:top w:val="single" w:color="000000" w:sz="2" w:space="0"/>
              <w:bottom w:val="single" w:color="000000" w:sz="2" w:space="0"/>
            </w:tcBorders>
            <w:vAlign w:val="top"/>
          </w:tcPr>
          <w:p>
            <w:pPr>
              <w:spacing w:before="65" w:line="250" w:lineRule="auto"/>
              <w:ind w:left="162" w:right="162" w:hanging="115"/>
              <w:rPr>
                <w:rFonts w:ascii="宋体" w:hAnsi="宋体" w:eastAsia="宋体" w:cs="宋体"/>
                <w:sz w:val="23"/>
                <w:szCs w:val="23"/>
              </w:rPr>
            </w:pPr>
            <w:r>
              <w:rPr>
                <w:rFonts w:ascii="宋体" w:hAnsi="宋体" w:eastAsia="宋体" w:cs="宋体"/>
                <w:spacing w:val="11"/>
                <w:sz w:val="23"/>
                <w:szCs w:val="23"/>
              </w:rPr>
              <w:t>《同等学力人员申请硕士学位地理学学科综合水</w:t>
            </w:r>
            <w:r>
              <w:rPr>
                <w:rFonts w:ascii="宋体" w:hAnsi="宋体" w:eastAsia="宋体" w:cs="宋体"/>
                <w:spacing w:val="13"/>
                <w:sz w:val="23"/>
                <w:szCs w:val="23"/>
              </w:rPr>
              <w:t xml:space="preserve"> </w:t>
            </w:r>
            <w:r>
              <w:rPr>
                <w:rFonts w:ascii="宋体" w:hAnsi="宋体" w:eastAsia="宋体" w:cs="宋体"/>
                <w:sz w:val="23"/>
                <w:szCs w:val="23"/>
              </w:rPr>
              <w:t>平全国统一考试大纲及指南》</w:t>
            </w:r>
          </w:p>
        </w:tc>
        <w:tc>
          <w:tcPr>
            <w:tcW w:w="1443" w:type="dxa"/>
            <w:tcBorders>
              <w:top w:val="single" w:color="000000" w:sz="2" w:space="0"/>
              <w:bottom w:val="single" w:color="000000" w:sz="2" w:space="0"/>
            </w:tcBorders>
            <w:vAlign w:val="top"/>
          </w:tcPr>
          <w:p>
            <w:pPr>
              <w:spacing w:before="235" w:line="219" w:lineRule="auto"/>
              <w:ind w:firstLine="367"/>
              <w:rPr>
                <w:rFonts w:ascii="宋体" w:hAnsi="宋体" w:eastAsia="宋体" w:cs="宋体"/>
                <w:sz w:val="23"/>
                <w:szCs w:val="23"/>
              </w:rPr>
            </w:pPr>
            <w:r>
              <w:rPr>
                <w:rFonts w:ascii="宋体" w:hAnsi="宋体" w:eastAsia="宋体" w:cs="宋体"/>
                <w:spacing w:val="-2"/>
                <w:sz w:val="23"/>
                <w:szCs w:val="23"/>
              </w:rPr>
              <w:t>第三版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174" w:type="dxa"/>
            <w:tcBorders>
              <w:top w:val="single" w:color="000000" w:sz="2" w:space="0"/>
              <w:bottom w:val="single" w:color="000000" w:sz="2" w:space="0"/>
            </w:tcBorders>
            <w:vAlign w:val="top"/>
          </w:tcPr>
          <w:p>
            <w:pPr>
              <w:spacing w:before="235" w:line="221" w:lineRule="auto"/>
              <w:ind w:firstLine="235"/>
              <w:rPr>
                <w:rFonts w:ascii="宋体" w:hAnsi="宋体" w:eastAsia="宋体" w:cs="宋体"/>
                <w:sz w:val="23"/>
                <w:szCs w:val="23"/>
              </w:rPr>
            </w:pPr>
            <w:r>
              <w:rPr>
                <w:rFonts w:ascii="宋体" w:hAnsi="宋体" w:eastAsia="宋体" w:cs="宋体"/>
                <w:spacing w:val="4"/>
                <w:sz w:val="23"/>
                <w:szCs w:val="23"/>
              </w:rPr>
              <w:t>生物学</w:t>
            </w:r>
          </w:p>
        </w:tc>
        <w:tc>
          <w:tcPr>
            <w:tcW w:w="1908" w:type="dxa"/>
            <w:tcBorders>
              <w:top w:val="single" w:color="000000" w:sz="2" w:space="0"/>
              <w:bottom w:val="single" w:color="000000" w:sz="2" w:space="0"/>
            </w:tcBorders>
            <w:vAlign w:val="top"/>
          </w:tcPr>
          <w:p>
            <w:pPr>
              <w:spacing w:before="235" w:line="221" w:lineRule="auto"/>
              <w:ind w:firstLine="601"/>
              <w:rPr>
                <w:rFonts w:ascii="宋体" w:hAnsi="宋体" w:eastAsia="宋体" w:cs="宋体"/>
                <w:sz w:val="23"/>
                <w:szCs w:val="23"/>
              </w:rPr>
            </w:pPr>
            <w:r>
              <w:rPr>
                <w:rFonts w:ascii="宋体" w:hAnsi="宋体" w:eastAsia="宋体" w:cs="宋体"/>
                <w:spacing w:val="4"/>
                <w:sz w:val="23"/>
                <w:szCs w:val="23"/>
              </w:rPr>
              <w:t>生物学</w:t>
            </w:r>
          </w:p>
        </w:tc>
        <w:tc>
          <w:tcPr>
            <w:tcW w:w="5295" w:type="dxa"/>
            <w:tcBorders>
              <w:top w:val="single" w:color="000000" w:sz="2" w:space="0"/>
              <w:bottom w:val="single" w:color="000000" w:sz="2" w:space="0"/>
            </w:tcBorders>
            <w:vAlign w:val="top"/>
          </w:tcPr>
          <w:p>
            <w:pPr>
              <w:spacing w:before="66" w:line="250" w:lineRule="auto"/>
              <w:ind w:left="162" w:right="162" w:hanging="115"/>
              <w:rPr>
                <w:rFonts w:ascii="宋体" w:hAnsi="宋体" w:eastAsia="宋体" w:cs="宋体"/>
                <w:sz w:val="23"/>
                <w:szCs w:val="23"/>
              </w:rPr>
            </w:pPr>
            <w:r>
              <w:rPr>
                <w:rFonts w:ascii="宋体" w:hAnsi="宋体" w:eastAsia="宋体" w:cs="宋体"/>
                <w:spacing w:val="11"/>
                <w:sz w:val="23"/>
                <w:szCs w:val="23"/>
              </w:rPr>
              <w:t>《同等学力人员申请硕士学位生物学学科综合水</w:t>
            </w:r>
            <w:r>
              <w:rPr>
                <w:rFonts w:ascii="宋体" w:hAnsi="宋体" w:eastAsia="宋体" w:cs="宋体"/>
                <w:spacing w:val="13"/>
                <w:sz w:val="23"/>
                <w:szCs w:val="23"/>
              </w:rPr>
              <w:t xml:space="preserve"> </w:t>
            </w:r>
            <w:r>
              <w:rPr>
                <w:rFonts w:ascii="宋体" w:hAnsi="宋体" w:eastAsia="宋体" w:cs="宋体"/>
                <w:sz w:val="23"/>
                <w:szCs w:val="23"/>
              </w:rPr>
              <w:t>平全国统一考试大纲及指南》</w:t>
            </w:r>
          </w:p>
        </w:tc>
        <w:tc>
          <w:tcPr>
            <w:tcW w:w="1443" w:type="dxa"/>
            <w:tcBorders>
              <w:top w:val="single" w:color="000000" w:sz="2" w:space="0"/>
              <w:bottom w:val="single" w:color="000000" w:sz="2" w:space="0"/>
            </w:tcBorders>
            <w:vAlign w:val="top"/>
          </w:tcPr>
          <w:p>
            <w:pPr>
              <w:spacing w:before="236" w:line="219" w:lineRule="auto"/>
              <w:ind w:firstLine="367"/>
              <w:rPr>
                <w:rFonts w:ascii="宋体" w:hAnsi="宋体" w:eastAsia="宋体" w:cs="宋体"/>
                <w:sz w:val="23"/>
                <w:szCs w:val="23"/>
              </w:rPr>
            </w:pPr>
            <w:r>
              <w:rPr>
                <w:rFonts w:ascii="宋体" w:hAnsi="宋体" w:eastAsia="宋体" w:cs="宋体"/>
                <w:spacing w:val="-2"/>
                <w:sz w:val="23"/>
                <w:szCs w:val="23"/>
              </w:rPr>
              <w:t>第二版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1174" w:type="dxa"/>
            <w:tcBorders>
              <w:top w:val="single" w:color="000000" w:sz="2" w:space="0"/>
              <w:bottom w:val="single" w:color="000000" w:sz="2" w:space="0"/>
            </w:tcBorders>
            <w:vAlign w:val="top"/>
          </w:tcPr>
          <w:p>
            <w:pPr>
              <w:spacing w:before="225" w:line="219" w:lineRule="auto"/>
              <w:ind w:firstLine="115"/>
              <w:rPr>
                <w:rFonts w:ascii="宋体" w:hAnsi="宋体" w:eastAsia="宋体" w:cs="宋体"/>
                <w:sz w:val="23"/>
                <w:szCs w:val="23"/>
              </w:rPr>
            </w:pPr>
            <w:r>
              <w:rPr>
                <w:rFonts w:ascii="宋体" w:hAnsi="宋体" w:eastAsia="宋体" w:cs="宋体"/>
                <w:spacing w:val="-2"/>
                <w:sz w:val="23"/>
                <w:szCs w:val="23"/>
              </w:rPr>
              <w:t>机械工程</w:t>
            </w:r>
          </w:p>
        </w:tc>
        <w:tc>
          <w:tcPr>
            <w:tcW w:w="1908" w:type="dxa"/>
            <w:tcBorders>
              <w:top w:val="single" w:color="000000" w:sz="2" w:space="0"/>
              <w:bottom w:val="single" w:color="000000" w:sz="2" w:space="0"/>
            </w:tcBorders>
            <w:vAlign w:val="top"/>
          </w:tcPr>
          <w:p>
            <w:pPr>
              <w:spacing w:before="225" w:line="219" w:lineRule="auto"/>
              <w:ind w:firstLine="481"/>
              <w:rPr>
                <w:rFonts w:ascii="宋体" w:hAnsi="宋体" w:eastAsia="宋体" w:cs="宋体"/>
                <w:sz w:val="23"/>
                <w:szCs w:val="23"/>
              </w:rPr>
            </w:pPr>
            <w:r>
              <w:rPr>
                <w:rFonts w:ascii="宋体" w:hAnsi="宋体" w:eastAsia="宋体" w:cs="宋体"/>
                <w:spacing w:val="-2"/>
                <w:sz w:val="23"/>
                <w:szCs w:val="23"/>
              </w:rPr>
              <w:t>机械工程</w:t>
            </w:r>
          </w:p>
        </w:tc>
        <w:tc>
          <w:tcPr>
            <w:tcW w:w="5295" w:type="dxa"/>
            <w:tcBorders>
              <w:top w:val="single" w:color="000000" w:sz="2" w:space="0"/>
              <w:bottom w:val="single" w:color="000000" w:sz="2" w:space="0"/>
            </w:tcBorders>
            <w:vAlign w:val="top"/>
          </w:tcPr>
          <w:p>
            <w:pPr>
              <w:spacing w:before="66" w:line="252" w:lineRule="auto"/>
              <w:ind w:left="162" w:right="161" w:hanging="115"/>
              <w:rPr>
                <w:rFonts w:ascii="宋体" w:hAnsi="宋体" w:eastAsia="宋体" w:cs="宋体"/>
                <w:sz w:val="23"/>
                <w:szCs w:val="23"/>
              </w:rPr>
            </w:pPr>
            <w:r>
              <w:rPr>
                <w:rFonts w:ascii="宋体" w:hAnsi="宋体" w:eastAsia="宋体" w:cs="宋体"/>
                <w:spacing w:val="11"/>
                <w:sz w:val="23"/>
                <w:szCs w:val="23"/>
              </w:rPr>
              <w:t>《同等学力人员申请硕士学位机械工程学科综合</w:t>
            </w:r>
            <w:r>
              <w:rPr>
                <w:rFonts w:ascii="宋体" w:hAnsi="宋体" w:eastAsia="宋体" w:cs="宋体"/>
                <w:spacing w:val="14"/>
                <w:sz w:val="23"/>
                <w:szCs w:val="23"/>
              </w:rPr>
              <w:t xml:space="preserve"> </w:t>
            </w:r>
            <w:r>
              <w:rPr>
                <w:rFonts w:ascii="宋体" w:hAnsi="宋体" w:eastAsia="宋体" w:cs="宋体"/>
                <w:sz w:val="23"/>
                <w:szCs w:val="23"/>
              </w:rPr>
              <w:t>水平全国统一考试大纲及指南》</w:t>
            </w:r>
          </w:p>
        </w:tc>
        <w:tc>
          <w:tcPr>
            <w:tcW w:w="1443" w:type="dxa"/>
            <w:tcBorders>
              <w:top w:val="single" w:color="000000" w:sz="2" w:space="0"/>
              <w:bottom w:val="single" w:color="000000" w:sz="2" w:space="0"/>
            </w:tcBorders>
            <w:vAlign w:val="top"/>
          </w:tcPr>
          <w:p>
            <w:pPr>
              <w:spacing w:before="226" w:line="219" w:lineRule="auto"/>
              <w:ind w:firstLine="367"/>
              <w:rPr>
                <w:rFonts w:ascii="宋体" w:hAnsi="宋体" w:eastAsia="宋体" w:cs="宋体"/>
                <w:sz w:val="23"/>
                <w:szCs w:val="23"/>
              </w:rPr>
            </w:pPr>
            <w:r>
              <w:rPr>
                <w:rFonts w:ascii="宋体" w:hAnsi="宋体" w:eastAsia="宋体" w:cs="宋体"/>
                <w:spacing w:val="-2"/>
                <w:sz w:val="23"/>
                <w:szCs w:val="23"/>
              </w:rPr>
              <w:t>第二版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trPr>
        <w:tc>
          <w:tcPr>
            <w:tcW w:w="1174" w:type="dxa"/>
            <w:tcBorders>
              <w:top w:val="single" w:color="000000" w:sz="2" w:space="0"/>
              <w:bottom w:val="single" w:color="000000" w:sz="2" w:space="0"/>
            </w:tcBorders>
            <w:vAlign w:val="top"/>
          </w:tcPr>
          <w:p>
            <w:pPr>
              <w:spacing w:before="67" w:line="219" w:lineRule="auto"/>
              <w:ind w:firstLine="115"/>
              <w:rPr>
                <w:rFonts w:ascii="宋体" w:hAnsi="宋体" w:eastAsia="宋体" w:cs="宋体"/>
                <w:sz w:val="23"/>
                <w:szCs w:val="23"/>
              </w:rPr>
            </w:pPr>
            <w:r>
              <w:rPr>
                <w:rFonts w:ascii="宋体" w:hAnsi="宋体" w:eastAsia="宋体" w:cs="宋体"/>
                <w:spacing w:val="-2"/>
                <w:sz w:val="23"/>
                <w:szCs w:val="23"/>
              </w:rPr>
              <w:t>动力工程</w:t>
            </w:r>
          </w:p>
          <w:p>
            <w:pPr>
              <w:spacing w:before="66" w:line="220" w:lineRule="auto"/>
              <w:ind w:firstLine="115"/>
              <w:rPr>
                <w:rFonts w:ascii="宋体" w:hAnsi="宋体" w:eastAsia="宋体" w:cs="宋体"/>
                <w:sz w:val="23"/>
                <w:szCs w:val="23"/>
              </w:rPr>
            </w:pPr>
            <w:r>
              <w:rPr>
                <w:rFonts w:ascii="宋体" w:hAnsi="宋体" w:eastAsia="宋体" w:cs="宋体"/>
                <w:spacing w:val="3"/>
                <w:sz w:val="23"/>
                <w:szCs w:val="23"/>
              </w:rPr>
              <w:t>及工程热</w:t>
            </w:r>
          </w:p>
          <w:p>
            <w:pPr>
              <w:spacing w:before="95" w:line="221" w:lineRule="auto"/>
              <w:ind w:firstLine="345"/>
              <w:rPr>
                <w:rFonts w:ascii="宋体" w:hAnsi="宋体" w:eastAsia="宋体" w:cs="宋体"/>
                <w:sz w:val="23"/>
                <w:szCs w:val="23"/>
              </w:rPr>
            </w:pPr>
            <w:r>
              <w:rPr>
                <w:rFonts w:ascii="宋体" w:hAnsi="宋体" w:eastAsia="宋体" w:cs="宋体"/>
                <w:spacing w:val="-3"/>
                <w:sz w:val="23"/>
                <w:szCs w:val="23"/>
              </w:rPr>
              <w:t>物理</w:t>
            </w:r>
          </w:p>
        </w:tc>
        <w:tc>
          <w:tcPr>
            <w:tcW w:w="1908" w:type="dxa"/>
            <w:tcBorders>
              <w:top w:val="single" w:color="000000" w:sz="2" w:space="0"/>
              <w:bottom w:val="single" w:color="000000" w:sz="2" w:space="0"/>
            </w:tcBorders>
            <w:vAlign w:val="top"/>
          </w:tcPr>
          <w:p>
            <w:pPr>
              <w:spacing w:before="247" w:line="279" w:lineRule="auto"/>
              <w:ind w:left="600" w:right="156" w:hanging="459"/>
              <w:rPr>
                <w:rFonts w:ascii="宋体" w:hAnsi="宋体" w:eastAsia="宋体" w:cs="宋体"/>
                <w:sz w:val="23"/>
                <w:szCs w:val="23"/>
              </w:rPr>
            </w:pPr>
            <w:r>
              <w:rPr>
                <w:rFonts w:ascii="宋体" w:hAnsi="宋体" w:eastAsia="宋体" w:cs="宋体"/>
                <w:spacing w:val="-2"/>
                <w:sz w:val="23"/>
                <w:szCs w:val="23"/>
              </w:rPr>
              <w:t>动力工程及工程</w:t>
            </w:r>
            <w:r>
              <w:rPr>
                <w:rFonts w:ascii="宋体" w:hAnsi="宋体" w:eastAsia="宋体" w:cs="宋体"/>
                <w:spacing w:val="4"/>
                <w:sz w:val="23"/>
                <w:szCs w:val="23"/>
              </w:rPr>
              <w:t xml:space="preserve"> </w:t>
            </w:r>
            <w:r>
              <w:rPr>
                <w:rFonts w:ascii="宋体" w:hAnsi="宋体" w:eastAsia="宋体" w:cs="宋体"/>
                <w:spacing w:val="2"/>
                <w:sz w:val="23"/>
                <w:szCs w:val="23"/>
              </w:rPr>
              <w:t>热物理</w:t>
            </w:r>
          </w:p>
        </w:tc>
        <w:tc>
          <w:tcPr>
            <w:tcW w:w="5295" w:type="dxa"/>
            <w:tcBorders>
              <w:top w:val="single" w:color="000000" w:sz="2" w:space="0"/>
              <w:bottom w:val="single" w:color="000000" w:sz="2" w:space="0"/>
            </w:tcBorders>
            <w:vAlign w:val="top"/>
          </w:tcPr>
          <w:p>
            <w:pPr>
              <w:spacing w:before="237" w:line="293" w:lineRule="auto"/>
              <w:ind w:left="162" w:right="172" w:hanging="115"/>
              <w:rPr>
                <w:rFonts w:ascii="宋体" w:hAnsi="宋体" w:eastAsia="宋体" w:cs="宋体"/>
                <w:sz w:val="23"/>
                <w:szCs w:val="23"/>
              </w:rPr>
            </w:pPr>
            <w:r>
              <w:rPr>
                <w:rFonts w:ascii="宋体" w:hAnsi="宋体" w:eastAsia="宋体" w:cs="宋体"/>
                <w:spacing w:val="11"/>
                <w:sz w:val="23"/>
                <w:szCs w:val="23"/>
              </w:rPr>
              <w:t>《同等学力人员申请硕士学位动力工程及工程热</w:t>
            </w:r>
            <w:r>
              <w:rPr>
                <w:rFonts w:ascii="宋体" w:hAnsi="宋体" w:eastAsia="宋体" w:cs="宋体"/>
                <w:spacing w:val="3"/>
                <w:sz w:val="23"/>
                <w:szCs w:val="23"/>
              </w:rPr>
              <w:t xml:space="preserve"> 物理学科综合水平全国统一考试大纲及指南》</w:t>
            </w:r>
          </w:p>
        </w:tc>
        <w:tc>
          <w:tcPr>
            <w:tcW w:w="1443" w:type="dxa"/>
            <w:tcBorders>
              <w:top w:val="single" w:color="000000" w:sz="2" w:space="0"/>
              <w:bottom w:val="single" w:color="000000" w:sz="2" w:space="0"/>
            </w:tcBorders>
            <w:vAlign w:val="top"/>
          </w:tcPr>
          <w:p>
            <w:pPr>
              <w:spacing w:line="340" w:lineRule="auto"/>
              <w:rPr>
                <w:rFonts w:ascii="Arial"/>
                <w:sz w:val="21"/>
              </w:rPr>
            </w:pPr>
          </w:p>
          <w:p>
            <w:pPr>
              <w:spacing w:before="75" w:line="219" w:lineRule="auto"/>
              <w:ind w:firstLine="367"/>
              <w:rPr>
                <w:rFonts w:ascii="宋体" w:hAnsi="宋体" w:eastAsia="宋体" w:cs="宋体"/>
                <w:sz w:val="23"/>
                <w:szCs w:val="23"/>
              </w:rPr>
            </w:pPr>
            <w:r>
              <w:rPr>
                <w:rFonts w:ascii="宋体" w:hAnsi="宋体" w:eastAsia="宋体" w:cs="宋体"/>
                <w:spacing w:val="-2"/>
                <w:sz w:val="23"/>
                <w:szCs w:val="23"/>
              </w:rPr>
              <w:t>第一版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1174" w:type="dxa"/>
            <w:tcBorders>
              <w:top w:val="single" w:color="000000" w:sz="2" w:space="0"/>
              <w:bottom w:val="single" w:color="000000" w:sz="2" w:space="0"/>
            </w:tcBorders>
            <w:vAlign w:val="top"/>
          </w:tcPr>
          <w:p>
            <w:pPr>
              <w:spacing w:before="217" w:line="220" w:lineRule="auto"/>
              <w:ind w:firstLine="115"/>
              <w:rPr>
                <w:rFonts w:ascii="宋体" w:hAnsi="宋体" w:eastAsia="宋体" w:cs="宋体"/>
                <w:sz w:val="23"/>
                <w:szCs w:val="23"/>
              </w:rPr>
            </w:pPr>
            <w:r>
              <w:rPr>
                <w:rFonts w:ascii="宋体" w:hAnsi="宋体" w:eastAsia="宋体" w:cs="宋体"/>
                <w:spacing w:val="2"/>
                <w:sz w:val="23"/>
                <w:szCs w:val="23"/>
              </w:rPr>
              <w:t>电气工程</w:t>
            </w:r>
          </w:p>
        </w:tc>
        <w:tc>
          <w:tcPr>
            <w:tcW w:w="1908" w:type="dxa"/>
            <w:tcBorders>
              <w:top w:val="single" w:color="000000" w:sz="2" w:space="0"/>
              <w:bottom w:val="single" w:color="000000" w:sz="2" w:space="0"/>
            </w:tcBorders>
            <w:vAlign w:val="top"/>
          </w:tcPr>
          <w:p>
            <w:pPr>
              <w:spacing w:before="217" w:line="220" w:lineRule="auto"/>
              <w:ind w:firstLine="481"/>
              <w:rPr>
                <w:rFonts w:ascii="宋体" w:hAnsi="宋体" w:eastAsia="宋体" w:cs="宋体"/>
                <w:sz w:val="23"/>
                <w:szCs w:val="23"/>
              </w:rPr>
            </w:pPr>
            <w:r>
              <w:rPr>
                <w:rFonts w:ascii="宋体" w:hAnsi="宋体" w:eastAsia="宋体" w:cs="宋体"/>
                <w:spacing w:val="2"/>
                <w:sz w:val="23"/>
                <w:szCs w:val="23"/>
              </w:rPr>
              <w:t>电气工程</w:t>
            </w:r>
          </w:p>
        </w:tc>
        <w:tc>
          <w:tcPr>
            <w:tcW w:w="5295" w:type="dxa"/>
            <w:tcBorders>
              <w:top w:val="single" w:color="000000" w:sz="2" w:space="0"/>
              <w:bottom w:val="single" w:color="000000" w:sz="2" w:space="0"/>
            </w:tcBorders>
            <w:vAlign w:val="top"/>
          </w:tcPr>
          <w:p>
            <w:pPr>
              <w:spacing w:before="47" w:line="252" w:lineRule="auto"/>
              <w:ind w:left="162" w:right="161" w:hanging="115"/>
              <w:rPr>
                <w:rFonts w:ascii="宋体" w:hAnsi="宋体" w:eastAsia="宋体" w:cs="宋体"/>
                <w:sz w:val="23"/>
                <w:szCs w:val="23"/>
              </w:rPr>
            </w:pPr>
            <w:r>
              <w:rPr>
                <w:rFonts w:ascii="宋体" w:hAnsi="宋体" w:eastAsia="宋体" w:cs="宋体"/>
                <w:spacing w:val="11"/>
                <w:sz w:val="23"/>
                <w:szCs w:val="23"/>
              </w:rPr>
              <w:t>《同等学力人员申请硕士学位电气工程学科综合</w:t>
            </w:r>
            <w:r>
              <w:rPr>
                <w:rFonts w:ascii="宋体" w:hAnsi="宋体" w:eastAsia="宋体" w:cs="宋体"/>
                <w:spacing w:val="14"/>
                <w:sz w:val="23"/>
                <w:szCs w:val="23"/>
              </w:rPr>
              <w:t xml:space="preserve"> </w:t>
            </w:r>
            <w:r>
              <w:rPr>
                <w:rFonts w:ascii="宋体" w:hAnsi="宋体" w:eastAsia="宋体" w:cs="宋体"/>
                <w:spacing w:val="8"/>
                <w:sz w:val="23"/>
                <w:szCs w:val="23"/>
              </w:rPr>
              <w:t>水平全国统一考试大纲及指南》</w:t>
            </w:r>
          </w:p>
        </w:tc>
        <w:tc>
          <w:tcPr>
            <w:tcW w:w="1443" w:type="dxa"/>
            <w:tcBorders>
              <w:top w:val="single" w:color="000000" w:sz="2" w:space="0"/>
              <w:bottom w:val="single" w:color="000000" w:sz="2" w:space="0"/>
            </w:tcBorders>
            <w:vAlign w:val="top"/>
          </w:tcPr>
          <w:p>
            <w:pPr>
              <w:spacing w:before="217" w:line="219" w:lineRule="auto"/>
              <w:ind w:firstLine="367"/>
              <w:rPr>
                <w:rFonts w:ascii="宋体" w:hAnsi="宋体" w:eastAsia="宋体" w:cs="宋体"/>
                <w:sz w:val="23"/>
                <w:szCs w:val="23"/>
              </w:rPr>
            </w:pPr>
            <w:r>
              <w:rPr>
                <w:rFonts w:ascii="宋体" w:hAnsi="宋体" w:eastAsia="宋体" w:cs="宋体"/>
                <w:spacing w:val="-2"/>
                <w:sz w:val="23"/>
                <w:szCs w:val="23"/>
              </w:rPr>
              <w:t>第一版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174" w:type="dxa"/>
            <w:tcBorders>
              <w:top w:val="single" w:color="000000" w:sz="2" w:space="0"/>
              <w:bottom w:val="single" w:color="000000" w:sz="2" w:space="0"/>
            </w:tcBorders>
            <w:vAlign w:val="top"/>
          </w:tcPr>
          <w:p>
            <w:pPr>
              <w:spacing w:before="67" w:line="254" w:lineRule="auto"/>
              <w:ind w:left="235" w:right="116" w:hanging="120"/>
              <w:rPr>
                <w:rFonts w:ascii="宋体" w:hAnsi="宋体" w:eastAsia="宋体" w:cs="宋体"/>
                <w:sz w:val="23"/>
                <w:szCs w:val="23"/>
              </w:rPr>
            </w:pPr>
            <w:r>
              <w:rPr>
                <w:rFonts w:ascii="宋体" w:hAnsi="宋体" w:eastAsia="宋体" w:cs="宋体"/>
                <w:spacing w:val="3"/>
                <w:sz w:val="23"/>
                <w:szCs w:val="23"/>
              </w:rPr>
              <w:t>电子科学</w:t>
            </w:r>
            <w:r>
              <w:rPr>
                <w:rFonts w:ascii="宋体" w:hAnsi="宋体" w:eastAsia="宋体" w:cs="宋体"/>
                <w:sz w:val="23"/>
                <w:szCs w:val="23"/>
              </w:rPr>
              <w:t xml:space="preserve"> </w:t>
            </w:r>
            <w:r>
              <w:rPr>
                <w:rFonts w:ascii="宋体" w:hAnsi="宋体" w:eastAsia="宋体" w:cs="宋体"/>
                <w:spacing w:val="3"/>
                <w:sz w:val="23"/>
                <w:szCs w:val="23"/>
              </w:rPr>
              <w:t>与技术</w:t>
            </w:r>
          </w:p>
        </w:tc>
        <w:tc>
          <w:tcPr>
            <w:tcW w:w="1908" w:type="dxa"/>
            <w:tcBorders>
              <w:top w:val="single" w:color="000000" w:sz="2" w:space="0"/>
              <w:bottom w:val="single" w:color="000000" w:sz="2" w:space="0"/>
            </w:tcBorders>
            <w:vAlign w:val="top"/>
          </w:tcPr>
          <w:p>
            <w:pPr>
              <w:spacing w:before="236" w:line="219" w:lineRule="auto"/>
              <w:ind w:firstLine="141"/>
              <w:rPr>
                <w:rFonts w:ascii="宋体" w:hAnsi="宋体" w:eastAsia="宋体" w:cs="宋体"/>
                <w:sz w:val="23"/>
                <w:szCs w:val="23"/>
              </w:rPr>
            </w:pPr>
            <w:r>
              <w:rPr>
                <w:rFonts w:ascii="宋体" w:hAnsi="宋体" w:eastAsia="宋体" w:cs="宋体"/>
                <w:spacing w:val="1"/>
                <w:sz w:val="23"/>
                <w:szCs w:val="23"/>
              </w:rPr>
              <w:t>电子科学与技术</w:t>
            </w:r>
          </w:p>
        </w:tc>
        <w:tc>
          <w:tcPr>
            <w:tcW w:w="5295" w:type="dxa"/>
            <w:tcBorders>
              <w:top w:val="single" w:color="000000" w:sz="2" w:space="0"/>
              <w:bottom w:val="single" w:color="000000" w:sz="2" w:space="0"/>
            </w:tcBorders>
            <w:vAlign w:val="top"/>
          </w:tcPr>
          <w:p>
            <w:pPr>
              <w:spacing w:before="97" w:line="244" w:lineRule="auto"/>
              <w:ind w:left="162" w:right="201" w:hanging="115"/>
              <w:rPr>
                <w:rFonts w:ascii="宋体" w:hAnsi="宋体" w:eastAsia="宋体" w:cs="宋体"/>
                <w:sz w:val="23"/>
                <w:szCs w:val="23"/>
              </w:rPr>
            </w:pPr>
            <w:r>
              <w:rPr>
                <w:rFonts w:ascii="宋体" w:hAnsi="宋体" w:eastAsia="宋体" w:cs="宋体"/>
                <w:spacing w:val="9"/>
                <w:sz w:val="23"/>
                <w:szCs w:val="23"/>
              </w:rPr>
              <w:t>《同等学力人员申请硕士学位电子科学与技术学</w:t>
            </w:r>
            <w:r>
              <w:rPr>
                <w:rFonts w:ascii="宋体" w:hAnsi="宋体" w:eastAsia="宋体" w:cs="宋体"/>
                <w:spacing w:val="16"/>
                <w:sz w:val="23"/>
                <w:szCs w:val="23"/>
              </w:rPr>
              <w:t xml:space="preserve"> </w:t>
            </w:r>
            <w:r>
              <w:rPr>
                <w:rFonts w:ascii="宋体" w:hAnsi="宋体" w:eastAsia="宋体" w:cs="宋体"/>
                <w:spacing w:val="8"/>
                <w:sz w:val="23"/>
                <w:szCs w:val="23"/>
              </w:rPr>
              <w:t>科综合水平全国统一考试大纲及指南》</w:t>
            </w:r>
          </w:p>
        </w:tc>
        <w:tc>
          <w:tcPr>
            <w:tcW w:w="1443" w:type="dxa"/>
            <w:tcBorders>
              <w:top w:val="single" w:color="000000" w:sz="2" w:space="0"/>
              <w:bottom w:val="single" w:color="000000" w:sz="2" w:space="0"/>
            </w:tcBorders>
            <w:vAlign w:val="top"/>
          </w:tcPr>
          <w:p>
            <w:pPr>
              <w:spacing w:before="237" w:line="219" w:lineRule="auto"/>
              <w:ind w:firstLine="367"/>
              <w:rPr>
                <w:rFonts w:ascii="宋体" w:hAnsi="宋体" w:eastAsia="宋体" w:cs="宋体"/>
                <w:sz w:val="23"/>
                <w:szCs w:val="23"/>
              </w:rPr>
            </w:pPr>
            <w:r>
              <w:rPr>
                <w:rFonts w:ascii="宋体" w:hAnsi="宋体" w:eastAsia="宋体" w:cs="宋体"/>
                <w:spacing w:val="-2"/>
                <w:sz w:val="23"/>
                <w:szCs w:val="23"/>
              </w:rPr>
              <w:t>第二版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174" w:type="dxa"/>
            <w:tcBorders>
              <w:top w:val="single" w:color="000000" w:sz="2" w:space="0"/>
              <w:bottom w:val="single" w:color="000000" w:sz="2" w:space="0"/>
            </w:tcBorders>
            <w:vAlign w:val="top"/>
          </w:tcPr>
          <w:p>
            <w:pPr>
              <w:spacing w:before="87" w:line="242" w:lineRule="auto"/>
              <w:ind w:left="235" w:right="137" w:hanging="120"/>
              <w:rPr>
                <w:rFonts w:ascii="宋体" w:hAnsi="宋体" w:eastAsia="宋体" w:cs="宋体"/>
                <w:sz w:val="23"/>
                <w:szCs w:val="23"/>
              </w:rPr>
            </w:pPr>
            <w:r>
              <w:rPr>
                <w:rFonts w:ascii="宋体" w:hAnsi="宋体" w:eastAsia="宋体" w:cs="宋体"/>
                <w:spacing w:val="-3"/>
                <w:sz w:val="23"/>
                <w:szCs w:val="23"/>
              </w:rPr>
              <w:t>信息与通</w:t>
            </w:r>
            <w:r>
              <w:rPr>
                <w:rFonts w:ascii="宋体" w:hAnsi="宋体" w:eastAsia="宋体" w:cs="宋体"/>
                <w:spacing w:val="3"/>
                <w:sz w:val="23"/>
                <w:szCs w:val="23"/>
              </w:rPr>
              <w:t xml:space="preserve"> </w:t>
            </w:r>
            <w:r>
              <w:rPr>
                <w:rFonts w:ascii="宋体" w:hAnsi="宋体" w:eastAsia="宋体" w:cs="宋体"/>
                <w:spacing w:val="-2"/>
                <w:sz w:val="23"/>
                <w:szCs w:val="23"/>
              </w:rPr>
              <w:t>信工程</w:t>
            </w:r>
          </w:p>
        </w:tc>
        <w:tc>
          <w:tcPr>
            <w:tcW w:w="1908" w:type="dxa"/>
            <w:tcBorders>
              <w:top w:val="single" w:color="000000" w:sz="2" w:space="0"/>
              <w:bottom w:val="single" w:color="000000" w:sz="2" w:space="0"/>
            </w:tcBorders>
            <w:vAlign w:val="top"/>
          </w:tcPr>
          <w:p>
            <w:pPr>
              <w:spacing w:before="237" w:line="219" w:lineRule="auto"/>
              <w:ind w:firstLine="141"/>
              <w:rPr>
                <w:rFonts w:ascii="宋体" w:hAnsi="宋体" w:eastAsia="宋体" w:cs="宋体"/>
                <w:sz w:val="23"/>
                <w:szCs w:val="23"/>
              </w:rPr>
            </w:pPr>
            <w:r>
              <w:rPr>
                <w:rFonts w:ascii="宋体" w:hAnsi="宋体" w:eastAsia="宋体" w:cs="宋体"/>
                <w:spacing w:val="-2"/>
                <w:sz w:val="23"/>
                <w:szCs w:val="23"/>
              </w:rPr>
              <w:t>信息与通信工程</w:t>
            </w:r>
          </w:p>
        </w:tc>
        <w:tc>
          <w:tcPr>
            <w:tcW w:w="5295" w:type="dxa"/>
            <w:tcBorders>
              <w:top w:val="single" w:color="000000" w:sz="2" w:space="0"/>
              <w:bottom w:val="single" w:color="000000" w:sz="2" w:space="0"/>
            </w:tcBorders>
            <w:vAlign w:val="top"/>
          </w:tcPr>
          <w:p>
            <w:pPr>
              <w:spacing w:before="66" w:line="254" w:lineRule="auto"/>
              <w:ind w:left="162" w:right="161" w:hanging="115"/>
              <w:rPr>
                <w:rFonts w:ascii="宋体" w:hAnsi="宋体" w:eastAsia="宋体" w:cs="宋体"/>
                <w:sz w:val="23"/>
                <w:szCs w:val="23"/>
              </w:rPr>
            </w:pPr>
            <w:r>
              <w:rPr>
                <w:rFonts w:ascii="宋体" w:hAnsi="宋体" w:eastAsia="宋体" w:cs="宋体"/>
                <w:spacing w:val="11"/>
                <w:sz w:val="23"/>
                <w:szCs w:val="23"/>
              </w:rPr>
              <w:t>《同等学力人员申请硕士学位信息与通信工程学</w:t>
            </w:r>
            <w:r>
              <w:rPr>
                <w:rFonts w:ascii="宋体" w:hAnsi="宋体" w:eastAsia="宋体" w:cs="宋体"/>
                <w:spacing w:val="14"/>
                <w:sz w:val="23"/>
                <w:szCs w:val="23"/>
              </w:rPr>
              <w:t xml:space="preserve"> </w:t>
            </w:r>
            <w:r>
              <w:rPr>
                <w:rFonts w:ascii="宋体" w:hAnsi="宋体" w:eastAsia="宋体" w:cs="宋体"/>
                <w:spacing w:val="1"/>
                <w:sz w:val="23"/>
                <w:szCs w:val="23"/>
              </w:rPr>
              <w:t>科综合水平全国统一考试大纲及指南》</w:t>
            </w:r>
          </w:p>
        </w:tc>
        <w:tc>
          <w:tcPr>
            <w:tcW w:w="1443" w:type="dxa"/>
            <w:tcBorders>
              <w:top w:val="single" w:color="000000" w:sz="2" w:space="0"/>
              <w:bottom w:val="single" w:color="000000" w:sz="2" w:space="0"/>
            </w:tcBorders>
            <w:vAlign w:val="top"/>
          </w:tcPr>
          <w:p>
            <w:pPr>
              <w:spacing w:before="237" w:line="219" w:lineRule="auto"/>
              <w:ind w:firstLine="367"/>
              <w:rPr>
                <w:rFonts w:ascii="宋体" w:hAnsi="宋体" w:eastAsia="宋体" w:cs="宋体"/>
                <w:sz w:val="23"/>
                <w:szCs w:val="23"/>
              </w:rPr>
            </w:pPr>
            <w:r>
              <w:rPr>
                <w:rFonts w:ascii="宋体" w:hAnsi="宋体" w:eastAsia="宋体" w:cs="宋体"/>
                <w:spacing w:val="-2"/>
                <w:sz w:val="23"/>
                <w:szCs w:val="23"/>
              </w:rPr>
              <w:t>第二版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1174" w:type="dxa"/>
            <w:tcBorders>
              <w:top w:val="single" w:color="000000" w:sz="2" w:space="0"/>
              <w:bottom w:val="single" w:color="000000" w:sz="2" w:space="0"/>
            </w:tcBorders>
            <w:vAlign w:val="top"/>
          </w:tcPr>
          <w:p>
            <w:pPr>
              <w:spacing w:before="39" w:line="254" w:lineRule="auto"/>
              <w:ind w:left="235" w:right="116" w:hanging="120"/>
              <w:rPr>
                <w:rFonts w:ascii="宋体" w:hAnsi="宋体" w:eastAsia="宋体" w:cs="宋体"/>
                <w:sz w:val="23"/>
                <w:szCs w:val="23"/>
              </w:rPr>
            </w:pPr>
            <w:r>
              <w:rPr>
                <w:rFonts w:ascii="宋体" w:hAnsi="宋体" w:eastAsia="宋体" w:cs="宋体"/>
                <w:spacing w:val="3"/>
                <w:sz w:val="23"/>
                <w:szCs w:val="23"/>
              </w:rPr>
              <w:t>控制科学</w:t>
            </w:r>
            <w:r>
              <w:rPr>
                <w:rFonts w:ascii="宋体" w:hAnsi="宋体" w:eastAsia="宋体" w:cs="宋体"/>
                <w:sz w:val="23"/>
                <w:szCs w:val="23"/>
              </w:rPr>
              <w:t xml:space="preserve"> </w:t>
            </w:r>
            <w:r>
              <w:rPr>
                <w:rFonts w:ascii="宋体" w:hAnsi="宋体" w:eastAsia="宋体" w:cs="宋体"/>
                <w:spacing w:val="2"/>
                <w:sz w:val="23"/>
                <w:szCs w:val="23"/>
              </w:rPr>
              <w:t>与工程</w:t>
            </w:r>
          </w:p>
        </w:tc>
        <w:tc>
          <w:tcPr>
            <w:tcW w:w="1908" w:type="dxa"/>
            <w:tcBorders>
              <w:top w:val="single" w:color="000000" w:sz="2" w:space="0"/>
              <w:bottom w:val="single" w:color="000000" w:sz="2" w:space="0"/>
            </w:tcBorders>
            <w:vAlign w:val="top"/>
          </w:tcPr>
          <w:p>
            <w:pPr>
              <w:spacing w:before="227" w:line="219" w:lineRule="auto"/>
              <w:ind w:firstLine="141"/>
              <w:rPr>
                <w:rFonts w:ascii="宋体" w:hAnsi="宋体" w:eastAsia="宋体" w:cs="宋体"/>
                <w:sz w:val="23"/>
                <w:szCs w:val="23"/>
              </w:rPr>
            </w:pPr>
            <w:r>
              <w:rPr>
                <w:rFonts w:ascii="宋体" w:hAnsi="宋体" w:eastAsia="宋体" w:cs="宋体"/>
                <w:spacing w:val="-1"/>
                <w:sz w:val="23"/>
                <w:szCs w:val="23"/>
              </w:rPr>
              <w:t>控制科学与工程</w:t>
            </w:r>
          </w:p>
        </w:tc>
        <w:tc>
          <w:tcPr>
            <w:tcW w:w="5295" w:type="dxa"/>
            <w:tcBorders>
              <w:top w:val="single" w:color="000000" w:sz="2" w:space="0"/>
              <w:bottom w:val="single" w:color="000000" w:sz="2" w:space="0"/>
            </w:tcBorders>
            <w:vAlign w:val="top"/>
          </w:tcPr>
          <w:p>
            <w:pPr>
              <w:spacing w:before="57" w:line="254" w:lineRule="auto"/>
              <w:ind w:left="162" w:right="161" w:hanging="115"/>
              <w:rPr>
                <w:rFonts w:ascii="宋体" w:hAnsi="宋体" w:eastAsia="宋体" w:cs="宋体"/>
                <w:sz w:val="23"/>
                <w:szCs w:val="23"/>
              </w:rPr>
            </w:pPr>
            <w:r>
              <w:rPr>
                <w:rFonts w:ascii="宋体" w:hAnsi="宋体" w:eastAsia="宋体" w:cs="宋体"/>
                <w:spacing w:val="11"/>
                <w:sz w:val="23"/>
                <w:szCs w:val="23"/>
              </w:rPr>
              <w:t>《同等学力人员申请硕士学位控制科学与工程学</w:t>
            </w:r>
            <w:r>
              <w:rPr>
                <w:rFonts w:ascii="宋体" w:hAnsi="宋体" w:eastAsia="宋体" w:cs="宋体"/>
                <w:spacing w:val="14"/>
                <w:sz w:val="23"/>
                <w:szCs w:val="23"/>
              </w:rPr>
              <w:t xml:space="preserve"> </w:t>
            </w:r>
            <w:r>
              <w:rPr>
                <w:rFonts w:ascii="宋体" w:hAnsi="宋体" w:eastAsia="宋体" w:cs="宋体"/>
                <w:spacing w:val="8"/>
                <w:sz w:val="23"/>
                <w:szCs w:val="23"/>
              </w:rPr>
              <w:t>科综合水平全国统一考试大纲及指南》</w:t>
            </w:r>
          </w:p>
        </w:tc>
        <w:tc>
          <w:tcPr>
            <w:tcW w:w="1443" w:type="dxa"/>
            <w:tcBorders>
              <w:top w:val="single" w:color="000000" w:sz="2" w:space="0"/>
              <w:bottom w:val="single" w:color="000000" w:sz="2" w:space="0"/>
            </w:tcBorders>
            <w:vAlign w:val="top"/>
          </w:tcPr>
          <w:p>
            <w:pPr>
              <w:spacing w:before="228" w:line="219" w:lineRule="auto"/>
              <w:ind w:firstLine="367"/>
              <w:rPr>
                <w:rFonts w:ascii="宋体" w:hAnsi="宋体" w:eastAsia="宋体" w:cs="宋体"/>
                <w:sz w:val="23"/>
                <w:szCs w:val="23"/>
              </w:rPr>
            </w:pPr>
            <w:r>
              <w:rPr>
                <w:rFonts w:ascii="宋体" w:hAnsi="宋体" w:eastAsia="宋体" w:cs="宋体"/>
                <w:spacing w:val="-2"/>
                <w:sz w:val="23"/>
                <w:szCs w:val="23"/>
              </w:rPr>
              <w:t>第二版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174" w:type="dxa"/>
            <w:vMerge w:val="restart"/>
            <w:tcBorders>
              <w:top w:val="single" w:color="000000" w:sz="2" w:space="0"/>
              <w:bottom w:val="nil"/>
            </w:tcBorders>
            <w:vAlign w:val="top"/>
          </w:tcPr>
          <w:p>
            <w:pPr>
              <w:spacing w:before="228" w:line="286" w:lineRule="auto"/>
              <w:ind w:left="115" w:right="118"/>
              <w:rPr>
                <w:rFonts w:ascii="宋体" w:hAnsi="宋体" w:eastAsia="宋体" w:cs="宋体"/>
                <w:sz w:val="23"/>
                <w:szCs w:val="23"/>
              </w:rPr>
            </w:pPr>
            <w:r>
              <w:rPr>
                <w:rFonts w:ascii="宋体" w:hAnsi="宋体" w:eastAsia="宋体" w:cs="宋体"/>
                <w:spacing w:val="-3"/>
                <w:sz w:val="23"/>
                <w:szCs w:val="23"/>
              </w:rPr>
              <w:t>计算机科</w:t>
            </w:r>
            <w:r>
              <w:rPr>
                <w:rFonts w:ascii="宋体" w:hAnsi="宋体" w:eastAsia="宋体" w:cs="宋体"/>
                <w:spacing w:val="3"/>
                <w:sz w:val="23"/>
                <w:szCs w:val="23"/>
              </w:rPr>
              <w:t xml:space="preserve"> </w:t>
            </w:r>
            <w:r>
              <w:rPr>
                <w:rFonts w:ascii="宋体" w:hAnsi="宋体" w:eastAsia="宋体" w:cs="宋体"/>
                <w:spacing w:val="2"/>
                <w:sz w:val="23"/>
                <w:szCs w:val="23"/>
              </w:rPr>
              <w:t>学与技术</w:t>
            </w:r>
          </w:p>
        </w:tc>
        <w:tc>
          <w:tcPr>
            <w:tcW w:w="1908" w:type="dxa"/>
            <w:tcBorders>
              <w:top w:val="single" w:color="000000" w:sz="2" w:space="0"/>
              <w:bottom w:val="single" w:color="000000" w:sz="2" w:space="0"/>
            </w:tcBorders>
            <w:vAlign w:val="top"/>
          </w:tcPr>
          <w:p>
            <w:pPr>
              <w:spacing w:before="157" w:line="219" w:lineRule="auto"/>
              <w:ind w:firstLine="20"/>
              <w:rPr>
                <w:rFonts w:ascii="宋体" w:hAnsi="宋体" w:eastAsia="宋体" w:cs="宋体"/>
                <w:sz w:val="23"/>
                <w:szCs w:val="23"/>
              </w:rPr>
            </w:pPr>
            <w:r>
              <w:rPr>
                <w:rFonts w:ascii="宋体" w:hAnsi="宋体" w:eastAsia="宋体" w:cs="宋体"/>
                <w:spacing w:val="-1"/>
                <w:sz w:val="23"/>
                <w:szCs w:val="23"/>
              </w:rPr>
              <w:t>计算机科学与技术</w:t>
            </w:r>
          </w:p>
        </w:tc>
        <w:tc>
          <w:tcPr>
            <w:tcW w:w="5295" w:type="dxa"/>
            <w:vMerge w:val="restart"/>
            <w:tcBorders>
              <w:top w:val="single" w:color="000000" w:sz="2" w:space="0"/>
              <w:bottom w:val="nil"/>
            </w:tcBorders>
            <w:vAlign w:val="top"/>
          </w:tcPr>
          <w:p>
            <w:pPr>
              <w:spacing w:before="238" w:line="293" w:lineRule="auto"/>
              <w:ind w:left="162" w:right="172" w:hanging="115"/>
              <w:rPr>
                <w:rFonts w:ascii="宋体" w:hAnsi="宋体" w:eastAsia="宋体" w:cs="宋体"/>
                <w:sz w:val="23"/>
                <w:szCs w:val="23"/>
              </w:rPr>
            </w:pPr>
            <w:r>
              <w:rPr>
                <w:rFonts w:ascii="宋体" w:hAnsi="宋体" w:eastAsia="宋体" w:cs="宋体"/>
                <w:spacing w:val="11"/>
                <w:sz w:val="23"/>
                <w:szCs w:val="23"/>
              </w:rPr>
              <w:t>《同等学力人员申请硕士学位计算机科学与技术</w:t>
            </w:r>
            <w:r>
              <w:rPr>
                <w:rFonts w:ascii="宋体" w:hAnsi="宋体" w:eastAsia="宋体" w:cs="宋体"/>
                <w:spacing w:val="3"/>
                <w:sz w:val="23"/>
                <w:szCs w:val="23"/>
              </w:rPr>
              <w:t xml:space="preserve"> 学科综合水平全国统一考试大纲及指南》</w:t>
            </w:r>
          </w:p>
        </w:tc>
        <w:tc>
          <w:tcPr>
            <w:tcW w:w="1443" w:type="dxa"/>
            <w:vMerge w:val="restart"/>
            <w:tcBorders>
              <w:top w:val="single" w:color="000000" w:sz="2" w:space="0"/>
              <w:bottom w:val="nil"/>
            </w:tcBorders>
            <w:vAlign w:val="top"/>
          </w:tcPr>
          <w:p>
            <w:pPr>
              <w:spacing w:line="341" w:lineRule="auto"/>
              <w:rPr>
                <w:rFonts w:ascii="Arial"/>
                <w:sz w:val="21"/>
              </w:rPr>
            </w:pPr>
          </w:p>
          <w:p>
            <w:pPr>
              <w:spacing w:before="75" w:line="219" w:lineRule="auto"/>
              <w:ind w:firstLine="367"/>
              <w:rPr>
                <w:rFonts w:ascii="宋体" w:hAnsi="宋体" w:eastAsia="宋体" w:cs="宋体"/>
                <w:sz w:val="23"/>
                <w:szCs w:val="23"/>
              </w:rPr>
            </w:pPr>
            <w:r>
              <w:rPr>
                <w:rFonts w:ascii="宋体" w:hAnsi="宋体" w:eastAsia="宋体" w:cs="宋体"/>
                <w:spacing w:val="-2"/>
                <w:sz w:val="23"/>
                <w:szCs w:val="23"/>
              </w:rPr>
              <w:t>第三版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174" w:type="dxa"/>
            <w:vMerge w:val="continue"/>
            <w:tcBorders>
              <w:top w:val="nil"/>
              <w:bottom w:val="single" w:color="000000" w:sz="2" w:space="0"/>
            </w:tcBorders>
            <w:vAlign w:val="top"/>
          </w:tcPr>
          <w:p>
            <w:pPr>
              <w:rPr>
                <w:rFonts w:ascii="Arial"/>
                <w:sz w:val="21"/>
              </w:rPr>
            </w:pPr>
          </w:p>
        </w:tc>
        <w:tc>
          <w:tcPr>
            <w:tcW w:w="1908" w:type="dxa"/>
            <w:tcBorders>
              <w:top w:val="single" w:color="000000" w:sz="2" w:space="0"/>
              <w:bottom w:val="single" w:color="000000" w:sz="2" w:space="0"/>
            </w:tcBorders>
            <w:vAlign w:val="top"/>
          </w:tcPr>
          <w:p>
            <w:pPr>
              <w:spacing w:before="138" w:line="219" w:lineRule="auto"/>
              <w:ind w:firstLine="481"/>
              <w:rPr>
                <w:rFonts w:ascii="宋体" w:hAnsi="宋体" w:eastAsia="宋体" w:cs="宋体"/>
                <w:sz w:val="23"/>
                <w:szCs w:val="23"/>
              </w:rPr>
            </w:pPr>
            <w:r>
              <w:rPr>
                <w:rFonts w:ascii="宋体" w:hAnsi="宋体" w:eastAsia="宋体" w:cs="宋体"/>
                <w:spacing w:val="-3"/>
                <w:sz w:val="23"/>
                <w:szCs w:val="23"/>
              </w:rPr>
              <w:t>软件工程</w:t>
            </w:r>
          </w:p>
        </w:tc>
        <w:tc>
          <w:tcPr>
            <w:tcW w:w="5295" w:type="dxa"/>
            <w:vMerge w:val="continue"/>
            <w:tcBorders>
              <w:top w:val="nil"/>
              <w:bottom w:val="single" w:color="000000" w:sz="2" w:space="0"/>
            </w:tcBorders>
            <w:vAlign w:val="top"/>
          </w:tcPr>
          <w:p>
            <w:pPr>
              <w:rPr>
                <w:rFonts w:ascii="Arial"/>
                <w:sz w:val="21"/>
              </w:rPr>
            </w:pPr>
          </w:p>
        </w:tc>
        <w:tc>
          <w:tcPr>
            <w:tcW w:w="1443"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174" w:type="dxa"/>
            <w:vMerge w:val="restart"/>
            <w:tcBorders>
              <w:top w:val="single" w:color="000000" w:sz="2" w:space="0"/>
              <w:bottom w:val="nil"/>
            </w:tcBorders>
            <w:vAlign w:val="top"/>
          </w:tcPr>
          <w:p>
            <w:pPr>
              <w:spacing w:line="289" w:lineRule="auto"/>
              <w:rPr>
                <w:rFonts w:ascii="Arial"/>
                <w:sz w:val="21"/>
              </w:rPr>
            </w:pPr>
          </w:p>
          <w:p>
            <w:pPr>
              <w:spacing w:line="290" w:lineRule="auto"/>
              <w:rPr>
                <w:rFonts w:ascii="Arial"/>
                <w:sz w:val="21"/>
              </w:rPr>
            </w:pPr>
          </w:p>
          <w:p>
            <w:pPr>
              <w:spacing w:before="75" w:line="220" w:lineRule="auto"/>
              <w:ind w:firstLine="235"/>
              <w:rPr>
                <w:rFonts w:ascii="宋体" w:hAnsi="宋体" w:eastAsia="宋体" w:cs="宋体"/>
                <w:sz w:val="23"/>
                <w:szCs w:val="23"/>
              </w:rPr>
            </w:pPr>
            <w:r>
              <w:rPr>
                <w:rFonts w:ascii="宋体" w:hAnsi="宋体" w:eastAsia="宋体" w:cs="宋体"/>
                <w:spacing w:val="4"/>
                <w:sz w:val="23"/>
                <w:szCs w:val="23"/>
              </w:rPr>
              <w:t>建筑学</w:t>
            </w:r>
          </w:p>
        </w:tc>
        <w:tc>
          <w:tcPr>
            <w:tcW w:w="1908" w:type="dxa"/>
            <w:tcBorders>
              <w:top w:val="single" w:color="000000" w:sz="2" w:space="0"/>
              <w:bottom w:val="single" w:color="000000" w:sz="2" w:space="0"/>
            </w:tcBorders>
            <w:vAlign w:val="top"/>
          </w:tcPr>
          <w:p>
            <w:pPr>
              <w:spacing w:before="128" w:line="220" w:lineRule="auto"/>
              <w:ind w:firstLine="601"/>
              <w:rPr>
                <w:rFonts w:ascii="宋体" w:hAnsi="宋体" w:eastAsia="宋体" w:cs="宋体"/>
                <w:sz w:val="23"/>
                <w:szCs w:val="23"/>
              </w:rPr>
            </w:pPr>
            <w:r>
              <w:rPr>
                <w:rFonts w:ascii="宋体" w:hAnsi="宋体" w:eastAsia="宋体" w:cs="宋体"/>
                <w:spacing w:val="4"/>
                <w:sz w:val="23"/>
                <w:szCs w:val="23"/>
              </w:rPr>
              <w:t>建筑学</w:t>
            </w:r>
          </w:p>
        </w:tc>
        <w:tc>
          <w:tcPr>
            <w:tcW w:w="5295" w:type="dxa"/>
            <w:vMerge w:val="restart"/>
            <w:tcBorders>
              <w:top w:val="single" w:color="000000" w:sz="2" w:space="0"/>
              <w:bottom w:val="nil"/>
            </w:tcBorders>
            <w:vAlign w:val="top"/>
          </w:tcPr>
          <w:p>
            <w:pPr>
              <w:spacing w:line="372" w:lineRule="auto"/>
              <w:rPr>
                <w:rFonts w:ascii="Arial"/>
                <w:sz w:val="21"/>
              </w:rPr>
            </w:pPr>
          </w:p>
          <w:p>
            <w:pPr>
              <w:spacing w:before="75" w:line="316" w:lineRule="auto"/>
              <w:ind w:left="162" w:right="172" w:hanging="115"/>
              <w:rPr>
                <w:rFonts w:ascii="宋体" w:hAnsi="宋体" w:eastAsia="宋体" w:cs="宋体"/>
                <w:sz w:val="23"/>
                <w:szCs w:val="23"/>
              </w:rPr>
            </w:pPr>
            <w:r>
              <w:rPr>
                <w:rFonts w:ascii="宋体" w:hAnsi="宋体" w:eastAsia="宋体" w:cs="宋体"/>
                <w:spacing w:val="11"/>
                <w:sz w:val="23"/>
                <w:szCs w:val="23"/>
              </w:rPr>
              <w:t>《同等学力人员申请硕士学位建筑学学科综合水</w:t>
            </w:r>
            <w:r>
              <w:rPr>
                <w:rFonts w:ascii="宋体" w:hAnsi="宋体" w:eastAsia="宋体" w:cs="宋体"/>
                <w:spacing w:val="3"/>
                <w:sz w:val="23"/>
                <w:szCs w:val="23"/>
              </w:rPr>
              <w:t xml:space="preserve"> </w:t>
            </w:r>
            <w:r>
              <w:rPr>
                <w:rFonts w:ascii="宋体" w:hAnsi="宋体" w:eastAsia="宋体" w:cs="宋体"/>
                <w:sz w:val="23"/>
                <w:szCs w:val="23"/>
              </w:rPr>
              <w:t>平全国统一考试大纲及指南》</w:t>
            </w:r>
          </w:p>
        </w:tc>
        <w:tc>
          <w:tcPr>
            <w:tcW w:w="1443" w:type="dxa"/>
            <w:vMerge w:val="restart"/>
            <w:tcBorders>
              <w:top w:val="single" w:color="000000" w:sz="2" w:space="0"/>
              <w:bottom w:val="nil"/>
            </w:tcBorders>
            <w:vAlign w:val="top"/>
          </w:tcPr>
          <w:p>
            <w:pPr>
              <w:spacing w:line="290" w:lineRule="auto"/>
              <w:rPr>
                <w:rFonts w:ascii="Arial"/>
                <w:sz w:val="21"/>
              </w:rPr>
            </w:pPr>
          </w:p>
          <w:p>
            <w:pPr>
              <w:spacing w:line="290" w:lineRule="auto"/>
              <w:rPr>
                <w:rFonts w:ascii="Arial"/>
                <w:sz w:val="21"/>
              </w:rPr>
            </w:pPr>
          </w:p>
          <w:p>
            <w:pPr>
              <w:spacing w:before="75" w:line="219" w:lineRule="auto"/>
              <w:ind w:firstLine="367"/>
              <w:rPr>
                <w:rFonts w:ascii="宋体" w:hAnsi="宋体" w:eastAsia="宋体" w:cs="宋体"/>
                <w:sz w:val="23"/>
                <w:szCs w:val="23"/>
              </w:rPr>
            </w:pPr>
            <w:r>
              <w:rPr>
                <w:rFonts w:ascii="宋体" w:hAnsi="宋体" w:eastAsia="宋体" w:cs="宋体"/>
                <w:spacing w:val="-2"/>
                <w:sz w:val="23"/>
                <w:szCs w:val="23"/>
              </w:rPr>
              <w:t>第二版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174" w:type="dxa"/>
            <w:vMerge w:val="continue"/>
            <w:tcBorders>
              <w:top w:val="nil"/>
              <w:bottom w:val="nil"/>
            </w:tcBorders>
            <w:vAlign w:val="top"/>
          </w:tcPr>
          <w:p>
            <w:pPr>
              <w:rPr>
                <w:rFonts w:ascii="Arial"/>
                <w:sz w:val="21"/>
              </w:rPr>
            </w:pPr>
          </w:p>
        </w:tc>
        <w:tc>
          <w:tcPr>
            <w:tcW w:w="1908" w:type="dxa"/>
            <w:tcBorders>
              <w:top w:val="single" w:color="000000" w:sz="2" w:space="0"/>
              <w:bottom w:val="single" w:color="000000" w:sz="2" w:space="0"/>
            </w:tcBorders>
            <w:vAlign w:val="top"/>
          </w:tcPr>
          <w:p>
            <w:pPr>
              <w:spacing w:before="138" w:line="219" w:lineRule="auto"/>
              <w:ind w:firstLine="371"/>
              <w:rPr>
                <w:rFonts w:ascii="宋体" w:hAnsi="宋体" w:eastAsia="宋体" w:cs="宋体"/>
                <w:sz w:val="23"/>
                <w:szCs w:val="23"/>
              </w:rPr>
            </w:pPr>
            <w:r>
              <w:rPr>
                <w:rFonts w:ascii="宋体" w:hAnsi="宋体" w:eastAsia="宋体" w:cs="宋体"/>
                <w:spacing w:val="2"/>
                <w:sz w:val="23"/>
                <w:szCs w:val="23"/>
              </w:rPr>
              <w:t>城乡规划学</w:t>
            </w:r>
          </w:p>
        </w:tc>
        <w:tc>
          <w:tcPr>
            <w:tcW w:w="5295" w:type="dxa"/>
            <w:vMerge w:val="continue"/>
            <w:tcBorders>
              <w:top w:val="nil"/>
              <w:bottom w:val="nil"/>
            </w:tcBorders>
            <w:vAlign w:val="top"/>
          </w:tcPr>
          <w:p>
            <w:pPr>
              <w:rPr>
                <w:rFonts w:ascii="Arial"/>
                <w:sz w:val="21"/>
              </w:rPr>
            </w:pPr>
          </w:p>
        </w:tc>
        <w:tc>
          <w:tcPr>
            <w:tcW w:w="144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174" w:type="dxa"/>
            <w:vMerge w:val="continue"/>
            <w:tcBorders>
              <w:top w:val="nil"/>
              <w:bottom w:val="single" w:color="000000" w:sz="2" w:space="0"/>
            </w:tcBorders>
            <w:vAlign w:val="top"/>
          </w:tcPr>
          <w:p>
            <w:pPr>
              <w:rPr>
                <w:rFonts w:ascii="Arial"/>
                <w:sz w:val="21"/>
              </w:rPr>
            </w:pPr>
          </w:p>
        </w:tc>
        <w:tc>
          <w:tcPr>
            <w:tcW w:w="1908" w:type="dxa"/>
            <w:tcBorders>
              <w:top w:val="single" w:color="000000" w:sz="2" w:space="0"/>
              <w:bottom w:val="single" w:color="000000" w:sz="2" w:space="0"/>
            </w:tcBorders>
            <w:vAlign w:val="top"/>
          </w:tcPr>
          <w:p>
            <w:pPr>
              <w:spacing w:before="148" w:line="219" w:lineRule="auto"/>
              <w:ind w:firstLine="371"/>
              <w:rPr>
                <w:rFonts w:ascii="宋体" w:hAnsi="宋体" w:eastAsia="宋体" w:cs="宋体"/>
                <w:sz w:val="23"/>
                <w:szCs w:val="23"/>
              </w:rPr>
            </w:pPr>
            <w:r>
              <w:rPr>
                <w:rFonts w:ascii="宋体" w:hAnsi="宋体" w:eastAsia="宋体" w:cs="宋体"/>
                <w:spacing w:val="2"/>
                <w:sz w:val="23"/>
                <w:szCs w:val="23"/>
              </w:rPr>
              <w:t>风景园林学</w:t>
            </w:r>
          </w:p>
        </w:tc>
        <w:tc>
          <w:tcPr>
            <w:tcW w:w="5295" w:type="dxa"/>
            <w:vMerge w:val="continue"/>
            <w:tcBorders>
              <w:top w:val="nil"/>
              <w:bottom w:val="single" w:color="000000" w:sz="2" w:space="0"/>
            </w:tcBorders>
            <w:vAlign w:val="top"/>
          </w:tcPr>
          <w:p>
            <w:pPr>
              <w:rPr>
                <w:rFonts w:ascii="Arial"/>
                <w:sz w:val="21"/>
              </w:rPr>
            </w:pPr>
          </w:p>
        </w:tc>
        <w:tc>
          <w:tcPr>
            <w:tcW w:w="1443"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174" w:type="dxa"/>
            <w:tcBorders>
              <w:top w:val="single" w:color="000000" w:sz="2" w:space="0"/>
              <w:bottom w:val="single" w:color="000000" w:sz="2" w:space="0"/>
            </w:tcBorders>
            <w:vAlign w:val="top"/>
          </w:tcPr>
          <w:p>
            <w:pPr>
              <w:spacing w:before="238" w:line="220" w:lineRule="auto"/>
              <w:ind w:firstLine="235"/>
              <w:rPr>
                <w:rFonts w:ascii="宋体" w:hAnsi="宋体" w:eastAsia="宋体" w:cs="宋体"/>
                <w:sz w:val="23"/>
                <w:szCs w:val="23"/>
              </w:rPr>
            </w:pPr>
            <w:r>
              <w:rPr>
                <w:rFonts w:ascii="宋体" w:hAnsi="宋体" w:eastAsia="宋体" w:cs="宋体"/>
                <w:spacing w:val="4"/>
                <w:sz w:val="23"/>
                <w:szCs w:val="23"/>
              </w:rPr>
              <w:t>作物学</w:t>
            </w:r>
          </w:p>
        </w:tc>
        <w:tc>
          <w:tcPr>
            <w:tcW w:w="1908" w:type="dxa"/>
            <w:tcBorders>
              <w:top w:val="single" w:color="000000" w:sz="2" w:space="0"/>
              <w:bottom w:val="single" w:color="000000" w:sz="2" w:space="0"/>
            </w:tcBorders>
            <w:vAlign w:val="top"/>
          </w:tcPr>
          <w:p>
            <w:pPr>
              <w:spacing w:before="238" w:line="220" w:lineRule="auto"/>
              <w:ind w:firstLine="601"/>
              <w:rPr>
                <w:rFonts w:ascii="宋体" w:hAnsi="宋体" w:eastAsia="宋体" w:cs="宋体"/>
                <w:sz w:val="23"/>
                <w:szCs w:val="23"/>
              </w:rPr>
            </w:pPr>
            <w:r>
              <w:rPr>
                <w:rFonts w:ascii="宋体" w:hAnsi="宋体" w:eastAsia="宋体" w:cs="宋体"/>
                <w:spacing w:val="4"/>
                <w:sz w:val="23"/>
                <w:szCs w:val="23"/>
              </w:rPr>
              <w:t>作物学</w:t>
            </w:r>
          </w:p>
        </w:tc>
        <w:tc>
          <w:tcPr>
            <w:tcW w:w="5295" w:type="dxa"/>
            <w:tcBorders>
              <w:top w:val="single" w:color="000000" w:sz="2" w:space="0"/>
              <w:bottom w:val="single" w:color="000000" w:sz="2" w:space="0"/>
            </w:tcBorders>
            <w:vAlign w:val="top"/>
          </w:tcPr>
          <w:p>
            <w:pPr>
              <w:spacing w:before="38" w:line="262" w:lineRule="auto"/>
              <w:ind w:left="162" w:right="162" w:hanging="115"/>
              <w:rPr>
                <w:rFonts w:ascii="宋体" w:hAnsi="宋体" w:eastAsia="宋体" w:cs="宋体"/>
                <w:sz w:val="23"/>
                <w:szCs w:val="23"/>
              </w:rPr>
            </w:pPr>
            <w:r>
              <w:rPr>
                <w:rFonts w:ascii="宋体" w:hAnsi="宋体" w:eastAsia="宋体" w:cs="宋体"/>
                <w:spacing w:val="11"/>
                <w:sz w:val="23"/>
                <w:szCs w:val="23"/>
              </w:rPr>
              <w:t>《同等学力人员申请硕士学位作物学学科综合水</w:t>
            </w:r>
            <w:r>
              <w:rPr>
                <w:rFonts w:ascii="宋体" w:hAnsi="宋体" w:eastAsia="宋体" w:cs="宋体"/>
                <w:spacing w:val="13"/>
                <w:sz w:val="23"/>
                <w:szCs w:val="23"/>
              </w:rPr>
              <w:t xml:space="preserve"> </w:t>
            </w:r>
            <w:r>
              <w:rPr>
                <w:rFonts w:ascii="宋体" w:hAnsi="宋体" w:eastAsia="宋体" w:cs="宋体"/>
                <w:sz w:val="23"/>
                <w:szCs w:val="23"/>
              </w:rPr>
              <w:t>平全国统一考试大纲及指南》</w:t>
            </w:r>
          </w:p>
        </w:tc>
        <w:tc>
          <w:tcPr>
            <w:tcW w:w="1443" w:type="dxa"/>
            <w:tcBorders>
              <w:top w:val="single" w:color="000000" w:sz="2" w:space="0"/>
              <w:bottom w:val="single" w:color="000000" w:sz="2" w:space="0"/>
            </w:tcBorders>
            <w:vAlign w:val="top"/>
          </w:tcPr>
          <w:p>
            <w:pPr>
              <w:spacing w:before="238" w:line="219" w:lineRule="auto"/>
              <w:ind w:firstLine="367"/>
              <w:rPr>
                <w:rFonts w:ascii="宋体" w:hAnsi="宋体" w:eastAsia="宋体" w:cs="宋体"/>
                <w:sz w:val="23"/>
                <w:szCs w:val="23"/>
              </w:rPr>
            </w:pPr>
            <w:r>
              <w:rPr>
                <w:rFonts w:ascii="宋体" w:hAnsi="宋体" w:eastAsia="宋体" w:cs="宋体"/>
                <w:spacing w:val="-2"/>
                <w:sz w:val="23"/>
                <w:szCs w:val="23"/>
              </w:rPr>
              <w:t>第一版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174" w:type="dxa"/>
            <w:vMerge w:val="restart"/>
            <w:tcBorders>
              <w:top w:val="single" w:color="000000" w:sz="2" w:space="0"/>
              <w:bottom w:val="nil"/>
            </w:tcBorders>
            <w:vAlign w:val="top"/>
          </w:tcPr>
          <w:p>
            <w:pPr>
              <w:spacing w:line="322" w:lineRule="auto"/>
              <w:rPr>
                <w:rFonts w:ascii="Arial"/>
                <w:sz w:val="21"/>
              </w:rPr>
            </w:pPr>
          </w:p>
          <w:p>
            <w:pPr>
              <w:spacing w:before="75" w:line="219" w:lineRule="auto"/>
              <w:ind w:firstLine="115"/>
              <w:rPr>
                <w:rFonts w:ascii="宋体" w:hAnsi="宋体" w:eastAsia="宋体" w:cs="宋体"/>
                <w:sz w:val="23"/>
                <w:szCs w:val="23"/>
              </w:rPr>
            </w:pPr>
            <w:r>
              <w:rPr>
                <w:rFonts w:ascii="宋体" w:hAnsi="宋体" w:eastAsia="宋体" w:cs="宋体"/>
                <w:spacing w:val="3"/>
                <w:sz w:val="23"/>
                <w:szCs w:val="23"/>
              </w:rPr>
              <w:t>临床医学</w:t>
            </w:r>
          </w:p>
        </w:tc>
        <w:tc>
          <w:tcPr>
            <w:tcW w:w="1908" w:type="dxa"/>
            <w:tcBorders>
              <w:top w:val="single" w:color="000000" w:sz="2" w:space="0"/>
              <w:bottom w:val="single" w:color="000000" w:sz="2" w:space="0"/>
            </w:tcBorders>
            <w:vAlign w:val="top"/>
          </w:tcPr>
          <w:p>
            <w:pPr>
              <w:spacing w:before="139" w:line="219" w:lineRule="auto"/>
              <w:ind w:firstLine="481"/>
              <w:rPr>
                <w:rFonts w:ascii="宋体" w:hAnsi="宋体" w:eastAsia="宋体" w:cs="宋体"/>
                <w:sz w:val="23"/>
                <w:szCs w:val="23"/>
              </w:rPr>
            </w:pPr>
            <w:r>
              <w:rPr>
                <w:rFonts w:ascii="宋体" w:hAnsi="宋体" w:eastAsia="宋体" w:cs="宋体"/>
                <w:spacing w:val="3"/>
                <w:sz w:val="23"/>
                <w:szCs w:val="23"/>
              </w:rPr>
              <w:t>临床医学</w:t>
            </w:r>
          </w:p>
        </w:tc>
        <w:tc>
          <w:tcPr>
            <w:tcW w:w="5295" w:type="dxa"/>
            <w:vMerge w:val="restart"/>
            <w:tcBorders>
              <w:top w:val="single" w:color="000000" w:sz="2" w:space="0"/>
              <w:bottom w:val="nil"/>
            </w:tcBorders>
            <w:vAlign w:val="top"/>
          </w:tcPr>
          <w:p>
            <w:pPr>
              <w:spacing w:before="189" w:line="324" w:lineRule="auto"/>
              <w:ind w:left="162" w:right="161" w:hanging="115"/>
              <w:rPr>
                <w:rFonts w:ascii="宋体" w:hAnsi="宋体" w:eastAsia="宋体" w:cs="宋体"/>
                <w:sz w:val="23"/>
                <w:szCs w:val="23"/>
              </w:rPr>
            </w:pPr>
            <w:r>
              <w:rPr>
                <w:rFonts w:ascii="宋体" w:hAnsi="宋体" w:eastAsia="宋体" w:cs="宋体"/>
                <w:spacing w:val="11"/>
                <w:sz w:val="23"/>
                <w:szCs w:val="23"/>
              </w:rPr>
              <w:t>《同等学力人员申请硕士学位临床医学学科综合</w:t>
            </w:r>
            <w:r>
              <w:rPr>
                <w:rFonts w:ascii="宋体" w:hAnsi="宋体" w:eastAsia="宋体" w:cs="宋体"/>
                <w:spacing w:val="14"/>
                <w:sz w:val="23"/>
                <w:szCs w:val="23"/>
              </w:rPr>
              <w:t xml:space="preserve"> </w:t>
            </w:r>
            <w:r>
              <w:rPr>
                <w:rFonts w:ascii="宋体" w:hAnsi="宋体" w:eastAsia="宋体" w:cs="宋体"/>
                <w:spacing w:val="1"/>
                <w:sz w:val="23"/>
                <w:szCs w:val="23"/>
              </w:rPr>
              <w:t>水平全国统一考试大纲及指南》</w:t>
            </w:r>
          </w:p>
        </w:tc>
        <w:tc>
          <w:tcPr>
            <w:tcW w:w="1443" w:type="dxa"/>
            <w:vMerge w:val="restart"/>
            <w:tcBorders>
              <w:top w:val="single" w:color="000000" w:sz="2" w:space="0"/>
              <w:bottom w:val="nil"/>
            </w:tcBorders>
            <w:vAlign w:val="top"/>
          </w:tcPr>
          <w:p>
            <w:pPr>
              <w:spacing w:line="322" w:lineRule="auto"/>
              <w:rPr>
                <w:rFonts w:ascii="Arial"/>
                <w:sz w:val="21"/>
              </w:rPr>
            </w:pPr>
          </w:p>
          <w:p>
            <w:pPr>
              <w:spacing w:before="75" w:line="219" w:lineRule="auto"/>
              <w:ind w:firstLine="367"/>
              <w:rPr>
                <w:rFonts w:ascii="宋体" w:hAnsi="宋体" w:eastAsia="宋体" w:cs="宋体"/>
                <w:sz w:val="23"/>
                <w:szCs w:val="23"/>
              </w:rPr>
            </w:pPr>
            <w:r>
              <w:rPr>
                <w:rFonts w:ascii="宋体" w:hAnsi="宋体" w:eastAsia="宋体" w:cs="宋体"/>
                <w:spacing w:val="-2"/>
                <w:sz w:val="23"/>
                <w:szCs w:val="23"/>
              </w:rPr>
              <w:t>第四版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174" w:type="dxa"/>
            <w:vMerge w:val="continue"/>
            <w:tcBorders>
              <w:top w:val="nil"/>
              <w:bottom w:val="single" w:color="000000" w:sz="2" w:space="0"/>
            </w:tcBorders>
            <w:vAlign w:val="top"/>
          </w:tcPr>
          <w:p>
            <w:pPr>
              <w:rPr>
                <w:rFonts w:ascii="Arial"/>
                <w:sz w:val="21"/>
              </w:rPr>
            </w:pPr>
          </w:p>
        </w:tc>
        <w:tc>
          <w:tcPr>
            <w:tcW w:w="1908" w:type="dxa"/>
            <w:tcBorders>
              <w:top w:val="single" w:color="000000" w:sz="2" w:space="0"/>
              <w:bottom w:val="single" w:color="000000" w:sz="2" w:space="0"/>
            </w:tcBorders>
            <w:vAlign w:val="top"/>
          </w:tcPr>
          <w:p>
            <w:pPr>
              <w:spacing w:before="139" w:line="220" w:lineRule="auto"/>
              <w:ind w:firstLine="601"/>
              <w:rPr>
                <w:rFonts w:ascii="宋体" w:hAnsi="宋体" w:eastAsia="宋体" w:cs="宋体"/>
                <w:sz w:val="23"/>
                <w:szCs w:val="23"/>
              </w:rPr>
            </w:pPr>
            <w:r>
              <w:rPr>
                <w:rFonts w:ascii="宋体" w:hAnsi="宋体" w:eastAsia="宋体" w:cs="宋体"/>
                <w:spacing w:val="4"/>
                <w:sz w:val="23"/>
                <w:szCs w:val="23"/>
              </w:rPr>
              <w:t>护理学</w:t>
            </w:r>
          </w:p>
        </w:tc>
        <w:tc>
          <w:tcPr>
            <w:tcW w:w="5295" w:type="dxa"/>
            <w:vMerge w:val="continue"/>
            <w:tcBorders>
              <w:top w:val="nil"/>
              <w:bottom w:val="single" w:color="000000" w:sz="2" w:space="0"/>
            </w:tcBorders>
            <w:vAlign w:val="top"/>
          </w:tcPr>
          <w:p>
            <w:pPr>
              <w:rPr>
                <w:rFonts w:ascii="Arial"/>
                <w:sz w:val="21"/>
              </w:rPr>
            </w:pPr>
          </w:p>
        </w:tc>
        <w:tc>
          <w:tcPr>
            <w:tcW w:w="1443"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174" w:type="dxa"/>
            <w:tcBorders>
              <w:top w:val="single" w:color="000000" w:sz="2" w:space="0"/>
              <w:bottom w:val="single" w:color="000000" w:sz="2" w:space="0"/>
            </w:tcBorders>
            <w:vAlign w:val="top"/>
          </w:tcPr>
          <w:p>
            <w:pPr>
              <w:spacing w:before="70" w:line="246" w:lineRule="auto"/>
              <w:ind w:left="235" w:right="116" w:hanging="120"/>
              <w:rPr>
                <w:rFonts w:ascii="宋体" w:hAnsi="宋体" w:eastAsia="宋体" w:cs="宋体"/>
                <w:sz w:val="23"/>
                <w:szCs w:val="23"/>
              </w:rPr>
            </w:pPr>
            <w:r>
              <w:rPr>
                <w:rFonts w:ascii="宋体" w:hAnsi="宋体" w:eastAsia="宋体" w:cs="宋体"/>
                <w:spacing w:val="3"/>
                <w:sz w:val="23"/>
                <w:szCs w:val="23"/>
              </w:rPr>
              <w:t>管理科学</w:t>
            </w:r>
            <w:r>
              <w:rPr>
                <w:rFonts w:ascii="宋体" w:hAnsi="宋体" w:eastAsia="宋体" w:cs="宋体"/>
                <w:sz w:val="23"/>
                <w:szCs w:val="23"/>
              </w:rPr>
              <w:t xml:space="preserve"> </w:t>
            </w:r>
            <w:r>
              <w:rPr>
                <w:rFonts w:ascii="宋体" w:hAnsi="宋体" w:eastAsia="宋体" w:cs="宋体"/>
                <w:spacing w:val="2"/>
                <w:sz w:val="23"/>
                <w:szCs w:val="23"/>
              </w:rPr>
              <w:t>与工程</w:t>
            </w:r>
          </w:p>
        </w:tc>
        <w:tc>
          <w:tcPr>
            <w:tcW w:w="1908" w:type="dxa"/>
            <w:tcBorders>
              <w:top w:val="single" w:color="000000" w:sz="2" w:space="0"/>
              <w:bottom w:val="single" w:color="000000" w:sz="2" w:space="0"/>
            </w:tcBorders>
            <w:vAlign w:val="top"/>
          </w:tcPr>
          <w:p>
            <w:pPr>
              <w:spacing w:before="238" w:line="219" w:lineRule="auto"/>
              <w:ind w:firstLine="141"/>
              <w:rPr>
                <w:rFonts w:ascii="宋体" w:hAnsi="宋体" w:eastAsia="宋体" w:cs="宋体"/>
                <w:sz w:val="23"/>
                <w:szCs w:val="23"/>
              </w:rPr>
            </w:pPr>
            <w:r>
              <w:rPr>
                <w:rFonts w:ascii="宋体" w:hAnsi="宋体" w:eastAsia="宋体" w:cs="宋体"/>
                <w:spacing w:val="1"/>
                <w:sz w:val="23"/>
                <w:szCs w:val="23"/>
              </w:rPr>
              <w:t>管理科学与工程</w:t>
            </w:r>
          </w:p>
        </w:tc>
        <w:tc>
          <w:tcPr>
            <w:tcW w:w="5295" w:type="dxa"/>
            <w:tcBorders>
              <w:top w:val="single" w:color="000000" w:sz="2" w:space="0"/>
              <w:bottom w:val="single" w:color="000000" w:sz="2" w:space="0"/>
            </w:tcBorders>
            <w:vAlign w:val="top"/>
          </w:tcPr>
          <w:p>
            <w:pPr>
              <w:spacing w:before="48" w:line="262" w:lineRule="auto"/>
              <w:ind w:left="162" w:right="121" w:hanging="115"/>
              <w:rPr>
                <w:rFonts w:ascii="宋体" w:hAnsi="宋体" w:eastAsia="宋体" w:cs="宋体"/>
                <w:sz w:val="23"/>
                <w:szCs w:val="23"/>
              </w:rPr>
            </w:pPr>
            <w:r>
              <w:rPr>
                <w:rFonts w:ascii="宋体" w:hAnsi="宋体" w:eastAsia="宋体" w:cs="宋体"/>
                <w:spacing w:val="13"/>
                <w:sz w:val="23"/>
                <w:szCs w:val="23"/>
              </w:rPr>
              <w:t>《同等学力人员申请硕士学位管理科学与工程学</w:t>
            </w:r>
            <w:r>
              <w:rPr>
                <w:rFonts w:ascii="宋体" w:hAnsi="宋体" w:eastAsia="宋体" w:cs="宋体"/>
                <w:spacing w:val="12"/>
                <w:sz w:val="23"/>
                <w:szCs w:val="23"/>
              </w:rPr>
              <w:t xml:space="preserve"> </w:t>
            </w:r>
            <w:r>
              <w:rPr>
                <w:rFonts w:ascii="宋体" w:hAnsi="宋体" w:eastAsia="宋体" w:cs="宋体"/>
                <w:spacing w:val="8"/>
                <w:sz w:val="23"/>
                <w:szCs w:val="23"/>
              </w:rPr>
              <w:t>科综合水平全国统一考试大纲及指南》</w:t>
            </w:r>
          </w:p>
        </w:tc>
        <w:tc>
          <w:tcPr>
            <w:tcW w:w="1443" w:type="dxa"/>
            <w:tcBorders>
              <w:top w:val="single" w:color="000000" w:sz="2" w:space="0"/>
              <w:bottom w:val="single" w:color="000000" w:sz="2" w:space="0"/>
            </w:tcBorders>
            <w:vAlign w:val="top"/>
          </w:tcPr>
          <w:p>
            <w:pPr>
              <w:spacing w:before="239" w:line="219" w:lineRule="auto"/>
              <w:ind w:firstLine="367"/>
              <w:rPr>
                <w:rFonts w:ascii="宋体" w:hAnsi="宋体" w:eastAsia="宋体" w:cs="宋体"/>
                <w:sz w:val="23"/>
                <w:szCs w:val="23"/>
              </w:rPr>
            </w:pPr>
            <w:r>
              <w:rPr>
                <w:rFonts w:ascii="宋体" w:hAnsi="宋体" w:eastAsia="宋体" w:cs="宋体"/>
                <w:spacing w:val="-2"/>
                <w:sz w:val="23"/>
                <w:szCs w:val="23"/>
              </w:rPr>
              <w:t>第三版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174" w:type="dxa"/>
            <w:tcBorders>
              <w:top w:val="single" w:color="000000" w:sz="2" w:space="0"/>
              <w:bottom w:val="single" w:color="000000" w:sz="2" w:space="0"/>
            </w:tcBorders>
            <w:vAlign w:val="top"/>
          </w:tcPr>
          <w:p>
            <w:pPr>
              <w:spacing w:before="239" w:line="219" w:lineRule="auto"/>
              <w:ind w:firstLine="115"/>
              <w:rPr>
                <w:rFonts w:ascii="宋体" w:hAnsi="宋体" w:eastAsia="宋体" w:cs="宋体"/>
                <w:sz w:val="23"/>
                <w:szCs w:val="23"/>
              </w:rPr>
            </w:pPr>
            <w:r>
              <w:rPr>
                <w:rFonts w:ascii="宋体" w:hAnsi="宋体" w:eastAsia="宋体" w:cs="宋体"/>
                <w:spacing w:val="-3"/>
                <w:sz w:val="23"/>
                <w:szCs w:val="23"/>
              </w:rPr>
              <w:t>工商管理</w:t>
            </w:r>
          </w:p>
        </w:tc>
        <w:tc>
          <w:tcPr>
            <w:tcW w:w="1908" w:type="dxa"/>
            <w:tcBorders>
              <w:top w:val="single" w:color="000000" w:sz="2" w:space="0"/>
              <w:bottom w:val="single" w:color="000000" w:sz="2" w:space="0"/>
            </w:tcBorders>
            <w:vAlign w:val="top"/>
          </w:tcPr>
          <w:p>
            <w:pPr>
              <w:spacing w:before="239" w:line="219" w:lineRule="auto"/>
              <w:ind w:firstLine="481"/>
              <w:rPr>
                <w:rFonts w:ascii="宋体" w:hAnsi="宋体" w:eastAsia="宋体" w:cs="宋体"/>
                <w:sz w:val="23"/>
                <w:szCs w:val="23"/>
              </w:rPr>
            </w:pPr>
            <w:r>
              <w:rPr>
                <w:rFonts w:ascii="宋体" w:hAnsi="宋体" w:eastAsia="宋体" w:cs="宋体"/>
                <w:spacing w:val="-3"/>
                <w:sz w:val="23"/>
                <w:szCs w:val="23"/>
              </w:rPr>
              <w:t>工商管理</w:t>
            </w:r>
          </w:p>
        </w:tc>
        <w:tc>
          <w:tcPr>
            <w:tcW w:w="5295" w:type="dxa"/>
            <w:tcBorders>
              <w:top w:val="single" w:color="000000" w:sz="2" w:space="0"/>
              <w:bottom w:val="single" w:color="000000" w:sz="2" w:space="0"/>
            </w:tcBorders>
            <w:vAlign w:val="top"/>
          </w:tcPr>
          <w:p>
            <w:pPr>
              <w:spacing w:before="79" w:line="250" w:lineRule="auto"/>
              <w:ind w:left="162" w:right="161" w:hanging="115"/>
              <w:rPr>
                <w:rFonts w:ascii="宋体" w:hAnsi="宋体" w:eastAsia="宋体" w:cs="宋体"/>
                <w:sz w:val="23"/>
                <w:szCs w:val="23"/>
              </w:rPr>
            </w:pPr>
            <w:r>
              <w:rPr>
                <w:rFonts w:ascii="宋体" w:hAnsi="宋体" w:eastAsia="宋体" w:cs="宋体"/>
                <w:spacing w:val="11"/>
                <w:sz w:val="23"/>
                <w:szCs w:val="23"/>
              </w:rPr>
              <w:t>《同等学力人员申请硕士学位工商管理学科综合</w:t>
            </w:r>
            <w:r>
              <w:rPr>
                <w:rFonts w:ascii="宋体" w:hAnsi="宋体" w:eastAsia="宋体" w:cs="宋体"/>
                <w:spacing w:val="14"/>
                <w:sz w:val="23"/>
                <w:szCs w:val="23"/>
              </w:rPr>
              <w:t xml:space="preserve"> </w:t>
            </w:r>
            <w:r>
              <w:rPr>
                <w:rFonts w:ascii="宋体" w:hAnsi="宋体" w:eastAsia="宋体" w:cs="宋体"/>
                <w:sz w:val="23"/>
                <w:szCs w:val="23"/>
              </w:rPr>
              <w:t>水平全国统一考试大纲及指南》</w:t>
            </w:r>
          </w:p>
        </w:tc>
        <w:tc>
          <w:tcPr>
            <w:tcW w:w="1443" w:type="dxa"/>
            <w:tcBorders>
              <w:top w:val="single" w:color="000000" w:sz="2" w:space="0"/>
              <w:bottom w:val="single" w:color="000000" w:sz="2" w:space="0"/>
            </w:tcBorders>
            <w:vAlign w:val="top"/>
          </w:tcPr>
          <w:p>
            <w:pPr>
              <w:spacing w:before="239" w:line="219" w:lineRule="auto"/>
              <w:ind w:firstLine="367"/>
              <w:rPr>
                <w:rFonts w:ascii="宋体" w:hAnsi="宋体" w:eastAsia="宋体" w:cs="宋体"/>
                <w:sz w:val="23"/>
                <w:szCs w:val="23"/>
              </w:rPr>
            </w:pPr>
            <w:r>
              <w:rPr>
                <w:rFonts w:ascii="宋体" w:hAnsi="宋体" w:eastAsia="宋体" w:cs="宋体"/>
                <w:spacing w:val="-2"/>
                <w:sz w:val="23"/>
                <w:szCs w:val="23"/>
              </w:rPr>
              <w:t>第三版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174" w:type="dxa"/>
            <w:tcBorders>
              <w:top w:val="single" w:color="000000" w:sz="2" w:space="0"/>
              <w:bottom w:val="single" w:color="000000" w:sz="2" w:space="0"/>
            </w:tcBorders>
            <w:vAlign w:val="top"/>
          </w:tcPr>
          <w:p>
            <w:pPr>
              <w:spacing w:before="79" w:line="246" w:lineRule="auto"/>
              <w:ind w:left="345" w:right="137" w:hanging="230"/>
              <w:rPr>
                <w:rFonts w:ascii="宋体" w:hAnsi="宋体" w:eastAsia="宋体" w:cs="宋体"/>
                <w:sz w:val="23"/>
                <w:szCs w:val="23"/>
              </w:rPr>
            </w:pPr>
            <w:r>
              <w:rPr>
                <w:rFonts w:ascii="宋体" w:hAnsi="宋体" w:eastAsia="宋体" w:cs="宋体"/>
                <w:spacing w:val="-3"/>
                <w:sz w:val="23"/>
                <w:szCs w:val="23"/>
              </w:rPr>
              <w:t>农林经济</w:t>
            </w:r>
            <w:r>
              <w:rPr>
                <w:rFonts w:ascii="宋体" w:hAnsi="宋体" w:eastAsia="宋体" w:cs="宋体"/>
                <w:spacing w:val="3"/>
                <w:sz w:val="23"/>
                <w:szCs w:val="23"/>
              </w:rPr>
              <w:t xml:space="preserve"> </w:t>
            </w:r>
            <w:r>
              <w:rPr>
                <w:rFonts w:ascii="宋体" w:hAnsi="宋体" w:eastAsia="宋体" w:cs="宋体"/>
                <w:spacing w:val="4"/>
                <w:sz w:val="23"/>
                <w:szCs w:val="23"/>
              </w:rPr>
              <w:t>管理</w:t>
            </w:r>
          </w:p>
        </w:tc>
        <w:tc>
          <w:tcPr>
            <w:tcW w:w="1908" w:type="dxa"/>
            <w:tcBorders>
              <w:top w:val="single" w:color="000000" w:sz="2" w:space="0"/>
              <w:bottom w:val="single" w:color="000000" w:sz="2" w:space="0"/>
            </w:tcBorders>
            <w:vAlign w:val="top"/>
          </w:tcPr>
          <w:p>
            <w:pPr>
              <w:spacing w:before="239" w:line="219" w:lineRule="auto"/>
              <w:ind w:firstLine="251"/>
              <w:rPr>
                <w:rFonts w:ascii="宋体" w:hAnsi="宋体" w:eastAsia="宋体" w:cs="宋体"/>
                <w:sz w:val="23"/>
                <w:szCs w:val="23"/>
              </w:rPr>
            </w:pPr>
            <w:r>
              <w:rPr>
                <w:rFonts w:ascii="宋体" w:hAnsi="宋体" w:eastAsia="宋体" w:cs="宋体"/>
                <w:spacing w:val="-2"/>
                <w:sz w:val="23"/>
                <w:szCs w:val="23"/>
              </w:rPr>
              <w:t>农林经济管理</w:t>
            </w:r>
          </w:p>
        </w:tc>
        <w:tc>
          <w:tcPr>
            <w:tcW w:w="5295" w:type="dxa"/>
            <w:tcBorders>
              <w:top w:val="single" w:color="000000" w:sz="2" w:space="0"/>
              <w:bottom w:val="single" w:color="000000" w:sz="2" w:space="0"/>
            </w:tcBorders>
            <w:vAlign w:val="top"/>
          </w:tcPr>
          <w:p>
            <w:pPr>
              <w:spacing w:before="49" w:line="262" w:lineRule="auto"/>
              <w:ind w:left="162" w:right="162" w:hanging="115"/>
              <w:rPr>
                <w:rFonts w:ascii="宋体" w:hAnsi="宋体" w:eastAsia="宋体" w:cs="宋体"/>
                <w:sz w:val="23"/>
                <w:szCs w:val="23"/>
              </w:rPr>
            </w:pPr>
            <w:r>
              <w:rPr>
                <w:rFonts w:ascii="宋体" w:hAnsi="宋体" w:eastAsia="宋体" w:cs="宋体"/>
                <w:spacing w:val="11"/>
                <w:sz w:val="23"/>
                <w:szCs w:val="23"/>
              </w:rPr>
              <w:t>《同等学力人员申请硕士学位农林经济管理学科</w:t>
            </w:r>
            <w:r>
              <w:rPr>
                <w:rFonts w:ascii="宋体" w:hAnsi="宋体" w:eastAsia="宋体" w:cs="宋体"/>
                <w:spacing w:val="13"/>
                <w:sz w:val="23"/>
                <w:szCs w:val="23"/>
              </w:rPr>
              <w:t xml:space="preserve"> </w:t>
            </w:r>
            <w:r>
              <w:rPr>
                <w:rFonts w:ascii="宋体" w:hAnsi="宋体" w:eastAsia="宋体" w:cs="宋体"/>
                <w:spacing w:val="8"/>
                <w:sz w:val="23"/>
                <w:szCs w:val="23"/>
              </w:rPr>
              <w:t>综合水平全国统一考试大纲及指南》</w:t>
            </w:r>
          </w:p>
        </w:tc>
        <w:tc>
          <w:tcPr>
            <w:tcW w:w="1443" w:type="dxa"/>
            <w:tcBorders>
              <w:top w:val="single" w:color="000000" w:sz="2" w:space="0"/>
              <w:bottom w:val="single" w:color="000000" w:sz="2" w:space="0"/>
            </w:tcBorders>
            <w:vAlign w:val="top"/>
          </w:tcPr>
          <w:p>
            <w:pPr>
              <w:spacing w:before="239" w:line="219" w:lineRule="auto"/>
              <w:ind w:firstLine="367"/>
              <w:rPr>
                <w:rFonts w:ascii="宋体" w:hAnsi="宋体" w:eastAsia="宋体" w:cs="宋体"/>
                <w:sz w:val="23"/>
                <w:szCs w:val="23"/>
              </w:rPr>
            </w:pPr>
            <w:r>
              <w:rPr>
                <w:rFonts w:ascii="宋体" w:hAnsi="宋体" w:eastAsia="宋体" w:cs="宋体"/>
                <w:spacing w:val="-2"/>
                <w:sz w:val="23"/>
                <w:szCs w:val="23"/>
              </w:rPr>
              <w:t>第二版</w:t>
            </w:r>
          </w:p>
        </w:tc>
      </w:tr>
    </w:tbl>
    <w:p>
      <w:pPr>
        <w:rPr>
          <w:rFonts w:ascii="Arial"/>
          <w:sz w:val="21"/>
        </w:rPr>
      </w:pPr>
    </w:p>
    <w:p>
      <w:pPr>
        <w:sectPr>
          <w:footerReference r:id="rId9" w:type="default"/>
          <w:pgSz w:w="11920" w:h="16840"/>
          <w:pgMar w:top="400" w:right="1104" w:bottom="1327" w:left="984" w:header="0" w:footer="1103" w:gutter="0"/>
          <w:cols w:space="720" w:num="1"/>
        </w:sectPr>
      </w:pPr>
    </w:p>
    <w:p/>
    <w:p/>
    <w:p/>
    <w:p/>
    <w:p>
      <w:pPr>
        <w:spacing w:line="159" w:lineRule="exact"/>
      </w:pPr>
    </w:p>
    <w:tbl>
      <w:tblPr>
        <w:tblStyle w:val="9"/>
        <w:tblW w:w="98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1928"/>
        <w:gridCol w:w="5285"/>
        <w:gridCol w:w="14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164" w:type="dxa"/>
            <w:tcBorders>
              <w:top w:val="single" w:color="000000" w:sz="2" w:space="0"/>
              <w:bottom w:val="single" w:color="000000" w:sz="2" w:space="0"/>
            </w:tcBorders>
            <w:vAlign w:val="top"/>
          </w:tcPr>
          <w:p>
            <w:pPr>
              <w:spacing w:before="229" w:line="219" w:lineRule="auto"/>
              <w:ind w:firstLine="125"/>
              <w:rPr>
                <w:rFonts w:ascii="宋体" w:hAnsi="宋体" w:eastAsia="宋体" w:cs="宋体"/>
                <w:sz w:val="23"/>
                <w:szCs w:val="23"/>
              </w:rPr>
            </w:pPr>
            <w:r>
              <w:rPr>
                <w:rFonts w:ascii="宋体" w:hAnsi="宋体" w:eastAsia="宋体" w:cs="宋体"/>
                <w:spacing w:val="10"/>
                <w:sz w:val="23"/>
                <w:szCs w:val="23"/>
              </w:rPr>
              <w:t>考试科目</w:t>
            </w:r>
          </w:p>
        </w:tc>
        <w:tc>
          <w:tcPr>
            <w:tcW w:w="1928" w:type="dxa"/>
            <w:tcBorders>
              <w:top w:val="single" w:color="000000" w:sz="2" w:space="0"/>
              <w:bottom w:val="single" w:color="000000" w:sz="2" w:space="0"/>
            </w:tcBorders>
            <w:vAlign w:val="top"/>
          </w:tcPr>
          <w:p>
            <w:pPr>
              <w:spacing w:before="229" w:line="219" w:lineRule="auto"/>
              <w:ind w:firstLine="261"/>
              <w:rPr>
                <w:rFonts w:ascii="宋体" w:hAnsi="宋体" w:eastAsia="宋体" w:cs="宋体"/>
                <w:sz w:val="23"/>
                <w:szCs w:val="23"/>
              </w:rPr>
            </w:pPr>
            <w:r>
              <w:rPr>
                <w:rFonts w:ascii="宋体" w:hAnsi="宋体" w:eastAsia="宋体" w:cs="宋体"/>
                <w:spacing w:val="-2"/>
                <w:sz w:val="23"/>
                <w:szCs w:val="23"/>
              </w:rPr>
              <w:t>对应一级学科</w:t>
            </w:r>
          </w:p>
        </w:tc>
        <w:tc>
          <w:tcPr>
            <w:tcW w:w="5285" w:type="dxa"/>
            <w:tcBorders>
              <w:top w:val="single" w:color="000000" w:sz="2" w:space="0"/>
              <w:bottom w:val="single" w:color="000000" w:sz="2" w:space="0"/>
            </w:tcBorders>
            <w:vAlign w:val="top"/>
          </w:tcPr>
          <w:p>
            <w:pPr>
              <w:spacing w:before="230" w:line="219" w:lineRule="auto"/>
              <w:ind w:firstLine="1803"/>
              <w:rPr>
                <w:rFonts w:ascii="宋体" w:hAnsi="宋体" w:eastAsia="宋体" w:cs="宋体"/>
                <w:sz w:val="23"/>
                <w:szCs w:val="23"/>
              </w:rPr>
            </w:pPr>
            <w:r>
              <w:rPr>
                <w:rFonts w:ascii="宋体" w:hAnsi="宋体" w:eastAsia="宋体" w:cs="宋体"/>
                <w:spacing w:val="11"/>
                <w:sz w:val="23"/>
                <w:szCs w:val="23"/>
              </w:rPr>
              <w:t>考试大纲及指南</w:t>
            </w:r>
          </w:p>
        </w:tc>
        <w:tc>
          <w:tcPr>
            <w:tcW w:w="1443" w:type="dxa"/>
            <w:tcBorders>
              <w:top w:val="single" w:color="000000" w:sz="2" w:space="0"/>
              <w:bottom w:val="single" w:color="000000" w:sz="2" w:space="0"/>
            </w:tcBorders>
            <w:vAlign w:val="top"/>
          </w:tcPr>
          <w:p>
            <w:pPr>
              <w:spacing w:before="29" w:line="246" w:lineRule="auto"/>
              <w:ind w:left="257" w:right="132" w:hanging="119"/>
              <w:rPr>
                <w:rFonts w:ascii="宋体" w:hAnsi="宋体" w:eastAsia="宋体" w:cs="宋体"/>
                <w:sz w:val="23"/>
                <w:szCs w:val="23"/>
              </w:rPr>
            </w:pPr>
            <w:r>
              <w:rPr>
                <w:rFonts w:ascii="宋体" w:hAnsi="宋体" w:eastAsia="宋体" w:cs="宋体"/>
                <w:spacing w:val="2"/>
                <w:sz w:val="23"/>
                <w:szCs w:val="23"/>
              </w:rPr>
              <w:t>考试大纲及 指南版本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164" w:type="dxa"/>
            <w:tcBorders>
              <w:top w:val="single" w:color="000000" w:sz="2" w:space="0"/>
              <w:bottom w:val="single" w:color="000000" w:sz="2" w:space="0"/>
            </w:tcBorders>
            <w:vAlign w:val="top"/>
          </w:tcPr>
          <w:p>
            <w:pPr>
              <w:spacing w:before="237" w:line="219" w:lineRule="auto"/>
              <w:ind w:firstLine="125"/>
              <w:rPr>
                <w:rFonts w:ascii="宋体" w:hAnsi="宋体" w:eastAsia="宋体" w:cs="宋体"/>
                <w:sz w:val="23"/>
                <w:szCs w:val="23"/>
              </w:rPr>
            </w:pPr>
            <w:r>
              <w:rPr>
                <w:rFonts w:ascii="宋体" w:hAnsi="宋体" w:eastAsia="宋体" w:cs="宋体"/>
                <w:spacing w:val="2"/>
                <w:sz w:val="23"/>
                <w:szCs w:val="23"/>
              </w:rPr>
              <w:t>公共管理</w:t>
            </w:r>
          </w:p>
        </w:tc>
        <w:tc>
          <w:tcPr>
            <w:tcW w:w="1928" w:type="dxa"/>
            <w:tcBorders>
              <w:top w:val="single" w:color="000000" w:sz="2" w:space="0"/>
              <w:bottom w:val="single" w:color="000000" w:sz="2" w:space="0"/>
            </w:tcBorders>
            <w:vAlign w:val="top"/>
          </w:tcPr>
          <w:p>
            <w:pPr>
              <w:spacing w:before="237" w:line="219" w:lineRule="auto"/>
              <w:ind w:firstLine="490"/>
              <w:rPr>
                <w:rFonts w:ascii="宋体" w:hAnsi="宋体" w:eastAsia="宋体" w:cs="宋体"/>
                <w:sz w:val="23"/>
                <w:szCs w:val="23"/>
              </w:rPr>
            </w:pPr>
            <w:r>
              <w:rPr>
                <w:rFonts w:ascii="宋体" w:hAnsi="宋体" w:eastAsia="宋体" w:cs="宋体"/>
                <w:spacing w:val="2"/>
                <w:sz w:val="23"/>
                <w:szCs w:val="23"/>
              </w:rPr>
              <w:t>公共管理</w:t>
            </w:r>
          </w:p>
        </w:tc>
        <w:tc>
          <w:tcPr>
            <w:tcW w:w="5285" w:type="dxa"/>
            <w:tcBorders>
              <w:top w:val="single" w:color="000000" w:sz="2" w:space="0"/>
              <w:bottom w:val="single" w:color="000000" w:sz="2" w:space="0"/>
            </w:tcBorders>
            <w:vAlign w:val="top"/>
          </w:tcPr>
          <w:p>
            <w:pPr>
              <w:spacing w:before="57" w:line="254" w:lineRule="auto"/>
              <w:ind w:left="132" w:right="182" w:hanging="115"/>
              <w:rPr>
                <w:rFonts w:ascii="宋体" w:hAnsi="宋体" w:eastAsia="宋体" w:cs="宋体"/>
                <w:sz w:val="23"/>
                <w:szCs w:val="23"/>
              </w:rPr>
            </w:pPr>
            <w:r>
              <w:rPr>
                <w:rFonts w:ascii="宋体" w:hAnsi="宋体" w:eastAsia="宋体" w:cs="宋体"/>
                <w:spacing w:val="11"/>
                <w:sz w:val="23"/>
                <w:szCs w:val="23"/>
              </w:rPr>
              <w:t>《同等学力人员申请硕士学位公共管理学科综合</w:t>
            </w:r>
            <w:r>
              <w:rPr>
                <w:rFonts w:ascii="宋体" w:hAnsi="宋体" w:eastAsia="宋体" w:cs="宋体"/>
                <w:spacing w:val="14"/>
                <w:sz w:val="23"/>
                <w:szCs w:val="23"/>
              </w:rPr>
              <w:t xml:space="preserve"> </w:t>
            </w:r>
            <w:r>
              <w:rPr>
                <w:rFonts w:ascii="宋体" w:hAnsi="宋体" w:eastAsia="宋体" w:cs="宋体"/>
                <w:sz w:val="23"/>
                <w:szCs w:val="23"/>
              </w:rPr>
              <w:t>水平全国统一考试大纲及指南》</w:t>
            </w:r>
          </w:p>
        </w:tc>
        <w:tc>
          <w:tcPr>
            <w:tcW w:w="1443" w:type="dxa"/>
            <w:tcBorders>
              <w:top w:val="single" w:color="000000" w:sz="2" w:space="0"/>
              <w:bottom w:val="single" w:color="000000" w:sz="2" w:space="0"/>
            </w:tcBorders>
            <w:vAlign w:val="top"/>
          </w:tcPr>
          <w:p>
            <w:pPr>
              <w:spacing w:before="237" w:line="219" w:lineRule="auto"/>
              <w:ind w:firstLine="367"/>
              <w:rPr>
                <w:rFonts w:ascii="宋体" w:hAnsi="宋体" w:eastAsia="宋体" w:cs="宋体"/>
                <w:sz w:val="23"/>
                <w:szCs w:val="23"/>
              </w:rPr>
            </w:pPr>
            <w:r>
              <w:rPr>
                <w:rFonts w:ascii="宋体" w:hAnsi="宋体" w:eastAsia="宋体" w:cs="宋体"/>
                <w:spacing w:val="-2"/>
                <w:sz w:val="23"/>
                <w:szCs w:val="23"/>
              </w:rPr>
              <w:t>第三版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1164" w:type="dxa"/>
            <w:vMerge w:val="restart"/>
            <w:tcBorders>
              <w:top w:val="single" w:color="000000" w:sz="2" w:space="0"/>
              <w:bottom w:val="nil"/>
            </w:tcBorders>
            <w:vAlign w:val="top"/>
          </w:tcPr>
          <w:p>
            <w:pPr>
              <w:spacing w:line="354" w:lineRule="auto"/>
              <w:rPr>
                <w:rFonts w:ascii="Arial"/>
                <w:sz w:val="21"/>
              </w:rPr>
            </w:pPr>
          </w:p>
          <w:p>
            <w:pPr>
              <w:spacing w:before="72" w:line="310" w:lineRule="auto"/>
              <w:ind w:left="125"/>
              <w:rPr>
                <w:rFonts w:ascii="宋体" w:hAnsi="宋体" w:eastAsia="宋体" w:cs="宋体"/>
                <w:sz w:val="22"/>
                <w:szCs w:val="22"/>
              </w:rPr>
            </w:pPr>
            <w:r>
              <w:rPr>
                <w:rFonts w:ascii="宋体" w:hAnsi="宋体" w:eastAsia="宋体" w:cs="宋体"/>
                <w:spacing w:val="-14"/>
                <w:sz w:val="22"/>
                <w:szCs w:val="22"/>
              </w:rPr>
              <w:t>图</w:t>
            </w:r>
            <w:r>
              <w:rPr>
                <w:rFonts w:ascii="宋体" w:hAnsi="宋体" w:eastAsia="宋体" w:cs="宋体"/>
                <w:spacing w:val="-34"/>
                <w:sz w:val="22"/>
                <w:szCs w:val="22"/>
              </w:rPr>
              <w:t xml:space="preserve"> </w:t>
            </w:r>
            <w:r>
              <w:rPr>
                <w:rFonts w:ascii="宋体" w:hAnsi="宋体" w:eastAsia="宋体" w:cs="宋体"/>
                <w:spacing w:val="-14"/>
                <w:sz w:val="22"/>
                <w:szCs w:val="22"/>
              </w:rPr>
              <w:t>书</w:t>
            </w:r>
            <w:r>
              <w:rPr>
                <w:rFonts w:ascii="宋体" w:hAnsi="宋体" w:eastAsia="宋体" w:cs="宋体"/>
                <w:spacing w:val="-42"/>
                <w:sz w:val="22"/>
                <w:szCs w:val="22"/>
              </w:rPr>
              <w:t xml:space="preserve"> </w:t>
            </w:r>
            <w:r>
              <w:rPr>
                <w:rFonts w:ascii="宋体" w:hAnsi="宋体" w:eastAsia="宋体" w:cs="宋体"/>
                <w:spacing w:val="-14"/>
                <w:sz w:val="22"/>
                <w:szCs w:val="22"/>
              </w:rPr>
              <w:t>馆</w:t>
            </w:r>
            <w:r>
              <w:rPr>
                <w:rFonts w:ascii="宋体" w:hAnsi="宋体" w:eastAsia="宋体" w:cs="宋体"/>
                <w:spacing w:val="-50"/>
                <w:sz w:val="22"/>
                <w:szCs w:val="22"/>
              </w:rPr>
              <w:t xml:space="preserve"> </w:t>
            </w:r>
            <w:r>
              <w:rPr>
                <w:rFonts w:ascii="宋体" w:hAnsi="宋体" w:eastAsia="宋体" w:cs="宋体"/>
                <w:spacing w:val="-14"/>
                <w:sz w:val="22"/>
                <w:szCs w:val="22"/>
              </w:rPr>
              <w:t>、</w:t>
            </w:r>
            <w:r>
              <w:rPr>
                <w:rFonts w:ascii="宋体" w:hAnsi="宋体" w:eastAsia="宋体" w:cs="宋体"/>
                <w:sz w:val="22"/>
                <w:szCs w:val="22"/>
              </w:rPr>
              <w:t xml:space="preserve"> </w:t>
            </w:r>
            <w:r>
              <w:rPr>
                <w:rFonts w:ascii="宋体" w:hAnsi="宋体" w:eastAsia="宋体" w:cs="宋体"/>
                <w:spacing w:val="12"/>
                <w:sz w:val="22"/>
                <w:szCs w:val="22"/>
              </w:rPr>
              <w:t>情报与档</w:t>
            </w:r>
            <w:r>
              <w:rPr>
                <w:rFonts w:ascii="宋体" w:hAnsi="宋体" w:eastAsia="宋体" w:cs="宋体"/>
                <w:spacing w:val="1"/>
                <w:sz w:val="22"/>
                <w:szCs w:val="22"/>
              </w:rPr>
              <w:t xml:space="preserve">  </w:t>
            </w:r>
            <w:r>
              <w:rPr>
                <w:rFonts w:ascii="宋体" w:hAnsi="宋体" w:eastAsia="宋体" w:cs="宋体"/>
                <w:spacing w:val="5"/>
                <w:sz w:val="22"/>
                <w:szCs w:val="22"/>
              </w:rPr>
              <w:t>案管理</w:t>
            </w:r>
          </w:p>
        </w:tc>
        <w:tc>
          <w:tcPr>
            <w:tcW w:w="1928" w:type="dxa"/>
            <w:vMerge w:val="restart"/>
            <w:tcBorders>
              <w:top w:val="single" w:color="000000" w:sz="2" w:space="0"/>
              <w:bottom w:val="nil"/>
            </w:tcBorders>
            <w:vAlign w:val="top"/>
          </w:tcPr>
          <w:p>
            <w:pPr>
              <w:spacing w:line="280" w:lineRule="auto"/>
              <w:rPr>
                <w:rFonts w:ascii="Arial"/>
                <w:sz w:val="21"/>
              </w:rPr>
            </w:pPr>
          </w:p>
          <w:p>
            <w:pPr>
              <w:spacing w:line="280" w:lineRule="auto"/>
              <w:rPr>
                <w:rFonts w:ascii="Arial"/>
                <w:sz w:val="21"/>
              </w:rPr>
            </w:pPr>
          </w:p>
          <w:p>
            <w:pPr>
              <w:spacing w:before="75" w:line="278" w:lineRule="auto"/>
              <w:ind w:left="721" w:right="145" w:hanging="570"/>
              <w:rPr>
                <w:rFonts w:ascii="宋体" w:hAnsi="宋体" w:eastAsia="宋体" w:cs="宋体"/>
                <w:sz w:val="23"/>
                <w:szCs w:val="23"/>
              </w:rPr>
            </w:pPr>
            <w:r>
              <w:rPr>
                <w:rFonts w:ascii="宋体" w:hAnsi="宋体" w:eastAsia="宋体" w:cs="宋体"/>
                <w:spacing w:val="1"/>
                <w:sz w:val="23"/>
                <w:szCs w:val="23"/>
              </w:rPr>
              <w:t>图书情报与档案</w:t>
            </w:r>
            <w:r>
              <w:rPr>
                <w:rFonts w:ascii="宋体" w:hAnsi="宋体" w:eastAsia="宋体" w:cs="宋体"/>
                <w:spacing w:val="4"/>
                <w:sz w:val="23"/>
                <w:szCs w:val="23"/>
              </w:rPr>
              <w:t xml:space="preserve"> 管理</w:t>
            </w:r>
          </w:p>
        </w:tc>
        <w:tc>
          <w:tcPr>
            <w:tcW w:w="5285" w:type="dxa"/>
            <w:tcBorders>
              <w:top w:val="single" w:color="000000" w:sz="2" w:space="0"/>
              <w:bottom w:val="single" w:color="000000" w:sz="2" w:space="0"/>
            </w:tcBorders>
            <w:vAlign w:val="top"/>
          </w:tcPr>
          <w:p>
            <w:pPr>
              <w:spacing w:before="97" w:line="246" w:lineRule="auto"/>
              <w:ind w:left="132" w:right="107" w:hanging="115"/>
              <w:rPr>
                <w:rFonts w:ascii="宋体" w:hAnsi="宋体" w:eastAsia="宋体" w:cs="宋体"/>
                <w:sz w:val="23"/>
                <w:szCs w:val="23"/>
              </w:rPr>
            </w:pPr>
            <w:r>
              <w:rPr>
                <w:rFonts w:ascii="宋体" w:hAnsi="宋体" w:eastAsia="宋体" w:cs="宋体"/>
                <w:spacing w:val="11"/>
                <w:sz w:val="23"/>
                <w:szCs w:val="23"/>
              </w:rPr>
              <w:t>《同等学力人员申请硕士学位图书馆、情报与档</w:t>
            </w:r>
            <w:r>
              <w:rPr>
                <w:rFonts w:ascii="宋体" w:hAnsi="宋体" w:eastAsia="宋体" w:cs="宋体"/>
                <w:spacing w:val="14"/>
                <w:sz w:val="23"/>
                <w:szCs w:val="23"/>
              </w:rPr>
              <w:t xml:space="preserve"> </w:t>
            </w:r>
            <w:r>
              <w:rPr>
                <w:rFonts w:ascii="宋体" w:hAnsi="宋体" w:eastAsia="宋体" w:cs="宋体"/>
                <w:spacing w:val="9"/>
                <w:sz w:val="23"/>
                <w:szCs w:val="23"/>
              </w:rPr>
              <w:t>案管理学科综合水平全国统一考试大纲及指南》</w:t>
            </w:r>
          </w:p>
        </w:tc>
        <w:tc>
          <w:tcPr>
            <w:tcW w:w="1443" w:type="dxa"/>
            <w:tcBorders>
              <w:top w:val="single" w:color="000000" w:sz="2" w:space="0"/>
              <w:bottom w:val="single" w:color="000000" w:sz="2" w:space="0"/>
            </w:tcBorders>
            <w:vAlign w:val="top"/>
          </w:tcPr>
          <w:p>
            <w:pPr>
              <w:spacing w:before="268" w:line="219" w:lineRule="auto"/>
              <w:ind w:firstLine="367"/>
              <w:rPr>
                <w:rFonts w:ascii="宋体" w:hAnsi="宋体" w:eastAsia="宋体" w:cs="宋体"/>
                <w:sz w:val="23"/>
                <w:szCs w:val="23"/>
              </w:rPr>
            </w:pPr>
            <w:r>
              <w:rPr>
                <w:rFonts w:ascii="宋体" w:hAnsi="宋体" w:eastAsia="宋体" w:cs="宋体"/>
                <w:spacing w:val="-2"/>
                <w:sz w:val="23"/>
                <w:szCs w:val="23"/>
              </w:rPr>
              <w:t>第二版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1164" w:type="dxa"/>
            <w:vMerge w:val="continue"/>
            <w:tcBorders>
              <w:top w:val="nil"/>
              <w:bottom w:val="single" w:color="000000" w:sz="2" w:space="0"/>
            </w:tcBorders>
            <w:vAlign w:val="top"/>
          </w:tcPr>
          <w:p>
            <w:pPr>
              <w:rPr>
                <w:rFonts w:ascii="Arial"/>
                <w:sz w:val="21"/>
              </w:rPr>
            </w:pPr>
          </w:p>
        </w:tc>
        <w:tc>
          <w:tcPr>
            <w:tcW w:w="1928" w:type="dxa"/>
            <w:vMerge w:val="continue"/>
            <w:tcBorders>
              <w:top w:val="nil"/>
              <w:bottom w:val="single" w:color="000000" w:sz="2" w:space="0"/>
            </w:tcBorders>
            <w:vAlign w:val="top"/>
          </w:tcPr>
          <w:p>
            <w:pPr>
              <w:rPr>
                <w:rFonts w:ascii="Arial"/>
                <w:sz w:val="21"/>
              </w:rPr>
            </w:pPr>
          </w:p>
        </w:tc>
        <w:tc>
          <w:tcPr>
            <w:tcW w:w="5285" w:type="dxa"/>
            <w:tcBorders>
              <w:top w:val="single" w:color="000000" w:sz="2" w:space="0"/>
              <w:bottom w:val="single" w:color="000000" w:sz="2" w:space="0"/>
            </w:tcBorders>
            <w:vAlign w:val="top"/>
          </w:tcPr>
          <w:p>
            <w:pPr>
              <w:spacing w:before="69" w:line="263" w:lineRule="auto"/>
              <w:ind w:left="132" w:right="120" w:hanging="115"/>
              <w:rPr>
                <w:rFonts w:ascii="宋体" w:hAnsi="宋体" w:eastAsia="宋体" w:cs="宋体"/>
                <w:sz w:val="23"/>
                <w:szCs w:val="23"/>
              </w:rPr>
            </w:pPr>
            <w:r>
              <w:rPr>
                <w:rFonts w:ascii="宋体" w:hAnsi="宋体" w:eastAsia="宋体" w:cs="宋体"/>
                <w:spacing w:val="11"/>
                <w:sz w:val="23"/>
                <w:szCs w:val="23"/>
              </w:rPr>
              <w:t>《同等学力人员申请硕士学位图书馆、情报与档</w:t>
            </w:r>
            <w:r>
              <w:rPr>
                <w:rFonts w:ascii="宋体" w:hAnsi="宋体" w:eastAsia="宋体" w:cs="宋体"/>
                <w:spacing w:val="14"/>
                <w:sz w:val="23"/>
                <w:szCs w:val="23"/>
              </w:rPr>
              <w:t xml:space="preserve"> </w:t>
            </w:r>
            <w:r>
              <w:rPr>
                <w:rFonts w:ascii="宋体" w:hAnsi="宋体" w:eastAsia="宋体" w:cs="宋体"/>
                <w:spacing w:val="9"/>
                <w:sz w:val="23"/>
                <w:szCs w:val="23"/>
              </w:rPr>
              <w:t>案管理学科综合水平全国统一考试试卷结构调整</w:t>
            </w:r>
            <w:r>
              <w:rPr>
                <w:rFonts w:ascii="宋体" w:hAnsi="宋体" w:eastAsia="宋体" w:cs="宋体"/>
                <w:spacing w:val="3"/>
                <w:sz w:val="23"/>
                <w:szCs w:val="23"/>
              </w:rPr>
              <w:t xml:space="preserve"> </w:t>
            </w:r>
            <w:r>
              <w:rPr>
                <w:rFonts w:ascii="宋体" w:hAnsi="宋体" w:eastAsia="宋体" w:cs="宋体"/>
                <w:spacing w:val="-15"/>
                <w:sz w:val="23"/>
                <w:szCs w:val="23"/>
              </w:rPr>
              <w:t>说</w:t>
            </w:r>
            <w:r>
              <w:rPr>
                <w:rFonts w:ascii="宋体" w:hAnsi="宋体" w:eastAsia="宋体" w:cs="宋体"/>
                <w:spacing w:val="-14"/>
                <w:sz w:val="23"/>
                <w:szCs w:val="23"/>
              </w:rPr>
              <w:t xml:space="preserve"> </w:t>
            </w:r>
            <w:r>
              <w:rPr>
                <w:rFonts w:ascii="宋体" w:hAnsi="宋体" w:eastAsia="宋体" w:cs="宋体"/>
                <w:spacing w:val="-15"/>
                <w:sz w:val="23"/>
                <w:szCs w:val="23"/>
              </w:rPr>
              <w:t>明</w:t>
            </w:r>
            <w:r>
              <w:rPr>
                <w:rFonts w:ascii="宋体" w:hAnsi="宋体" w:eastAsia="宋体" w:cs="宋体"/>
                <w:spacing w:val="-26"/>
                <w:sz w:val="23"/>
                <w:szCs w:val="23"/>
              </w:rPr>
              <w:t xml:space="preserve"> </w:t>
            </w:r>
            <w:r>
              <w:rPr>
                <w:rFonts w:ascii="宋体" w:hAnsi="宋体" w:eastAsia="宋体" w:cs="宋体"/>
                <w:spacing w:val="-15"/>
                <w:sz w:val="23"/>
                <w:szCs w:val="23"/>
              </w:rPr>
              <w:t>》</w:t>
            </w:r>
          </w:p>
        </w:tc>
        <w:tc>
          <w:tcPr>
            <w:tcW w:w="1443" w:type="dxa"/>
            <w:tcBorders>
              <w:top w:val="single" w:color="000000" w:sz="2" w:space="0"/>
              <w:bottom w:val="single" w:color="000000" w:sz="2" w:space="0"/>
            </w:tcBorders>
            <w:vAlign w:val="top"/>
          </w:tcPr>
          <w:p>
            <w:pPr>
              <w:spacing w:line="332" w:lineRule="auto"/>
              <w:rPr>
                <w:rFonts w:ascii="Arial"/>
                <w:sz w:val="21"/>
              </w:rPr>
            </w:pPr>
          </w:p>
          <w:p>
            <w:pPr>
              <w:spacing w:before="75" w:line="219" w:lineRule="auto"/>
              <w:ind w:firstLine="367"/>
              <w:rPr>
                <w:rFonts w:ascii="宋体" w:hAnsi="宋体" w:eastAsia="宋体" w:cs="宋体"/>
                <w:sz w:val="23"/>
                <w:szCs w:val="23"/>
              </w:rPr>
            </w:pPr>
            <w:r>
              <w:rPr>
                <w:rFonts w:ascii="宋体" w:hAnsi="宋体" w:eastAsia="宋体" w:cs="宋体"/>
                <w:spacing w:val="1"/>
                <w:sz w:val="23"/>
                <w:szCs w:val="23"/>
              </w:rPr>
              <w:t>2020年</w:t>
            </w:r>
          </w:p>
        </w:tc>
      </w:tr>
    </w:tbl>
    <w:p>
      <w:pPr>
        <w:spacing w:line="359" w:lineRule="auto"/>
        <w:rPr>
          <w:rFonts w:ascii="Arial"/>
          <w:sz w:val="21"/>
        </w:rPr>
      </w:pPr>
    </w:p>
    <w:p>
      <w:pPr>
        <w:spacing w:before="71" w:line="219" w:lineRule="auto"/>
        <w:ind w:firstLine="1075"/>
        <w:rPr>
          <w:rFonts w:ascii="仿宋" w:hAnsi="仿宋" w:eastAsia="仿宋" w:cs="仿宋"/>
          <w:sz w:val="22"/>
          <w:szCs w:val="22"/>
        </w:rPr>
      </w:pPr>
      <w:r>
        <w:rPr>
          <w:rFonts w:ascii="仿宋" w:hAnsi="仿宋" w:eastAsia="仿宋" w:cs="仿宋"/>
          <w:spacing w:val="-10"/>
          <w:w w:val="94"/>
          <w:sz w:val="22"/>
          <w:szCs w:val="22"/>
        </w:rPr>
        <w:t>注</w:t>
      </w:r>
      <w:r>
        <w:rPr>
          <w:rFonts w:ascii="仿宋" w:hAnsi="仿宋" w:eastAsia="仿宋" w:cs="仿宋"/>
          <w:spacing w:val="-14"/>
          <w:sz w:val="22"/>
          <w:szCs w:val="22"/>
        </w:rPr>
        <w:t xml:space="preserve"> </w:t>
      </w:r>
      <w:r>
        <w:rPr>
          <w:rFonts w:ascii="仿宋" w:hAnsi="仿宋" w:eastAsia="仿宋" w:cs="仿宋"/>
          <w:spacing w:val="-10"/>
          <w:w w:val="94"/>
          <w:sz w:val="22"/>
          <w:szCs w:val="22"/>
        </w:rPr>
        <w:t>:</w:t>
      </w:r>
      <w:r>
        <w:rPr>
          <w:rFonts w:ascii="仿宋" w:hAnsi="仿宋" w:eastAsia="仿宋" w:cs="仿宋"/>
          <w:spacing w:val="2"/>
          <w:sz w:val="22"/>
          <w:szCs w:val="22"/>
        </w:rPr>
        <w:t xml:space="preserve">  </w:t>
      </w:r>
      <w:r>
        <w:rPr>
          <w:rFonts w:ascii="仿宋" w:hAnsi="仿宋" w:eastAsia="仿宋" w:cs="仿宋"/>
          <w:spacing w:val="-10"/>
          <w:w w:val="94"/>
          <w:sz w:val="22"/>
          <w:szCs w:val="22"/>
        </w:rPr>
        <w:t>本</w:t>
      </w:r>
      <w:r>
        <w:rPr>
          <w:rFonts w:ascii="仿宋" w:hAnsi="仿宋" w:eastAsia="仿宋" w:cs="仿宋"/>
          <w:spacing w:val="-3"/>
          <w:sz w:val="22"/>
          <w:szCs w:val="22"/>
        </w:rPr>
        <w:t xml:space="preserve"> </w:t>
      </w:r>
      <w:r>
        <w:rPr>
          <w:rFonts w:ascii="仿宋" w:hAnsi="仿宋" w:eastAsia="仿宋" w:cs="仿宋"/>
          <w:spacing w:val="-10"/>
          <w:w w:val="94"/>
          <w:sz w:val="22"/>
          <w:szCs w:val="22"/>
        </w:rPr>
        <w:t>表</w:t>
      </w:r>
      <w:r>
        <w:rPr>
          <w:rFonts w:ascii="仿宋" w:hAnsi="仿宋" w:eastAsia="仿宋" w:cs="仿宋"/>
          <w:spacing w:val="-5"/>
          <w:sz w:val="22"/>
          <w:szCs w:val="22"/>
        </w:rPr>
        <w:t xml:space="preserve"> </w:t>
      </w:r>
      <w:r>
        <w:rPr>
          <w:rFonts w:ascii="仿宋" w:hAnsi="仿宋" w:eastAsia="仿宋" w:cs="仿宋"/>
          <w:spacing w:val="-10"/>
          <w:w w:val="94"/>
          <w:sz w:val="22"/>
          <w:szCs w:val="22"/>
        </w:rPr>
        <w:t>所</w:t>
      </w:r>
      <w:r>
        <w:rPr>
          <w:rFonts w:ascii="仿宋" w:hAnsi="仿宋" w:eastAsia="仿宋" w:cs="仿宋"/>
          <w:spacing w:val="1"/>
          <w:sz w:val="22"/>
          <w:szCs w:val="22"/>
        </w:rPr>
        <w:t xml:space="preserve"> </w:t>
      </w:r>
      <w:r>
        <w:rPr>
          <w:rFonts w:ascii="仿宋" w:hAnsi="仿宋" w:eastAsia="仿宋" w:cs="仿宋"/>
          <w:spacing w:val="-10"/>
          <w:w w:val="94"/>
          <w:sz w:val="22"/>
          <w:szCs w:val="22"/>
        </w:rPr>
        <w:t>列</w:t>
      </w:r>
      <w:r>
        <w:rPr>
          <w:rFonts w:ascii="仿宋" w:hAnsi="仿宋" w:eastAsia="仿宋" w:cs="仿宋"/>
          <w:spacing w:val="-5"/>
          <w:sz w:val="22"/>
          <w:szCs w:val="22"/>
        </w:rPr>
        <w:t xml:space="preserve"> </w:t>
      </w:r>
      <w:r>
        <w:rPr>
          <w:rFonts w:ascii="仿宋" w:hAnsi="仿宋" w:eastAsia="仿宋" w:cs="仿宋"/>
          <w:spacing w:val="-10"/>
          <w:w w:val="94"/>
          <w:sz w:val="22"/>
          <w:szCs w:val="22"/>
        </w:rPr>
        <w:t>考</w:t>
      </w:r>
      <w:r>
        <w:rPr>
          <w:rFonts w:ascii="仿宋" w:hAnsi="仿宋" w:eastAsia="仿宋" w:cs="仿宋"/>
          <w:spacing w:val="-8"/>
          <w:sz w:val="22"/>
          <w:szCs w:val="22"/>
        </w:rPr>
        <w:t xml:space="preserve"> </w:t>
      </w:r>
      <w:r>
        <w:rPr>
          <w:rFonts w:ascii="仿宋" w:hAnsi="仿宋" w:eastAsia="仿宋" w:cs="仿宋"/>
          <w:spacing w:val="-10"/>
          <w:w w:val="94"/>
          <w:sz w:val="22"/>
          <w:szCs w:val="22"/>
        </w:rPr>
        <w:t>试</w:t>
      </w:r>
      <w:r>
        <w:rPr>
          <w:rFonts w:ascii="仿宋" w:hAnsi="仿宋" w:eastAsia="仿宋" w:cs="仿宋"/>
          <w:spacing w:val="-2"/>
          <w:sz w:val="22"/>
          <w:szCs w:val="22"/>
        </w:rPr>
        <w:t xml:space="preserve"> </w:t>
      </w:r>
      <w:r>
        <w:rPr>
          <w:rFonts w:ascii="仿宋" w:hAnsi="仿宋" w:eastAsia="仿宋" w:cs="仿宋"/>
          <w:spacing w:val="-10"/>
          <w:w w:val="94"/>
          <w:sz w:val="22"/>
          <w:szCs w:val="22"/>
        </w:rPr>
        <w:t>大</w:t>
      </w:r>
      <w:r>
        <w:rPr>
          <w:rFonts w:ascii="仿宋" w:hAnsi="仿宋" w:eastAsia="仿宋" w:cs="仿宋"/>
          <w:spacing w:val="-4"/>
          <w:sz w:val="22"/>
          <w:szCs w:val="22"/>
        </w:rPr>
        <w:t xml:space="preserve"> </w:t>
      </w:r>
      <w:r>
        <w:rPr>
          <w:rFonts w:ascii="仿宋" w:hAnsi="仿宋" w:eastAsia="仿宋" w:cs="仿宋"/>
          <w:spacing w:val="-10"/>
          <w:w w:val="94"/>
          <w:sz w:val="22"/>
          <w:szCs w:val="22"/>
        </w:rPr>
        <w:t>纲</w:t>
      </w:r>
      <w:r>
        <w:rPr>
          <w:rFonts w:ascii="仿宋" w:hAnsi="仿宋" w:eastAsia="仿宋" w:cs="仿宋"/>
          <w:spacing w:val="-8"/>
          <w:sz w:val="22"/>
          <w:szCs w:val="22"/>
        </w:rPr>
        <w:t xml:space="preserve"> </w:t>
      </w:r>
      <w:r>
        <w:rPr>
          <w:rFonts w:ascii="仿宋" w:hAnsi="仿宋" w:eastAsia="仿宋" w:cs="仿宋"/>
          <w:spacing w:val="-10"/>
          <w:w w:val="94"/>
          <w:sz w:val="22"/>
          <w:szCs w:val="22"/>
        </w:rPr>
        <w:t>有</w:t>
      </w:r>
      <w:r>
        <w:rPr>
          <w:rFonts w:ascii="仿宋" w:hAnsi="仿宋" w:eastAsia="仿宋" w:cs="仿宋"/>
          <w:sz w:val="22"/>
          <w:szCs w:val="22"/>
        </w:rPr>
        <w:t xml:space="preserve"> </w:t>
      </w:r>
      <w:r>
        <w:rPr>
          <w:rFonts w:ascii="仿宋" w:hAnsi="仿宋" w:eastAsia="仿宋" w:cs="仿宋"/>
          <w:spacing w:val="-10"/>
          <w:w w:val="94"/>
          <w:sz w:val="22"/>
          <w:szCs w:val="22"/>
        </w:rPr>
        <w:t>关</w:t>
      </w:r>
      <w:r>
        <w:rPr>
          <w:rFonts w:ascii="仿宋" w:hAnsi="仿宋" w:eastAsia="仿宋" w:cs="仿宋"/>
          <w:spacing w:val="22"/>
          <w:sz w:val="22"/>
          <w:szCs w:val="22"/>
        </w:rPr>
        <w:t xml:space="preserve"> </w:t>
      </w:r>
      <w:r>
        <w:rPr>
          <w:rFonts w:ascii="仿宋" w:hAnsi="仿宋" w:eastAsia="仿宋" w:cs="仿宋"/>
          <w:spacing w:val="-10"/>
          <w:w w:val="94"/>
          <w:sz w:val="22"/>
          <w:szCs w:val="22"/>
        </w:rPr>
        <w:t>内</w:t>
      </w:r>
      <w:r>
        <w:rPr>
          <w:rFonts w:ascii="仿宋" w:hAnsi="仿宋" w:eastAsia="仿宋" w:cs="仿宋"/>
          <w:spacing w:val="-3"/>
          <w:sz w:val="22"/>
          <w:szCs w:val="22"/>
        </w:rPr>
        <w:t xml:space="preserve"> </w:t>
      </w:r>
      <w:r>
        <w:rPr>
          <w:rFonts w:ascii="仿宋" w:hAnsi="仿宋" w:eastAsia="仿宋" w:cs="仿宋"/>
          <w:spacing w:val="-10"/>
          <w:w w:val="94"/>
          <w:sz w:val="22"/>
          <w:szCs w:val="22"/>
        </w:rPr>
        <w:t>容</w:t>
      </w:r>
      <w:r>
        <w:rPr>
          <w:rFonts w:ascii="仿宋" w:hAnsi="仿宋" w:eastAsia="仿宋" w:cs="仿宋"/>
          <w:spacing w:val="12"/>
          <w:sz w:val="22"/>
          <w:szCs w:val="22"/>
        </w:rPr>
        <w:t xml:space="preserve"> </w:t>
      </w:r>
      <w:r>
        <w:rPr>
          <w:rFonts w:ascii="仿宋" w:hAnsi="仿宋" w:eastAsia="仿宋" w:cs="仿宋"/>
          <w:spacing w:val="-10"/>
          <w:w w:val="94"/>
          <w:sz w:val="22"/>
          <w:szCs w:val="22"/>
        </w:rPr>
        <w:t>,</w:t>
      </w:r>
      <w:r>
        <w:rPr>
          <w:rFonts w:ascii="仿宋" w:hAnsi="仿宋" w:eastAsia="仿宋" w:cs="仿宋"/>
          <w:spacing w:val="18"/>
          <w:sz w:val="22"/>
          <w:szCs w:val="22"/>
        </w:rPr>
        <w:t xml:space="preserve"> </w:t>
      </w:r>
      <w:r>
        <w:rPr>
          <w:rFonts w:ascii="仿宋" w:hAnsi="仿宋" w:eastAsia="仿宋" w:cs="仿宋"/>
          <w:spacing w:val="-10"/>
          <w:w w:val="94"/>
          <w:sz w:val="22"/>
          <w:szCs w:val="22"/>
        </w:rPr>
        <w:t>电</w:t>
      </w:r>
      <w:r>
        <w:rPr>
          <w:rFonts w:ascii="仿宋" w:hAnsi="仿宋" w:eastAsia="仿宋" w:cs="仿宋"/>
          <w:spacing w:val="4"/>
          <w:sz w:val="22"/>
          <w:szCs w:val="22"/>
        </w:rPr>
        <w:t xml:space="preserve"> </w:t>
      </w:r>
      <w:r>
        <w:rPr>
          <w:rFonts w:ascii="仿宋" w:hAnsi="仿宋" w:eastAsia="仿宋" w:cs="仿宋"/>
          <w:spacing w:val="-10"/>
          <w:w w:val="94"/>
          <w:sz w:val="22"/>
          <w:szCs w:val="22"/>
        </w:rPr>
        <w:t>子</w:t>
      </w:r>
      <w:r>
        <w:rPr>
          <w:rFonts w:ascii="仿宋" w:hAnsi="仿宋" w:eastAsia="仿宋" w:cs="仿宋"/>
          <w:spacing w:val="-8"/>
          <w:sz w:val="22"/>
          <w:szCs w:val="22"/>
        </w:rPr>
        <w:t xml:space="preserve"> </w:t>
      </w:r>
      <w:r>
        <w:rPr>
          <w:rFonts w:ascii="仿宋" w:hAnsi="仿宋" w:eastAsia="仿宋" w:cs="仿宋"/>
          <w:spacing w:val="-10"/>
          <w:w w:val="94"/>
          <w:sz w:val="22"/>
          <w:szCs w:val="22"/>
        </w:rPr>
        <w:t>版</w:t>
      </w:r>
      <w:r>
        <w:rPr>
          <w:rFonts w:ascii="仿宋" w:hAnsi="仿宋" w:eastAsia="仿宋" w:cs="仿宋"/>
          <w:spacing w:val="-2"/>
          <w:sz w:val="22"/>
          <w:szCs w:val="22"/>
        </w:rPr>
        <w:t xml:space="preserve"> </w:t>
      </w:r>
      <w:r>
        <w:rPr>
          <w:rFonts w:ascii="仿宋" w:hAnsi="仿宋" w:eastAsia="仿宋" w:cs="仿宋"/>
          <w:spacing w:val="-10"/>
          <w:w w:val="94"/>
          <w:sz w:val="22"/>
          <w:szCs w:val="22"/>
        </w:rPr>
        <w:t>可</w:t>
      </w:r>
      <w:r>
        <w:rPr>
          <w:rFonts w:ascii="仿宋" w:hAnsi="仿宋" w:eastAsia="仿宋" w:cs="仿宋"/>
          <w:spacing w:val="-4"/>
          <w:sz w:val="22"/>
          <w:szCs w:val="22"/>
        </w:rPr>
        <w:t xml:space="preserve"> </w:t>
      </w:r>
      <w:r>
        <w:rPr>
          <w:rFonts w:ascii="仿宋" w:hAnsi="仿宋" w:eastAsia="仿宋" w:cs="仿宋"/>
          <w:spacing w:val="-10"/>
          <w:w w:val="94"/>
          <w:sz w:val="22"/>
          <w:szCs w:val="22"/>
        </w:rPr>
        <w:t>在</w:t>
      </w:r>
      <w:r>
        <w:rPr>
          <w:rFonts w:ascii="仿宋" w:hAnsi="仿宋" w:eastAsia="仿宋" w:cs="仿宋"/>
          <w:spacing w:val="-6"/>
          <w:sz w:val="22"/>
          <w:szCs w:val="22"/>
        </w:rPr>
        <w:t xml:space="preserve"> </w:t>
      </w:r>
      <w:r>
        <w:rPr>
          <w:rFonts w:ascii="仿宋" w:hAnsi="仿宋" w:eastAsia="仿宋" w:cs="仿宋"/>
          <w:spacing w:val="-10"/>
          <w:w w:val="94"/>
          <w:sz w:val="22"/>
          <w:szCs w:val="22"/>
        </w:rPr>
        <w:t>信</w:t>
      </w:r>
      <w:r>
        <w:rPr>
          <w:rFonts w:ascii="仿宋" w:hAnsi="仿宋" w:eastAsia="仿宋" w:cs="仿宋"/>
          <w:spacing w:val="6"/>
          <w:sz w:val="22"/>
          <w:szCs w:val="22"/>
        </w:rPr>
        <w:t xml:space="preserve"> </w:t>
      </w:r>
      <w:r>
        <w:rPr>
          <w:rFonts w:ascii="仿宋" w:hAnsi="仿宋" w:eastAsia="仿宋" w:cs="仿宋"/>
          <w:spacing w:val="-10"/>
          <w:w w:val="94"/>
          <w:sz w:val="22"/>
          <w:szCs w:val="22"/>
        </w:rPr>
        <w:t>息</w:t>
      </w:r>
      <w:r>
        <w:rPr>
          <w:rFonts w:ascii="仿宋" w:hAnsi="仿宋" w:eastAsia="仿宋" w:cs="仿宋"/>
          <w:spacing w:val="-6"/>
          <w:sz w:val="22"/>
          <w:szCs w:val="22"/>
        </w:rPr>
        <w:t xml:space="preserve"> </w:t>
      </w:r>
      <w:r>
        <w:rPr>
          <w:rFonts w:ascii="仿宋" w:hAnsi="仿宋" w:eastAsia="仿宋" w:cs="仿宋"/>
          <w:spacing w:val="-10"/>
          <w:w w:val="94"/>
          <w:sz w:val="22"/>
          <w:szCs w:val="22"/>
        </w:rPr>
        <w:t>平</w:t>
      </w:r>
      <w:r>
        <w:rPr>
          <w:rFonts w:ascii="仿宋" w:hAnsi="仿宋" w:eastAsia="仿宋" w:cs="仿宋"/>
          <w:spacing w:val="16"/>
          <w:sz w:val="22"/>
          <w:szCs w:val="22"/>
        </w:rPr>
        <w:t xml:space="preserve"> </w:t>
      </w:r>
      <w:r>
        <w:rPr>
          <w:rFonts w:ascii="仿宋" w:hAnsi="仿宋" w:eastAsia="仿宋" w:cs="仿宋"/>
          <w:spacing w:val="-10"/>
          <w:w w:val="94"/>
          <w:sz w:val="22"/>
          <w:szCs w:val="22"/>
        </w:rPr>
        <w:t>台</w:t>
      </w:r>
      <w:r>
        <w:rPr>
          <w:rFonts w:ascii="仿宋" w:hAnsi="仿宋" w:eastAsia="仿宋" w:cs="仿宋"/>
          <w:spacing w:val="26"/>
          <w:sz w:val="22"/>
          <w:szCs w:val="22"/>
        </w:rPr>
        <w:t xml:space="preserve"> </w:t>
      </w:r>
      <w:r>
        <w:rPr>
          <w:rFonts w:ascii="仿宋" w:hAnsi="仿宋" w:eastAsia="仿宋" w:cs="仿宋"/>
          <w:spacing w:val="-10"/>
          <w:w w:val="94"/>
          <w:sz w:val="22"/>
          <w:szCs w:val="22"/>
        </w:rPr>
        <w:t>(</w:t>
      </w:r>
      <w:r>
        <w:rPr>
          <w:rFonts w:ascii="仿宋" w:hAnsi="仿宋" w:eastAsia="仿宋" w:cs="仿宋"/>
          <w:spacing w:val="19"/>
          <w:sz w:val="22"/>
          <w:szCs w:val="22"/>
        </w:rPr>
        <w:t xml:space="preserve"> </w:t>
      </w:r>
      <w:r>
        <w:rPr>
          <w:rFonts w:ascii="仿宋" w:hAnsi="仿宋" w:eastAsia="仿宋" w:cs="仿宋"/>
          <w:spacing w:val="-10"/>
          <w:w w:val="94"/>
          <w:sz w:val="22"/>
          <w:szCs w:val="22"/>
        </w:rPr>
        <w:t>网</w:t>
      </w:r>
      <w:r>
        <w:rPr>
          <w:rFonts w:ascii="仿宋" w:hAnsi="仿宋" w:eastAsia="仿宋" w:cs="仿宋"/>
          <w:spacing w:val="-1"/>
          <w:sz w:val="22"/>
          <w:szCs w:val="22"/>
        </w:rPr>
        <w:t xml:space="preserve"> </w:t>
      </w:r>
      <w:r>
        <w:rPr>
          <w:rFonts w:ascii="仿宋" w:hAnsi="仿宋" w:eastAsia="仿宋" w:cs="仿宋"/>
          <w:spacing w:val="-10"/>
          <w:w w:val="94"/>
          <w:sz w:val="22"/>
          <w:szCs w:val="22"/>
        </w:rPr>
        <w:t>址</w:t>
      </w:r>
    </w:p>
    <w:p>
      <w:pPr>
        <w:spacing w:before="45" w:line="296" w:lineRule="exact"/>
        <w:ind w:firstLine="585"/>
        <w:rPr>
          <w:rFonts w:ascii="仿宋" w:hAnsi="仿宋" w:eastAsia="仿宋" w:cs="仿宋"/>
          <w:sz w:val="22"/>
          <w:szCs w:val="22"/>
        </w:rPr>
      </w:pPr>
      <w:r>
        <w:rPr>
          <w:rFonts w:ascii="Times New Roman" w:hAnsi="Times New Roman" w:eastAsia="Times New Roman" w:cs="Times New Roman"/>
          <w:spacing w:val="3"/>
          <w:position w:val="2"/>
          <w:sz w:val="22"/>
          <w:szCs w:val="22"/>
        </w:rPr>
        <w:t>htp:</w:t>
      </w:r>
      <w:r>
        <w:rPr>
          <w:rFonts w:ascii="Times New Roman" w:hAnsi="Times New Roman" w:eastAsia="Times New Roman" w:cs="Times New Roman"/>
          <w:spacing w:val="20"/>
          <w:w w:val="101"/>
          <w:position w:val="2"/>
          <w:sz w:val="22"/>
          <w:szCs w:val="22"/>
        </w:rPr>
        <w:t xml:space="preserve">   </w:t>
      </w:r>
      <w:r>
        <w:rPr>
          <w:rFonts w:ascii="Times New Roman" w:hAnsi="Times New Roman" w:eastAsia="Times New Roman" w:cs="Times New Roman"/>
          <w:spacing w:val="3"/>
          <w:position w:val="2"/>
          <w:sz w:val="22"/>
          <w:szCs w:val="22"/>
        </w:rPr>
        <w:t>/www.chinadegrees.cn/tdxlsqxt)</w:t>
      </w:r>
      <w:r>
        <w:rPr>
          <w:rFonts w:ascii="Times New Roman" w:hAnsi="Times New Roman" w:eastAsia="Times New Roman" w:cs="Times New Roman"/>
          <w:spacing w:val="4"/>
          <w:position w:val="2"/>
          <w:sz w:val="22"/>
          <w:szCs w:val="22"/>
        </w:rPr>
        <w:t xml:space="preserve"> </w:t>
      </w:r>
      <w:r>
        <w:rPr>
          <w:rFonts w:ascii="仿宋" w:hAnsi="仿宋" w:eastAsia="仿宋" w:cs="仿宋"/>
          <w:spacing w:val="3"/>
          <w:position w:val="2"/>
          <w:sz w:val="22"/>
          <w:szCs w:val="22"/>
        </w:rPr>
        <w:t>下载</w:t>
      </w:r>
      <w:r>
        <w:rPr>
          <w:rFonts w:ascii="仿宋" w:hAnsi="仿宋" w:eastAsia="仿宋" w:cs="仿宋"/>
          <w:spacing w:val="-54"/>
          <w:position w:val="2"/>
          <w:sz w:val="22"/>
          <w:szCs w:val="22"/>
        </w:rPr>
        <w:t xml:space="preserve"> </w:t>
      </w:r>
      <w:r>
        <w:rPr>
          <w:rFonts w:ascii="仿宋" w:hAnsi="仿宋" w:eastAsia="仿宋" w:cs="仿宋"/>
          <w:spacing w:val="3"/>
          <w:position w:val="2"/>
          <w:sz w:val="22"/>
          <w:szCs w:val="22"/>
        </w:rPr>
        <w:t>;</w:t>
      </w:r>
      <w:r>
        <w:rPr>
          <w:rFonts w:ascii="仿宋" w:hAnsi="仿宋" w:eastAsia="仿宋" w:cs="仿宋"/>
          <w:spacing w:val="33"/>
          <w:position w:val="2"/>
          <w:sz w:val="22"/>
          <w:szCs w:val="22"/>
        </w:rPr>
        <w:t xml:space="preserve"> </w:t>
      </w:r>
      <w:r>
        <w:rPr>
          <w:rFonts w:ascii="仿宋" w:hAnsi="仿宋" w:eastAsia="仿宋" w:cs="仿宋"/>
          <w:spacing w:val="3"/>
          <w:position w:val="2"/>
          <w:sz w:val="22"/>
          <w:szCs w:val="22"/>
        </w:rPr>
        <w:t>《考试大纲及指南》均由高等教育出版</w:t>
      </w:r>
      <w:r>
        <w:rPr>
          <w:rFonts w:ascii="仿宋" w:hAnsi="仿宋" w:eastAsia="仿宋" w:cs="仿宋"/>
          <w:spacing w:val="9"/>
          <w:sz w:val="22"/>
          <w:szCs w:val="22"/>
        </w:rPr>
        <w:t>社出版发行。</w:t>
      </w:r>
    </w:p>
    <w:p>
      <w:pPr>
        <w:sectPr>
          <w:footerReference r:id="rId10" w:type="default"/>
          <w:pgSz w:w="11920" w:h="16840"/>
          <w:pgMar w:top="400" w:right="1084" w:bottom="1304" w:left="1004" w:header="0" w:footer="1043" w:gutter="0"/>
          <w:cols w:space="720" w:num="1"/>
        </w:sectPr>
      </w:pPr>
    </w:p>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before="117" w:line="222" w:lineRule="auto"/>
        <w:ind w:firstLine="165"/>
        <w:rPr>
          <w:rFonts w:ascii="仿宋" w:hAnsi="仿宋" w:eastAsia="仿宋" w:cs="仿宋"/>
          <w:sz w:val="36"/>
          <w:szCs w:val="36"/>
        </w:rPr>
      </w:pPr>
      <w:r>
        <w:rPr>
          <w:rFonts w:ascii="仿宋" w:hAnsi="仿宋" w:eastAsia="仿宋" w:cs="仿宋"/>
          <w:spacing w:val="-10"/>
          <w:sz w:val="36"/>
          <w:szCs w:val="36"/>
        </w:rPr>
        <w:t>附件3:</w:t>
      </w:r>
    </w:p>
    <w:p>
      <w:pPr>
        <w:spacing w:before="247" w:line="521" w:lineRule="exact"/>
        <w:ind w:firstLine="1749"/>
        <w:rPr>
          <w:rFonts w:ascii="宋体" w:hAnsi="宋体" w:eastAsia="宋体" w:cs="宋体"/>
          <w:sz w:val="30"/>
          <w:szCs w:val="30"/>
        </w:rPr>
      </w:pPr>
      <w:r>
        <w:rPr>
          <w:rFonts w:ascii="宋体" w:hAnsi="宋体" w:eastAsia="宋体" w:cs="宋体"/>
          <w:spacing w:val="19"/>
          <w:position w:val="16"/>
          <w:sz w:val="30"/>
          <w:szCs w:val="30"/>
          <w14:textOutline w14:w="5448" w14:cap="flat" w14:cmpd="sng">
            <w14:solidFill>
              <w14:srgbClr w14:val="000000"/>
            </w14:solidFill>
            <w14:prstDash w14:val="solid"/>
            <w14:miter w14:val="10"/>
          </w14:textOutline>
        </w:rPr>
        <w:t>临床医学、口腔医学和中医硕士专业学位</w:t>
      </w:r>
    </w:p>
    <w:p>
      <w:pPr>
        <w:spacing w:line="218" w:lineRule="auto"/>
        <w:ind w:firstLine="1429"/>
        <w:rPr>
          <w:rFonts w:ascii="宋体" w:hAnsi="宋体" w:eastAsia="宋体" w:cs="宋体"/>
          <w:sz w:val="30"/>
          <w:szCs w:val="30"/>
        </w:rPr>
      </w:pPr>
      <w:r>
        <w:rPr>
          <w:rFonts w:ascii="宋体" w:hAnsi="宋体" w:eastAsia="宋体" w:cs="宋体"/>
          <w:spacing w:val="20"/>
          <w:sz w:val="30"/>
          <w:szCs w:val="30"/>
          <w14:textOutline w14:w="5448" w14:cap="flat" w14:cmpd="sng">
            <w14:solidFill>
              <w14:srgbClr w14:val="000000"/>
            </w14:solidFill>
            <w14:prstDash w14:val="solid"/>
            <w14:miter w14:val="10"/>
          </w14:textOutline>
        </w:rPr>
        <w:t>学科综合水平考试科目、考试大纲使用对照表</w:t>
      </w:r>
    </w:p>
    <w:p>
      <w:pPr>
        <w:spacing w:line="19" w:lineRule="exact"/>
      </w:pPr>
    </w:p>
    <w:tbl>
      <w:tblPr>
        <w:tblStyle w:val="9"/>
        <w:tblW w:w="91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12"/>
        <w:gridCol w:w="1618"/>
        <w:gridCol w:w="3367"/>
        <w:gridCol w:w="1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12" w:type="dxa"/>
            <w:tcBorders>
              <w:top w:val="single" w:color="000000" w:sz="2" w:space="0"/>
              <w:bottom w:val="single" w:color="000000" w:sz="2" w:space="0"/>
            </w:tcBorders>
            <w:vAlign w:val="top"/>
          </w:tcPr>
          <w:p>
            <w:pPr>
              <w:spacing w:before="239" w:line="219" w:lineRule="auto"/>
              <w:ind w:firstLine="835"/>
              <w:rPr>
                <w:rFonts w:ascii="宋体" w:hAnsi="宋体" w:eastAsia="宋体" w:cs="宋体"/>
                <w:sz w:val="23"/>
                <w:szCs w:val="23"/>
              </w:rPr>
            </w:pPr>
            <w:r>
              <w:rPr>
                <w:rFonts w:ascii="宋体" w:hAnsi="宋体" w:eastAsia="宋体" w:cs="宋体"/>
                <w:spacing w:val="11"/>
                <w:sz w:val="23"/>
                <w:szCs w:val="23"/>
              </w:rPr>
              <w:t>考试科目</w:t>
            </w:r>
          </w:p>
        </w:tc>
        <w:tc>
          <w:tcPr>
            <w:tcW w:w="1618" w:type="dxa"/>
            <w:tcBorders>
              <w:top w:val="single" w:color="000000" w:sz="2" w:space="0"/>
              <w:bottom w:val="single" w:color="000000" w:sz="2" w:space="0"/>
            </w:tcBorders>
            <w:vAlign w:val="top"/>
          </w:tcPr>
          <w:p>
            <w:pPr>
              <w:spacing w:before="239" w:line="221" w:lineRule="auto"/>
              <w:ind w:firstLine="343"/>
              <w:rPr>
                <w:rFonts w:ascii="宋体" w:hAnsi="宋体" w:eastAsia="宋体" w:cs="宋体"/>
                <w:sz w:val="23"/>
                <w:szCs w:val="23"/>
              </w:rPr>
            </w:pPr>
            <w:r>
              <w:rPr>
                <w:rFonts w:ascii="宋体" w:hAnsi="宋体" w:eastAsia="宋体" w:cs="宋体"/>
                <w:spacing w:val="-2"/>
                <w:sz w:val="23"/>
                <w:szCs w:val="23"/>
              </w:rPr>
              <w:t>对应学位</w:t>
            </w:r>
          </w:p>
        </w:tc>
        <w:tc>
          <w:tcPr>
            <w:tcW w:w="3367" w:type="dxa"/>
            <w:tcBorders>
              <w:top w:val="single" w:color="000000" w:sz="2" w:space="0"/>
              <w:bottom w:val="single" w:color="000000" w:sz="2" w:space="0"/>
            </w:tcBorders>
            <w:vAlign w:val="top"/>
          </w:tcPr>
          <w:p>
            <w:pPr>
              <w:spacing w:before="240" w:line="219" w:lineRule="auto"/>
              <w:ind w:firstLine="1195"/>
              <w:rPr>
                <w:rFonts w:ascii="宋体" w:hAnsi="宋体" w:eastAsia="宋体" w:cs="宋体"/>
                <w:sz w:val="23"/>
                <w:szCs w:val="23"/>
              </w:rPr>
            </w:pPr>
            <w:r>
              <w:rPr>
                <w:rFonts w:ascii="宋体" w:hAnsi="宋体" w:eastAsia="宋体" w:cs="宋体"/>
                <w:spacing w:val="13"/>
                <w:sz w:val="23"/>
                <w:szCs w:val="23"/>
              </w:rPr>
              <w:t>考试大纲</w:t>
            </w:r>
          </w:p>
        </w:tc>
        <w:tc>
          <w:tcPr>
            <w:tcW w:w="1553" w:type="dxa"/>
            <w:tcBorders>
              <w:top w:val="single" w:color="000000" w:sz="2" w:space="0"/>
              <w:bottom w:val="single" w:color="000000" w:sz="2" w:space="0"/>
            </w:tcBorders>
            <w:vAlign w:val="top"/>
          </w:tcPr>
          <w:p>
            <w:pPr>
              <w:spacing w:before="49" w:line="246" w:lineRule="auto"/>
              <w:ind w:left="537" w:right="299" w:hanging="230"/>
              <w:rPr>
                <w:rFonts w:ascii="宋体" w:hAnsi="宋体" w:eastAsia="宋体" w:cs="宋体"/>
                <w:sz w:val="23"/>
                <w:szCs w:val="23"/>
              </w:rPr>
            </w:pPr>
            <w:r>
              <w:rPr>
                <w:rFonts w:ascii="宋体" w:hAnsi="宋体" w:eastAsia="宋体" w:cs="宋体"/>
                <w:spacing w:val="3"/>
                <w:sz w:val="23"/>
                <w:szCs w:val="23"/>
              </w:rPr>
              <w:t xml:space="preserve">考试大纲 </w:t>
            </w:r>
            <w:r>
              <w:rPr>
                <w:rFonts w:ascii="宋体" w:hAnsi="宋体" w:eastAsia="宋体" w:cs="宋体"/>
                <w:spacing w:val="5"/>
                <w:sz w:val="23"/>
                <w:szCs w:val="23"/>
              </w:rPr>
              <w:t>版本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612" w:type="dxa"/>
            <w:tcBorders>
              <w:top w:val="single" w:color="000000" w:sz="2" w:space="0"/>
              <w:bottom w:val="single" w:color="000000" w:sz="2" w:space="0"/>
            </w:tcBorders>
            <w:vAlign w:val="top"/>
          </w:tcPr>
          <w:p>
            <w:pPr>
              <w:spacing w:before="55" w:line="219" w:lineRule="auto"/>
              <w:ind w:firstLine="955"/>
              <w:rPr>
                <w:rFonts w:ascii="宋体" w:hAnsi="宋体" w:eastAsia="宋体" w:cs="宋体"/>
                <w:sz w:val="23"/>
                <w:szCs w:val="23"/>
              </w:rPr>
            </w:pPr>
            <w:r>
              <w:rPr>
                <w:rFonts w:ascii="宋体" w:hAnsi="宋体" w:eastAsia="宋体" w:cs="宋体"/>
                <w:spacing w:val="4"/>
                <w:sz w:val="23"/>
                <w:szCs w:val="23"/>
              </w:rPr>
              <w:t>内科学</w:t>
            </w:r>
          </w:p>
        </w:tc>
        <w:tc>
          <w:tcPr>
            <w:tcW w:w="1618" w:type="dxa"/>
            <w:vMerge w:val="restart"/>
            <w:tcBorders>
              <w:top w:val="single" w:color="000000" w:sz="2" w:space="0"/>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219" w:lineRule="auto"/>
              <w:ind w:firstLine="343"/>
              <w:rPr>
                <w:rFonts w:ascii="宋体" w:hAnsi="宋体" w:eastAsia="宋体" w:cs="宋体"/>
                <w:sz w:val="23"/>
                <w:szCs w:val="23"/>
              </w:rPr>
            </w:pPr>
            <w:r>
              <w:rPr>
                <w:rFonts w:ascii="宋体" w:hAnsi="宋体" w:eastAsia="宋体" w:cs="宋体"/>
                <w:spacing w:val="3"/>
                <w:sz w:val="23"/>
                <w:szCs w:val="23"/>
              </w:rPr>
              <w:t>临床医学</w:t>
            </w:r>
          </w:p>
        </w:tc>
        <w:tc>
          <w:tcPr>
            <w:tcW w:w="3367" w:type="dxa"/>
            <w:vMerge w:val="restart"/>
            <w:tcBorders>
              <w:top w:val="single" w:color="000000" w:sz="2" w:space="0"/>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4" w:line="278" w:lineRule="auto"/>
              <w:ind w:left="114" w:right="91" w:hanging="94"/>
              <w:rPr>
                <w:rFonts w:ascii="宋体" w:hAnsi="宋体" w:eastAsia="宋体" w:cs="宋体"/>
                <w:sz w:val="23"/>
                <w:szCs w:val="23"/>
              </w:rPr>
            </w:pPr>
            <w:r>
              <w:rPr>
                <w:rFonts w:ascii="宋体" w:hAnsi="宋体" w:eastAsia="宋体" w:cs="宋体"/>
                <w:spacing w:val="11"/>
                <w:sz w:val="23"/>
                <w:szCs w:val="23"/>
              </w:rPr>
              <w:t>《同等学力人员申请临床医学</w:t>
            </w:r>
            <w:r>
              <w:rPr>
                <w:rFonts w:ascii="宋体" w:hAnsi="宋体" w:eastAsia="宋体" w:cs="宋体"/>
                <w:sz w:val="23"/>
                <w:szCs w:val="23"/>
              </w:rPr>
              <w:t xml:space="preserve">  </w:t>
            </w:r>
            <w:r>
              <w:rPr>
                <w:rFonts w:ascii="宋体" w:hAnsi="宋体" w:eastAsia="宋体" w:cs="宋体"/>
                <w:spacing w:val="12"/>
                <w:sz w:val="23"/>
                <w:szCs w:val="23"/>
              </w:rPr>
              <w:t>硕士专业学位学科综合水平全</w:t>
            </w:r>
            <w:r>
              <w:rPr>
                <w:rFonts w:ascii="宋体" w:hAnsi="宋体" w:eastAsia="宋体" w:cs="宋体"/>
                <w:spacing w:val="4"/>
                <w:sz w:val="23"/>
                <w:szCs w:val="23"/>
              </w:rPr>
              <w:t xml:space="preserve"> </w:t>
            </w:r>
            <w:r>
              <w:rPr>
                <w:rFonts w:ascii="宋体" w:hAnsi="宋体" w:eastAsia="宋体" w:cs="宋体"/>
                <w:sz w:val="23"/>
                <w:szCs w:val="23"/>
              </w:rPr>
              <w:t>国统一考试大纲》</w:t>
            </w:r>
          </w:p>
        </w:tc>
        <w:tc>
          <w:tcPr>
            <w:tcW w:w="1553" w:type="dxa"/>
            <w:vMerge w:val="restart"/>
            <w:tcBorders>
              <w:top w:val="single" w:color="000000" w:sz="2" w:space="0"/>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219" w:lineRule="auto"/>
              <w:ind w:firstLine="428"/>
              <w:rPr>
                <w:rFonts w:ascii="宋体" w:hAnsi="宋体" w:eastAsia="宋体" w:cs="宋体"/>
                <w:sz w:val="23"/>
                <w:szCs w:val="23"/>
              </w:rPr>
            </w:pPr>
            <w:r>
              <w:rPr>
                <w:rFonts w:ascii="宋体" w:hAnsi="宋体" w:eastAsia="宋体" w:cs="宋体"/>
                <w:spacing w:val="-2"/>
                <w:sz w:val="23"/>
                <w:szCs w:val="23"/>
              </w:rPr>
              <w:t>第一版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612" w:type="dxa"/>
            <w:tcBorders>
              <w:top w:val="single" w:color="000000" w:sz="2" w:space="0"/>
              <w:bottom w:val="single" w:color="000000" w:sz="2" w:space="0"/>
            </w:tcBorders>
            <w:vAlign w:val="top"/>
          </w:tcPr>
          <w:p>
            <w:pPr>
              <w:spacing w:before="55" w:line="221" w:lineRule="auto"/>
              <w:ind w:firstLine="835"/>
              <w:rPr>
                <w:rFonts w:ascii="宋体" w:hAnsi="宋体" w:eastAsia="宋体" w:cs="宋体"/>
                <w:sz w:val="23"/>
                <w:szCs w:val="23"/>
              </w:rPr>
            </w:pPr>
            <w:r>
              <w:rPr>
                <w:rFonts w:ascii="宋体" w:hAnsi="宋体" w:eastAsia="宋体" w:cs="宋体"/>
                <w:spacing w:val="3"/>
                <w:sz w:val="23"/>
                <w:szCs w:val="23"/>
              </w:rPr>
              <w:t>急诊医学</w:t>
            </w:r>
          </w:p>
        </w:tc>
        <w:tc>
          <w:tcPr>
            <w:tcW w:w="1618" w:type="dxa"/>
            <w:vMerge w:val="continue"/>
            <w:tcBorders>
              <w:top w:val="nil"/>
              <w:bottom w:val="nil"/>
            </w:tcBorders>
            <w:vAlign w:val="top"/>
          </w:tcPr>
          <w:p>
            <w:pPr>
              <w:rPr>
                <w:rFonts w:ascii="Arial"/>
                <w:sz w:val="21"/>
              </w:rPr>
            </w:pPr>
          </w:p>
        </w:tc>
        <w:tc>
          <w:tcPr>
            <w:tcW w:w="3367" w:type="dxa"/>
            <w:vMerge w:val="continue"/>
            <w:tcBorders>
              <w:top w:val="nil"/>
              <w:bottom w:val="nil"/>
            </w:tcBorders>
            <w:vAlign w:val="top"/>
          </w:tcPr>
          <w:p>
            <w:pPr>
              <w:rPr>
                <w:rFonts w:ascii="Arial"/>
                <w:sz w:val="21"/>
              </w:rPr>
            </w:pPr>
          </w:p>
        </w:tc>
        <w:tc>
          <w:tcPr>
            <w:tcW w:w="155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2612" w:type="dxa"/>
            <w:tcBorders>
              <w:top w:val="single" w:color="000000" w:sz="2" w:space="0"/>
              <w:bottom w:val="single" w:color="000000" w:sz="2" w:space="0"/>
            </w:tcBorders>
            <w:vAlign w:val="top"/>
          </w:tcPr>
          <w:p>
            <w:pPr>
              <w:spacing w:before="56" w:line="220" w:lineRule="auto"/>
              <w:ind w:firstLine="495"/>
              <w:rPr>
                <w:rFonts w:ascii="宋体" w:hAnsi="宋体" w:eastAsia="宋体" w:cs="宋体"/>
                <w:sz w:val="23"/>
                <w:szCs w:val="23"/>
              </w:rPr>
            </w:pPr>
            <w:r>
              <w:rPr>
                <w:rFonts w:ascii="宋体" w:hAnsi="宋体" w:eastAsia="宋体" w:cs="宋体"/>
                <w:spacing w:val="1"/>
                <w:sz w:val="23"/>
                <w:szCs w:val="23"/>
              </w:rPr>
              <w:t>皮肤病与性病学</w:t>
            </w:r>
          </w:p>
        </w:tc>
        <w:tc>
          <w:tcPr>
            <w:tcW w:w="1618" w:type="dxa"/>
            <w:vMerge w:val="continue"/>
            <w:tcBorders>
              <w:top w:val="nil"/>
              <w:bottom w:val="nil"/>
            </w:tcBorders>
            <w:vAlign w:val="top"/>
          </w:tcPr>
          <w:p>
            <w:pPr>
              <w:rPr>
                <w:rFonts w:ascii="Arial"/>
                <w:sz w:val="21"/>
              </w:rPr>
            </w:pPr>
          </w:p>
        </w:tc>
        <w:tc>
          <w:tcPr>
            <w:tcW w:w="3367" w:type="dxa"/>
            <w:vMerge w:val="continue"/>
            <w:tcBorders>
              <w:top w:val="nil"/>
              <w:bottom w:val="nil"/>
            </w:tcBorders>
            <w:vAlign w:val="top"/>
          </w:tcPr>
          <w:p>
            <w:pPr>
              <w:rPr>
                <w:rFonts w:ascii="Arial"/>
                <w:sz w:val="21"/>
              </w:rPr>
            </w:pPr>
          </w:p>
        </w:tc>
        <w:tc>
          <w:tcPr>
            <w:tcW w:w="155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612" w:type="dxa"/>
            <w:tcBorders>
              <w:top w:val="single" w:color="000000" w:sz="2" w:space="0"/>
              <w:bottom w:val="single" w:color="000000" w:sz="2" w:space="0"/>
            </w:tcBorders>
            <w:vAlign w:val="top"/>
          </w:tcPr>
          <w:p>
            <w:pPr>
              <w:spacing w:before="57" w:line="219" w:lineRule="auto"/>
              <w:ind w:firstLine="835"/>
              <w:rPr>
                <w:rFonts w:ascii="宋体" w:hAnsi="宋体" w:eastAsia="宋体" w:cs="宋体"/>
                <w:sz w:val="23"/>
                <w:szCs w:val="23"/>
              </w:rPr>
            </w:pPr>
            <w:r>
              <w:rPr>
                <w:rFonts w:ascii="宋体" w:hAnsi="宋体" w:eastAsia="宋体" w:cs="宋体"/>
                <w:spacing w:val="3"/>
                <w:sz w:val="23"/>
                <w:szCs w:val="23"/>
              </w:rPr>
              <w:t>神经病学</w:t>
            </w:r>
          </w:p>
        </w:tc>
        <w:tc>
          <w:tcPr>
            <w:tcW w:w="1618" w:type="dxa"/>
            <w:vMerge w:val="continue"/>
            <w:tcBorders>
              <w:top w:val="nil"/>
              <w:bottom w:val="nil"/>
            </w:tcBorders>
            <w:vAlign w:val="top"/>
          </w:tcPr>
          <w:p>
            <w:pPr>
              <w:rPr>
                <w:rFonts w:ascii="Arial"/>
                <w:sz w:val="21"/>
              </w:rPr>
            </w:pPr>
          </w:p>
        </w:tc>
        <w:tc>
          <w:tcPr>
            <w:tcW w:w="3367" w:type="dxa"/>
            <w:vMerge w:val="continue"/>
            <w:tcBorders>
              <w:top w:val="nil"/>
              <w:bottom w:val="nil"/>
            </w:tcBorders>
            <w:vAlign w:val="top"/>
          </w:tcPr>
          <w:p>
            <w:pPr>
              <w:rPr>
                <w:rFonts w:ascii="Arial"/>
                <w:sz w:val="21"/>
              </w:rPr>
            </w:pPr>
          </w:p>
        </w:tc>
        <w:tc>
          <w:tcPr>
            <w:tcW w:w="155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612" w:type="dxa"/>
            <w:tcBorders>
              <w:top w:val="single" w:color="000000" w:sz="2" w:space="0"/>
              <w:bottom w:val="single" w:color="000000" w:sz="2" w:space="0"/>
            </w:tcBorders>
            <w:vAlign w:val="top"/>
          </w:tcPr>
          <w:p>
            <w:pPr>
              <w:spacing w:before="56" w:line="219" w:lineRule="auto"/>
              <w:ind w:firstLine="265"/>
              <w:rPr>
                <w:rFonts w:ascii="宋体" w:hAnsi="宋体" w:eastAsia="宋体" w:cs="宋体"/>
                <w:sz w:val="23"/>
                <w:szCs w:val="23"/>
              </w:rPr>
            </w:pPr>
            <w:r>
              <w:rPr>
                <w:rFonts w:ascii="宋体" w:hAnsi="宋体" w:eastAsia="宋体" w:cs="宋体"/>
                <w:spacing w:val="1"/>
                <w:sz w:val="23"/>
                <w:szCs w:val="23"/>
              </w:rPr>
              <w:t>精神病与精神卫生学</w:t>
            </w:r>
          </w:p>
        </w:tc>
        <w:tc>
          <w:tcPr>
            <w:tcW w:w="1618" w:type="dxa"/>
            <w:vMerge w:val="continue"/>
            <w:tcBorders>
              <w:top w:val="nil"/>
              <w:bottom w:val="nil"/>
            </w:tcBorders>
            <w:vAlign w:val="top"/>
          </w:tcPr>
          <w:p>
            <w:pPr>
              <w:rPr>
                <w:rFonts w:ascii="Arial"/>
                <w:sz w:val="21"/>
              </w:rPr>
            </w:pPr>
          </w:p>
        </w:tc>
        <w:tc>
          <w:tcPr>
            <w:tcW w:w="3367" w:type="dxa"/>
            <w:vMerge w:val="continue"/>
            <w:tcBorders>
              <w:top w:val="nil"/>
              <w:bottom w:val="nil"/>
            </w:tcBorders>
            <w:vAlign w:val="top"/>
          </w:tcPr>
          <w:p>
            <w:pPr>
              <w:rPr>
                <w:rFonts w:ascii="Arial"/>
                <w:sz w:val="21"/>
              </w:rPr>
            </w:pPr>
          </w:p>
        </w:tc>
        <w:tc>
          <w:tcPr>
            <w:tcW w:w="155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612" w:type="dxa"/>
            <w:tcBorders>
              <w:top w:val="single" w:color="000000" w:sz="2" w:space="0"/>
              <w:bottom w:val="single" w:color="000000" w:sz="2" w:space="0"/>
            </w:tcBorders>
            <w:vAlign w:val="top"/>
          </w:tcPr>
          <w:p>
            <w:pPr>
              <w:spacing w:before="66" w:line="219" w:lineRule="auto"/>
              <w:ind w:firstLine="835"/>
              <w:rPr>
                <w:rFonts w:ascii="宋体" w:hAnsi="宋体" w:eastAsia="宋体" w:cs="宋体"/>
                <w:sz w:val="23"/>
                <w:szCs w:val="23"/>
              </w:rPr>
            </w:pPr>
            <w:r>
              <w:rPr>
                <w:rFonts w:ascii="宋体" w:hAnsi="宋体" w:eastAsia="宋体" w:cs="宋体"/>
                <w:spacing w:val="3"/>
                <w:sz w:val="23"/>
                <w:szCs w:val="23"/>
              </w:rPr>
              <w:t>全科医学</w:t>
            </w:r>
          </w:p>
        </w:tc>
        <w:tc>
          <w:tcPr>
            <w:tcW w:w="1618" w:type="dxa"/>
            <w:vMerge w:val="continue"/>
            <w:tcBorders>
              <w:top w:val="nil"/>
              <w:bottom w:val="nil"/>
            </w:tcBorders>
            <w:vAlign w:val="top"/>
          </w:tcPr>
          <w:p>
            <w:pPr>
              <w:rPr>
                <w:rFonts w:ascii="Arial"/>
                <w:sz w:val="21"/>
              </w:rPr>
            </w:pPr>
          </w:p>
        </w:tc>
        <w:tc>
          <w:tcPr>
            <w:tcW w:w="3367" w:type="dxa"/>
            <w:vMerge w:val="continue"/>
            <w:tcBorders>
              <w:top w:val="nil"/>
              <w:bottom w:val="nil"/>
            </w:tcBorders>
            <w:vAlign w:val="top"/>
          </w:tcPr>
          <w:p>
            <w:pPr>
              <w:rPr>
                <w:rFonts w:ascii="Arial"/>
                <w:sz w:val="21"/>
              </w:rPr>
            </w:pPr>
          </w:p>
        </w:tc>
        <w:tc>
          <w:tcPr>
            <w:tcW w:w="155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612" w:type="dxa"/>
            <w:tcBorders>
              <w:top w:val="single" w:color="000000" w:sz="2" w:space="0"/>
              <w:bottom w:val="single" w:color="000000" w:sz="2" w:space="0"/>
            </w:tcBorders>
            <w:vAlign w:val="top"/>
          </w:tcPr>
          <w:p>
            <w:pPr>
              <w:spacing w:before="57" w:line="219" w:lineRule="auto"/>
              <w:ind w:firstLine="375"/>
              <w:rPr>
                <w:rFonts w:ascii="宋体" w:hAnsi="宋体" w:eastAsia="宋体" w:cs="宋体"/>
                <w:sz w:val="23"/>
                <w:szCs w:val="23"/>
              </w:rPr>
            </w:pPr>
            <w:r>
              <w:rPr>
                <w:rFonts w:ascii="宋体" w:hAnsi="宋体" w:eastAsia="宋体" w:cs="宋体"/>
                <w:spacing w:val="1"/>
                <w:sz w:val="23"/>
                <w:szCs w:val="23"/>
              </w:rPr>
              <w:t>康复医学与理疗学</w:t>
            </w:r>
          </w:p>
        </w:tc>
        <w:tc>
          <w:tcPr>
            <w:tcW w:w="1618" w:type="dxa"/>
            <w:vMerge w:val="continue"/>
            <w:tcBorders>
              <w:top w:val="nil"/>
              <w:bottom w:val="nil"/>
            </w:tcBorders>
            <w:vAlign w:val="top"/>
          </w:tcPr>
          <w:p>
            <w:pPr>
              <w:rPr>
                <w:rFonts w:ascii="Arial"/>
                <w:sz w:val="21"/>
              </w:rPr>
            </w:pPr>
          </w:p>
        </w:tc>
        <w:tc>
          <w:tcPr>
            <w:tcW w:w="3367" w:type="dxa"/>
            <w:vMerge w:val="continue"/>
            <w:tcBorders>
              <w:top w:val="nil"/>
              <w:bottom w:val="nil"/>
            </w:tcBorders>
            <w:vAlign w:val="top"/>
          </w:tcPr>
          <w:p>
            <w:pPr>
              <w:rPr>
                <w:rFonts w:ascii="Arial"/>
                <w:sz w:val="21"/>
              </w:rPr>
            </w:pPr>
          </w:p>
        </w:tc>
        <w:tc>
          <w:tcPr>
            <w:tcW w:w="155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612" w:type="dxa"/>
            <w:tcBorders>
              <w:top w:val="single" w:color="000000" w:sz="2" w:space="0"/>
              <w:bottom w:val="single" w:color="000000" w:sz="2" w:space="0"/>
            </w:tcBorders>
            <w:vAlign w:val="top"/>
          </w:tcPr>
          <w:p>
            <w:pPr>
              <w:spacing w:before="56" w:line="219" w:lineRule="auto"/>
              <w:ind w:firstLine="955"/>
              <w:rPr>
                <w:rFonts w:ascii="宋体" w:hAnsi="宋体" w:eastAsia="宋体" w:cs="宋体"/>
                <w:sz w:val="23"/>
                <w:szCs w:val="23"/>
              </w:rPr>
            </w:pPr>
            <w:r>
              <w:rPr>
                <w:rFonts w:ascii="宋体" w:hAnsi="宋体" w:eastAsia="宋体" w:cs="宋体"/>
                <w:spacing w:val="4"/>
                <w:sz w:val="23"/>
                <w:szCs w:val="23"/>
              </w:rPr>
              <w:t>外科学</w:t>
            </w:r>
          </w:p>
        </w:tc>
        <w:tc>
          <w:tcPr>
            <w:tcW w:w="1618" w:type="dxa"/>
            <w:vMerge w:val="continue"/>
            <w:tcBorders>
              <w:top w:val="nil"/>
              <w:bottom w:val="nil"/>
            </w:tcBorders>
            <w:vAlign w:val="top"/>
          </w:tcPr>
          <w:p>
            <w:pPr>
              <w:rPr>
                <w:rFonts w:ascii="Arial"/>
                <w:sz w:val="21"/>
              </w:rPr>
            </w:pPr>
          </w:p>
        </w:tc>
        <w:tc>
          <w:tcPr>
            <w:tcW w:w="3367" w:type="dxa"/>
            <w:vMerge w:val="continue"/>
            <w:tcBorders>
              <w:top w:val="nil"/>
              <w:bottom w:val="nil"/>
            </w:tcBorders>
            <w:vAlign w:val="top"/>
          </w:tcPr>
          <w:p>
            <w:pPr>
              <w:rPr>
                <w:rFonts w:ascii="Arial"/>
                <w:sz w:val="21"/>
              </w:rPr>
            </w:pPr>
          </w:p>
        </w:tc>
        <w:tc>
          <w:tcPr>
            <w:tcW w:w="155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612" w:type="dxa"/>
            <w:tcBorders>
              <w:top w:val="single" w:color="000000" w:sz="2" w:space="0"/>
              <w:bottom w:val="single" w:color="000000" w:sz="2" w:space="0"/>
            </w:tcBorders>
            <w:vAlign w:val="top"/>
          </w:tcPr>
          <w:p>
            <w:pPr>
              <w:spacing w:before="56" w:line="219" w:lineRule="auto"/>
              <w:ind w:firstLine="605"/>
              <w:rPr>
                <w:rFonts w:ascii="宋体" w:hAnsi="宋体" w:eastAsia="宋体" w:cs="宋体"/>
                <w:sz w:val="23"/>
                <w:szCs w:val="23"/>
              </w:rPr>
            </w:pPr>
            <w:r>
              <w:rPr>
                <w:rFonts w:ascii="宋体" w:hAnsi="宋体" w:eastAsia="宋体" w:cs="宋体"/>
                <w:spacing w:val="2"/>
                <w:sz w:val="23"/>
                <w:szCs w:val="23"/>
              </w:rPr>
              <w:t>耳鼻咽喉科学</w:t>
            </w:r>
          </w:p>
        </w:tc>
        <w:tc>
          <w:tcPr>
            <w:tcW w:w="1618" w:type="dxa"/>
            <w:vMerge w:val="continue"/>
            <w:tcBorders>
              <w:top w:val="nil"/>
              <w:bottom w:val="nil"/>
            </w:tcBorders>
            <w:vAlign w:val="top"/>
          </w:tcPr>
          <w:p>
            <w:pPr>
              <w:rPr>
                <w:rFonts w:ascii="Arial"/>
                <w:sz w:val="21"/>
              </w:rPr>
            </w:pPr>
          </w:p>
        </w:tc>
        <w:tc>
          <w:tcPr>
            <w:tcW w:w="3367" w:type="dxa"/>
            <w:vMerge w:val="continue"/>
            <w:tcBorders>
              <w:top w:val="nil"/>
              <w:bottom w:val="nil"/>
            </w:tcBorders>
            <w:vAlign w:val="top"/>
          </w:tcPr>
          <w:p>
            <w:pPr>
              <w:rPr>
                <w:rFonts w:ascii="Arial"/>
                <w:sz w:val="21"/>
              </w:rPr>
            </w:pPr>
          </w:p>
        </w:tc>
        <w:tc>
          <w:tcPr>
            <w:tcW w:w="155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2612" w:type="dxa"/>
            <w:tcBorders>
              <w:top w:val="single" w:color="000000" w:sz="2" w:space="0"/>
              <w:bottom w:val="single" w:color="000000" w:sz="2" w:space="0"/>
            </w:tcBorders>
            <w:vAlign w:val="top"/>
          </w:tcPr>
          <w:p>
            <w:pPr>
              <w:spacing w:before="57" w:line="220" w:lineRule="auto"/>
              <w:ind w:firstLine="955"/>
              <w:rPr>
                <w:rFonts w:ascii="宋体" w:hAnsi="宋体" w:eastAsia="宋体" w:cs="宋体"/>
                <w:sz w:val="23"/>
                <w:szCs w:val="23"/>
              </w:rPr>
            </w:pPr>
            <w:r>
              <w:rPr>
                <w:rFonts w:ascii="宋体" w:hAnsi="宋体" w:eastAsia="宋体" w:cs="宋体"/>
                <w:spacing w:val="4"/>
                <w:sz w:val="23"/>
                <w:szCs w:val="23"/>
              </w:rPr>
              <w:t>麻醉学</w:t>
            </w:r>
          </w:p>
        </w:tc>
        <w:tc>
          <w:tcPr>
            <w:tcW w:w="1618" w:type="dxa"/>
            <w:vMerge w:val="continue"/>
            <w:tcBorders>
              <w:top w:val="nil"/>
              <w:bottom w:val="nil"/>
            </w:tcBorders>
            <w:vAlign w:val="top"/>
          </w:tcPr>
          <w:p>
            <w:pPr>
              <w:rPr>
                <w:rFonts w:ascii="Arial"/>
                <w:sz w:val="21"/>
              </w:rPr>
            </w:pPr>
          </w:p>
        </w:tc>
        <w:tc>
          <w:tcPr>
            <w:tcW w:w="3367" w:type="dxa"/>
            <w:vMerge w:val="continue"/>
            <w:tcBorders>
              <w:top w:val="nil"/>
              <w:bottom w:val="nil"/>
            </w:tcBorders>
            <w:vAlign w:val="top"/>
          </w:tcPr>
          <w:p>
            <w:pPr>
              <w:rPr>
                <w:rFonts w:ascii="Arial"/>
                <w:sz w:val="21"/>
              </w:rPr>
            </w:pPr>
          </w:p>
        </w:tc>
        <w:tc>
          <w:tcPr>
            <w:tcW w:w="155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612" w:type="dxa"/>
            <w:tcBorders>
              <w:top w:val="single" w:color="000000" w:sz="2" w:space="0"/>
              <w:bottom w:val="single" w:color="000000" w:sz="2" w:space="0"/>
            </w:tcBorders>
            <w:vAlign w:val="top"/>
          </w:tcPr>
          <w:p>
            <w:pPr>
              <w:spacing w:before="57" w:line="219" w:lineRule="auto"/>
              <w:ind w:firstLine="835"/>
              <w:rPr>
                <w:rFonts w:ascii="宋体" w:hAnsi="宋体" w:eastAsia="宋体" w:cs="宋体"/>
                <w:sz w:val="23"/>
                <w:szCs w:val="23"/>
              </w:rPr>
            </w:pPr>
            <w:r>
              <w:rPr>
                <w:rFonts w:ascii="宋体" w:hAnsi="宋体" w:eastAsia="宋体" w:cs="宋体"/>
                <w:spacing w:val="3"/>
                <w:sz w:val="23"/>
                <w:szCs w:val="23"/>
              </w:rPr>
              <w:t>妇产科学</w:t>
            </w:r>
          </w:p>
        </w:tc>
        <w:tc>
          <w:tcPr>
            <w:tcW w:w="1618" w:type="dxa"/>
            <w:vMerge w:val="continue"/>
            <w:tcBorders>
              <w:top w:val="nil"/>
              <w:bottom w:val="nil"/>
            </w:tcBorders>
            <w:vAlign w:val="top"/>
          </w:tcPr>
          <w:p>
            <w:pPr>
              <w:rPr>
                <w:rFonts w:ascii="Arial"/>
                <w:sz w:val="21"/>
              </w:rPr>
            </w:pPr>
          </w:p>
        </w:tc>
        <w:tc>
          <w:tcPr>
            <w:tcW w:w="3367" w:type="dxa"/>
            <w:vMerge w:val="continue"/>
            <w:tcBorders>
              <w:top w:val="nil"/>
              <w:bottom w:val="nil"/>
            </w:tcBorders>
            <w:vAlign w:val="top"/>
          </w:tcPr>
          <w:p>
            <w:pPr>
              <w:rPr>
                <w:rFonts w:ascii="Arial"/>
                <w:sz w:val="21"/>
              </w:rPr>
            </w:pPr>
          </w:p>
        </w:tc>
        <w:tc>
          <w:tcPr>
            <w:tcW w:w="155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612" w:type="dxa"/>
            <w:tcBorders>
              <w:top w:val="single" w:color="000000" w:sz="2" w:space="0"/>
              <w:bottom w:val="single" w:color="000000" w:sz="2" w:space="0"/>
            </w:tcBorders>
            <w:vAlign w:val="top"/>
          </w:tcPr>
          <w:p>
            <w:pPr>
              <w:spacing w:before="67" w:line="219" w:lineRule="auto"/>
              <w:ind w:firstLine="955"/>
              <w:rPr>
                <w:rFonts w:ascii="宋体" w:hAnsi="宋体" w:eastAsia="宋体" w:cs="宋体"/>
                <w:sz w:val="23"/>
                <w:szCs w:val="23"/>
              </w:rPr>
            </w:pPr>
            <w:r>
              <w:rPr>
                <w:rFonts w:ascii="宋体" w:hAnsi="宋体" w:eastAsia="宋体" w:cs="宋体"/>
                <w:spacing w:val="4"/>
                <w:sz w:val="23"/>
                <w:szCs w:val="23"/>
              </w:rPr>
              <w:t>儿科学</w:t>
            </w:r>
          </w:p>
        </w:tc>
        <w:tc>
          <w:tcPr>
            <w:tcW w:w="1618" w:type="dxa"/>
            <w:vMerge w:val="continue"/>
            <w:tcBorders>
              <w:top w:val="nil"/>
              <w:bottom w:val="nil"/>
            </w:tcBorders>
            <w:vAlign w:val="top"/>
          </w:tcPr>
          <w:p>
            <w:pPr>
              <w:rPr>
                <w:rFonts w:ascii="Arial"/>
                <w:sz w:val="21"/>
              </w:rPr>
            </w:pPr>
          </w:p>
        </w:tc>
        <w:tc>
          <w:tcPr>
            <w:tcW w:w="3367" w:type="dxa"/>
            <w:vMerge w:val="continue"/>
            <w:tcBorders>
              <w:top w:val="nil"/>
              <w:bottom w:val="nil"/>
            </w:tcBorders>
            <w:vAlign w:val="top"/>
          </w:tcPr>
          <w:p>
            <w:pPr>
              <w:rPr>
                <w:rFonts w:ascii="Arial"/>
                <w:sz w:val="21"/>
              </w:rPr>
            </w:pPr>
          </w:p>
        </w:tc>
        <w:tc>
          <w:tcPr>
            <w:tcW w:w="155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612" w:type="dxa"/>
            <w:tcBorders>
              <w:top w:val="single" w:color="000000" w:sz="2" w:space="0"/>
              <w:bottom w:val="single" w:color="000000" w:sz="2" w:space="0"/>
            </w:tcBorders>
            <w:vAlign w:val="top"/>
          </w:tcPr>
          <w:p>
            <w:pPr>
              <w:spacing w:before="57" w:line="219" w:lineRule="auto"/>
              <w:ind w:firstLine="955"/>
              <w:rPr>
                <w:rFonts w:ascii="宋体" w:hAnsi="宋体" w:eastAsia="宋体" w:cs="宋体"/>
                <w:sz w:val="23"/>
                <w:szCs w:val="23"/>
              </w:rPr>
            </w:pPr>
            <w:r>
              <w:rPr>
                <w:rFonts w:ascii="宋体" w:hAnsi="宋体" w:eastAsia="宋体" w:cs="宋体"/>
                <w:spacing w:val="4"/>
                <w:sz w:val="23"/>
                <w:szCs w:val="23"/>
              </w:rPr>
              <w:t>眼科学</w:t>
            </w:r>
          </w:p>
        </w:tc>
        <w:tc>
          <w:tcPr>
            <w:tcW w:w="1618" w:type="dxa"/>
            <w:vMerge w:val="continue"/>
            <w:tcBorders>
              <w:top w:val="nil"/>
              <w:bottom w:val="nil"/>
            </w:tcBorders>
            <w:vAlign w:val="top"/>
          </w:tcPr>
          <w:p>
            <w:pPr>
              <w:rPr>
                <w:rFonts w:ascii="Arial"/>
                <w:sz w:val="21"/>
              </w:rPr>
            </w:pPr>
          </w:p>
        </w:tc>
        <w:tc>
          <w:tcPr>
            <w:tcW w:w="3367" w:type="dxa"/>
            <w:vMerge w:val="continue"/>
            <w:tcBorders>
              <w:top w:val="nil"/>
              <w:bottom w:val="nil"/>
            </w:tcBorders>
            <w:vAlign w:val="top"/>
          </w:tcPr>
          <w:p>
            <w:pPr>
              <w:rPr>
                <w:rFonts w:ascii="Arial"/>
                <w:sz w:val="21"/>
              </w:rPr>
            </w:pPr>
          </w:p>
        </w:tc>
        <w:tc>
          <w:tcPr>
            <w:tcW w:w="155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612" w:type="dxa"/>
            <w:tcBorders>
              <w:top w:val="single" w:color="000000" w:sz="2" w:space="0"/>
              <w:bottom w:val="single" w:color="000000" w:sz="2" w:space="0"/>
            </w:tcBorders>
            <w:vAlign w:val="top"/>
          </w:tcPr>
          <w:p>
            <w:pPr>
              <w:spacing w:before="58" w:line="219" w:lineRule="auto"/>
              <w:ind w:firstLine="375"/>
              <w:rPr>
                <w:rFonts w:ascii="宋体" w:hAnsi="宋体" w:eastAsia="宋体" w:cs="宋体"/>
                <w:sz w:val="23"/>
                <w:szCs w:val="23"/>
              </w:rPr>
            </w:pPr>
            <w:r>
              <w:rPr>
                <w:rFonts w:ascii="宋体" w:hAnsi="宋体" w:eastAsia="宋体" w:cs="宋体"/>
                <w:spacing w:val="1"/>
                <w:sz w:val="23"/>
                <w:szCs w:val="23"/>
              </w:rPr>
              <w:t>影像医学与核医学</w:t>
            </w:r>
          </w:p>
        </w:tc>
        <w:tc>
          <w:tcPr>
            <w:tcW w:w="1618" w:type="dxa"/>
            <w:vMerge w:val="continue"/>
            <w:tcBorders>
              <w:top w:val="nil"/>
              <w:bottom w:val="nil"/>
            </w:tcBorders>
            <w:vAlign w:val="top"/>
          </w:tcPr>
          <w:p>
            <w:pPr>
              <w:rPr>
                <w:rFonts w:ascii="Arial"/>
                <w:sz w:val="21"/>
              </w:rPr>
            </w:pPr>
          </w:p>
        </w:tc>
        <w:tc>
          <w:tcPr>
            <w:tcW w:w="3367" w:type="dxa"/>
            <w:vMerge w:val="continue"/>
            <w:tcBorders>
              <w:top w:val="nil"/>
              <w:bottom w:val="nil"/>
            </w:tcBorders>
            <w:vAlign w:val="top"/>
          </w:tcPr>
          <w:p>
            <w:pPr>
              <w:rPr>
                <w:rFonts w:ascii="Arial"/>
                <w:sz w:val="21"/>
              </w:rPr>
            </w:pPr>
          </w:p>
        </w:tc>
        <w:tc>
          <w:tcPr>
            <w:tcW w:w="155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612" w:type="dxa"/>
            <w:tcBorders>
              <w:top w:val="single" w:color="000000" w:sz="2" w:space="0"/>
              <w:bottom w:val="single" w:color="000000" w:sz="2" w:space="0"/>
            </w:tcBorders>
            <w:vAlign w:val="top"/>
          </w:tcPr>
          <w:p>
            <w:pPr>
              <w:spacing w:before="58" w:line="219" w:lineRule="auto"/>
              <w:ind w:firstLine="725"/>
              <w:rPr>
                <w:rFonts w:ascii="宋体" w:hAnsi="宋体" w:eastAsia="宋体" w:cs="宋体"/>
                <w:sz w:val="23"/>
                <w:szCs w:val="23"/>
              </w:rPr>
            </w:pPr>
            <w:r>
              <w:rPr>
                <w:rFonts w:ascii="宋体" w:hAnsi="宋体" w:eastAsia="宋体" w:cs="宋体"/>
                <w:spacing w:val="2"/>
                <w:sz w:val="23"/>
                <w:szCs w:val="23"/>
              </w:rPr>
              <w:t>临床病理学</w:t>
            </w:r>
          </w:p>
        </w:tc>
        <w:tc>
          <w:tcPr>
            <w:tcW w:w="1618" w:type="dxa"/>
            <w:vMerge w:val="continue"/>
            <w:tcBorders>
              <w:top w:val="nil"/>
              <w:bottom w:val="nil"/>
            </w:tcBorders>
            <w:vAlign w:val="top"/>
          </w:tcPr>
          <w:p>
            <w:pPr>
              <w:rPr>
                <w:rFonts w:ascii="Arial"/>
                <w:sz w:val="21"/>
              </w:rPr>
            </w:pPr>
          </w:p>
        </w:tc>
        <w:tc>
          <w:tcPr>
            <w:tcW w:w="3367" w:type="dxa"/>
            <w:vMerge w:val="continue"/>
            <w:tcBorders>
              <w:top w:val="nil"/>
              <w:bottom w:val="nil"/>
            </w:tcBorders>
            <w:vAlign w:val="top"/>
          </w:tcPr>
          <w:p>
            <w:pPr>
              <w:rPr>
                <w:rFonts w:ascii="Arial"/>
                <w:sz w:val="21"/>
              </w:rPr>
            </w:pPr>
          </w:p>
        </w:tc>
        <w:tc>
          <w:tcPr>
            <w:tcW w:w="155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612" w:type="dxa"/>
            <w:tcBorders>
              <w:top w:val="single" w:color="000000" w:sz="2" w:space="0"/>
              <w:bottom w:val="single" w:color="000000" w:sz="2" w:space="0"/>
            </w:tcBorders>
            <w:vAlign w:val="top"/>
          </w:tcPr>
          <w:p>
            <w:pPr>
              <w:spacing w:before="58" w:line="219" w:lineRule="auto"/>
              <w:ind w:firstLine="495"/>
              <w:rPr>
                <w:rFonts w:ascii="宋体" w:hAnsi="宋体" w:eastAsia="宋体" w:cs="宋体"/>
                <w:sz w:val="23"/>
                <w:szCs w:val="23"/>
              </w:rPr>
            </w:pPr>
            <w:r>
              <w:rPr>
                <w:rFonts w:ascii="宋体" w:hAnsi="宋体" w:eastAsia="宋体" w:cs="宋体"/>
                <w:spacing w:val="1"/>
                <w:sz w:val="23"/>
                <w:szCs w:val="23"/>
              </w:rPr>
              <w:t>临床检验诊断学</w:t>
            </w:r>
          </w:p>
        </w:tc>
        <w:tc>
          <w:tcPr>
            <w:tcW w:w="1618" w:type="dxa"/>
            <w:vMerge w:val="continue"/>
            <w:tcBorders>
              <w:top w:val="nil"/>
              <w:bottom w:val="single" w:color="000000" w:sz="2" w:space="0"/>
            </w:tcBorders>
            <w:vAlign w:val="top"/>
          </w:tcPr>
          <w:p>
            <w:pPr>
              <w:rPr>
                <w:rFonts w:ascii="Arial"/>
                <w:sz w:val="21"/>
              </w:rPr>
            </w:pPr>
          </w:p>
        </w:tc>
        <w:tc>
          <w:tcPr>
            <w:tcW w:w="3367" w:type="dxa"/>
            <w:vMerge w:val="continue"/>
            <w:tcBorders>
              <w:top w:val="nil"/>
              <w:bottom w:val="single" w:color="000000" w:sz="2" w:space="0"/>
            </w:tcBorders>
            <w:vAlign w:val="top"/>
          </w:tcPr>
          <w:p>
            <w:pPr>
              <w:rPr>
                <w:rFonts w:ascii="Arial"/>
                <w:sz w:val="21"/>
              </w:rPr>
            </w:pPr>
          </w:p>
        </w:tc>
        <w:tc>
          <w:tcPr>
            <w:tcW w:w="1553"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2612" w:type="dxa"/>
            <w:tcBorders>
              <w:top w:val="single" w:color="000000" w:sz="2" w:space="0"/>
              <w:bottom w:val="single" w:color="000000" w:sz="2" w:space="0"/>
            </w:tcBorders>
            <w:vAlign w:val="top"/>
          </w:tcPr>
          <w:p>
            <w:pPr>
              <w:spacing w:line="331" w:lineRule="auto"/>
              <w:rPr>
                <w:rFonts w:ascii="Arial"/>
                <w:sz w:val="21"/>
              </w:rPr>
            </w:pPr>
          </w:p>
          <w:p>
            <w:pPr>
              <w:spacing w:before="75" w:line="219" w:lineRule="auto"/>
              <w:ind w:firstLine="835"/>
              <w:rPr>
                <w:rFonts w:ascii="宋体" w:hAnsi="宋体" w:eastAsia="宋体" w:cs="宋体"/>
                <w:sz w:val="23"/>
                <w:szCs w:val="23"/>
              </w:rPr>
            </w:pPr>
            <w:r>
              <w:rPr>
                <w:rFonts w:ascii="宋体" w:hAnsi="宋体" w:eastAsia="宋体" w:cs="宋体"/>
                <w:spacing w:val="3"/>
                <w:sz w:val="23"/>
                <w:szCs w:val="23"/>
              </w:rPr>
              <w:t>口腔医学</w:t>
            </w:r>
          </w:p>
        </w:tc>
        <w:tc>
          <w:tcPr>
            <w:tcW w:w="1618" w:type="dxa"/>
            <w:tcBorders>
              <w:top w:val="single" w:color="000000" w:sz="2" w:space="0"/>
              <w:bottom w:val="single" w:color="000000" w:sz="2" w:space="0"/>
            </w:tcBorders>
            <w:vAlign w:val="top"/>
          </w:tcPr>
          <w:p>
            <w:pPr>
              <w:spacing w:line="331" w:lineRule="auto"/>
              <w:rPr>
                <w:rFonts w:ascii="Arial"/>
                <w:sz w:val="21"/>
              </w:rPr>
            </w:pPr>
          </w:p>
          <w:p>
            <w:pPr>
              <w:spacing w:before="75" w:line="219" w:lineRule="auto"/>
              <w:ind w:firstLine="343"/>
              <w:rPr>
                <w:rFonts w:ascii="宋体" w:hAnsi="宋体" w:eastAsia="宋体" w:cs="宋体"/>
                <w:sz w:val="23"/>
                <w:szCs w:val="23"/>
              </w:rPr>
            </w:pPr>
            <w:r>
              <w:rPr>
                <w:rFonts w:ascii="宋体" w:hAnsi="宋体" w:eastAsia="宋体" w:cs="宋体"/>
                <w:spacing w:val="3"/>
                <w:sz w:val="23"/>
                <w:szCs w:val="23"/>
              </w:rPr>
              <w:t>口腔医学</w:t>
            </w:r>
          </w:p>
        </w:tc>
        <w:tc>
          <w:tcPr>
            <w:tcW w:w="3367" w:type="dxa"/>
            <w:tcBorders>
              <w:top w:val="single" w:color="000000" w:sz="2" w:space="0"/>
              <w:bottom w:val="single" w:color="000000" w:sz="2" w:space="0"/>
            </w:tcBorders>
            <w:vAlign w:val="top"/>
          </w:tcPr>
          <w:p>
            <w:pPr>
              <w:spacing w:before="69" w:line="260" w:lineRule="auto"/>
              <w:ind w:left="114" w:right="111" w:hanging="94"/>
              <w:rPr>
                <w:rFonts w:ascii="宋体" w:hAnsi="宋体" w:eastAsia="宋体" w:cs="宋体"/>
                <w:sz w:val="23"/>
                <w:szCs w:val="23"/>
              </w:rPr>
            </w:pPr>
            <w:r>
              <w:rPr>
                <w:rFonts w:ascii="宋体" w:hAnsi="宋体" w:eastAsia="宋体" w:cs="宋体"/>
                <w:spacing w:val="12"/>
                <w:sz w:val="23"/>
                <w:szCs w:val="23"/>
              </w:rPr>
              <w:t>《同等学力人员申请口腔医学</w:t>
            </w:r>
            <w:r>
              <w:rPr>
                <w:rFonts w:ascii="宋体" w:hAnsi="宋体" w:eastAsia="宋体" w:cs="宋体"/>
                <w:spacing w:val="8"/>
                <w:sz w:val="23"/>
                <w:szCs w:val="23"/>
              </w:rPr>
              <w:t xml:space="preserve"> </w:t>
            </w:r>
            <w:r>
              <w:rPr>
                <w:rFonts w:ascii="宋体" w:hAnsi="宋体" w:eastAsia="宋体" w:cs="宋体"/>
                <w:spacing w:val="10"/>
                <w:sz w:val="23"/>
                <w:szCs w:val="23"/>
              </w:rPr>
              <w:t xml:space="preserve">硕士专业学位学科综合水平全 </w:t>
            </w:r>
            <w:r>
              <w:rPr>
                <w:rFonts w:ascii="宋体" w:hAnsi="宋体" w:eastAsia="宋体" w:cs="宋体"/>
                <w:spacing w:val="16"/>
                <w:sz w:val="23"/>
                <w:szCs w:val="23"/>
              </w:rPr>
              <w:t>国统一考试大纲》</w:t>
            </w:r>
          </w:p>
        </w:tc>
        <w:tc>
          <w:tcPr>
            <w:tcW w:w="1553" w:type="dxa"/>
            <w:tcBorders>
              <w:top w:val="single" w:color="000000" w:sz="2" w:space="0"/>
              <w:bottom w:val="single" w:color="000000" w:sz="2" w:space="0"/>
            </w:tcBorders>
            <w:vAlign w:val="top"/>
          </w:tcPr>
          <w:p>
            <w:pPr>
              <w:spacing w:line="331" w:lineRule="auto"/>
              <w:rPr>
                <w:rFonts w:ascii="Arial"/>
                <w:sz w:val="21"/>
              </w:rPr>
            </w:pPr>
          </w:p>
          <w:p>
            <w:pPr>
              <w:spacing w:before="75" w:line="219" w:lineRule="auto"/>
              <w:ind w:firstLine="428"/>
              <w:rPr>
                <w:rFonts w:ascii="宋体" w:hAnsi="宋体" w:eastAsia="宋体" w:cs="宋体"/>
                <w:sz w:val="23"/>
                <w:szCs w:val="23"/>
              </w:rPr>
            </w:pPr>
            <w:r>
              <w:rPr>
                <w:rFonts w:ascii="宋体" w:hAnsi="宋体" w:eastAsia="宋体" w:cs="宋体"/>
                <w:spacing w:val="-2"/>
                <w:sz w:val="23"/>
                <w:szCs w:val="23"/>
              </w:rPr>
              <w:t>第一版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2612" w:type="dxa"/>
            <w:tcBorders>
              <w:top w:val="single" w:color="000000" w:sz="2" w:space="0"/>
              <w:bottom w:val="single" w:color="000000" w:sz="2" w:space="0"/>
            </w:tcBorders>
            <w:vAlign w:val="top"/>
          </w:tcPr>
          <w:p>
            <w:pPr>
              <w:spacing w:line="332" w:lineRule="auto"/>
              <w:rPr>
                <w:rFonts w:ascii="Arial"/>
                <w:sz w:val="21"/>
              </w:rPr>
            </w:pPr>
          </w:p>
          <w:p>
            <w:pPr>
              <w:spacing w:before="75" w:line="220" w:lineRule="auto"/>
              <w:ind w:firstLine="955"/>
              <w:rPr>
                <w:rFonts w:ascii="宋体" w:hAnsi="宋体" w:eastAsia="宋体" w:cs="宋体"/>
                <w:sz w:val="23"/>
                <w:szCs w:val="23"/>
              </w:rPr>
            </w:pPr>
            <w:r>
              <w:rPr>
                <w:rFonts w:ascii="宋体" w:hAnsi="宋体" w:eastAsia="宋体" w:cs="宋体"/>
                <w:spacing w:val="4"/>
                <w:sz w:val="23"/>
                <w:szCs w:val="23"/>
              </w:rPr>
              <w:t>中医学</w:t>
            </w:r>
          </w:p>
        </w:tc>
        <w:tc>
          <w:tcPr>
            <w:tcW w:w="1618" w:type="dxa"/>
            <w:tcBorders>
              <w:top w:val="single" w:color="000000" w:sz="2" w:space="0"/>
              <w:bottom w:val="single" w:color="000000" w:sz="2" w:space="0"/>
            </w:tcBorders>
            <w:vAlign w:val="top"/>
          </w:tcPr>
          <w:p>
            <w:pPr>
              <w:spacing w:line="332" w:lineRule="auto"/>
              <w:rPr>
                <w:rFonts w:ascii="Arial"/>
                <w:sz w:val="21"/>
              </w:rPr>
            </w:pPr>
          </w:p>
          <w:p>
            <w:pPr>
              <w:spacing w:before="75" w:line="220" w:lineRule="auto"/>
              <w:ind w:firstLine="573"/>
              <w:rPr>
                <w:rFonts w:ascii="宋体" w:hAnsi="宋体" w:eastAsia="宋体" w:cs="宋体"/>
                <w:sz w:val="23"/>
                <w:szCs w:val="23"/>
              </w:rPr>
            </w:pPr>
            <w:r>
              <w:rPr>
                <w:rFonts w:ascii="宋体" w:hAnsi="宋体" w:eastAsia="宋体" w:cs="宋体"/>
                <w:spacing w:val="7"/>
                <w:sz w:val="23"/>
                <w:szCs w:val="23"/>
              </w:rPr>
              <w:t>中医</w:t>
            </w:r>
          </w:p>
        </w:tc>
        <w:tc>
          <w:tcPr>
            <w:tcW w:w="3367" w:type="dxa"/>
            <w:tcBorders>
              <w:top w:val="single" w:color="000000" w:sz="2" w:space="0"/>
              <w:bottom w:val="single" w:color="000000" w:sz="2" w:space="0"/>
            </w:tcBorders>
            <w:vAlign w:val="top"/>
          </w:tcPr>
          <w:p>
            <w:pPr>
              <w:spacing w:before="70" w:line="260" w:lineRule="auto"/>
              <w:ind w:left="135" w:right="111" w:hanging="115"/>
              <w:rPr>
                <w:rFonts w:ascii="宋体" w:hAnsi="宋体" w:eastAsia="宋体" w:cs="宋体"/>
                <w:sz w:val="23"/>
                <w:szCs w:val="23"/>
              </w:rPr>
            </w:pPr>
            <w:r>
              <w:rPr>
                <w:rFonts w:ascii="宋体" w:hAnsi="宋体" w:eastAsia="宋体" w:cs="宋体"/>
                <w:spacing w:val="12"/>
                <w:sz w:val="23"/>
                <w:szCs w:val="23"/>
              </w:rPr>
              <w:t>《同等学力人员申请中医硕士</w:t>
            </w:r>
            <w:r>
              <w:rPr>
                <w:rFonts w:ascii="宋体" w:hAnsi="宋体" w:eastAsia="宋体" w:cs="宋体"/>
                <w:spacing w:val="8"/>
                <w:sz w:val="23"/>
                <w:szCs w:val="23"/>
              </w:rPr>
              <w:t xml:space="preserve"> </w:t>
            </w:r>
            <w:r>
              <w:rPr>
                <w:rFonts w:ascii="宋体" w:hAnsi="宋体" w:eastAsia="宋体" w:cs="宋体"/>
                <w:spacing w:val="9"/>
                <w:sz w:val="23"/>
                <w:szCs w:val="23"/>
              </w:rPr>
              <w:t>专业学位学科综合水平全国统</w:t>
            </w:r>
            <w:r>
              <w:rPr>
                <w:rFonts w:ascii="宋体" w:hAnsi="宋体" w:eastAsia="宋体" w:cs="宋体"/>
                <w:spacing w:val="3"/>
                <w:sz w:val="23"/>
                <w:szCs w:val="23"/>
              </w:rPr>
              <w:t xml:space="preserve"> </w:t>
            </w:r>
            <w:r>
              <w:rPr>
                <w:rFonts w:ascii="宋体" w:hAnsi="宋体" w:eastAsia="宋体" w:cs="宋体"/>
                <w:spacing w:val="19"/>
                <w:sz w:val="23"/>
                <w:szCs w:val="23"/>
              </w:rPr>
              <w:t>一考试大纲》</w:t>
            </w:r>
          </w:p>
        </w:tc>
        <w:tc>
          <w:tcPr>
            <w:tcW w:w="1553" w:type="dxa"/>
            <w:tcBorders>
              <w:top w:val="single" w:color="000000" w:sz="2" w:space="0"/>
              <w:bottom w:val="single" w:color="000000" w:sz="2" w:space="0"/>
            </w:tcBorders>
            <w:vAlign w:val="top"/>
          </w:tcPr>
          <w:p>
            <w:pPr>
              <w:spacing w:line="332" w:lineRule="auto"/>
              <w:rPr>
                <w:rFonts w:ascii="Arial"/>
                <w:sz w:val="21"/>
              </w:rPr>
            </w:pPr>
          </w:p>
          <w:p>
            <w:pPr>
              <w:spacing w:before="75" w:line="219" w:lineRule="auto"/>
              <w:ind w:firstLine="428"/>
              <w:rPr>
                <w:rFonts w:ascii="宋体" w:hAnsi="宋体" w:eastAsia="宋体" w:cs="宋体"/>
                <w:sz w:val="23"/>
                <w:szCs w:val="23"/>
              </w:rPr>
            </w:pPr>
            <w:r>
              <w:rPr>
                <w:rFonts w:ascii="宋体" w:hAnsi="宋体" w:eastAsia="宋体" w:cs="宋体"/>
                <w:spacing w:val="-2"/>
                <w:sz w:val="23"/>
                <w:szCs w:val="23"/>
              </w:rPr>
              <w:t>第一版</w:t>
            </w:r>
          </w:p>
        </w:tc>
      </w:tr>
    </w:tbl>
    <w:p>
      <w:pPr>
        <w:spacing w:line="296" w:lineRule="auto"/>
        <w:rPr>
          <w:rFonts w:ascii="Arial"/>
          <w:sz w:val="21"/>
        </w:rPr>
      </w:pPr>
    </w:p>
    <w:p>
      <w:pPr>
        <w:spacing w:before="72" w:line="219" w:lineRule="auto"/>
        <w:ind w:firstLine="875"/>
        <w:rPr>
          <w:rFonts w:ascii="仿宋" w:hAnsi="仿宋" w:eastAsia="仿宋" w:cs="仿宋"/>
          <w:sz w:val="22"/>
          <w:szCs w:val="22"/>
        </w:rPr>
      </w:pPr>
      <w:r>
        <w:rPr>
          <w:rFonts w:ascii="仿宋" w:hAnsi="仿宋" w:eastAsia="仿宋" w:cs="仿宋"/>
          <w:spacing w:val="-10"/>
          <w:w w:val="94"/>
          <w:sz w:val="22"/>
          <w:szCs w:val="22"/>
        </w:rPr>
        <w:t>注</w:t>
      </w:r>
      <w:r>
        <w:rPr>
          <w:rFonts w:ascii="仿宋" w:hAnsi="仿宋" w:eastAsia="仿宋" w:cs="仿宋"/>
          <w:spacing w:val="-14"/>
          <w:sz w:val="22"/>
          <w:szCs w:val="22"/>
        </w:rPr>
        <w:t xml:space="preserve"> </w:t>
      </w:r>
      <w:r>
        <w:rPr>
          <w:rFonts w:ascii="仿宋" w:hAnsi="仿宋" w:eastAsia="仿宋" w:cs="仿宋"/>
          <w:spacing w:val="-10"/>
          <w:w w:val="94"/>
          <w:sz w:val="22"/>
          <w:szCs w:val="22"/>
        </w:rPr>
        <w:t>:</w:t>
      </w:r>
      <w:r>
        <w:rPr>
          <w:rFonts w:ascii="仿宋" w:hAnsi="仿宋" w:eastAsia="仿宋" w:cs="仿宋"/>
          <w:spacing w:val="2"/>
          <w:sz w:val="22"/>
          <w:szCs w:val="22"/>
        </w:rPr>
        <w:t xml:space="preserve">  </w:t>
      </w:r>
      <w:r>
        <w:rPr>
          <w:rFonts w:ascii="仿宋" w:hAnsi="仿宋" w:eastAsia="仿宋" w:cs="仿宋"/>
          <w:spacing w:val="-10"/>
          <w:w w:val="94"/>
          <w:sz w:val="22"/>
          <w:szCs w:val="22"/>
        </w:rPr>
        <w:t>本</w:t>
      </w:r>
      <w:r>
        <w:rPr>
          <w:rFonts w:ascii="仿宋" w:hAnsi="仿宋" w:eastAsia="仿宋" w:cs="仿宋"/>
          <w:spacing w:val="-13"/>
          <w:sz w:val="22"/>
          <w:szCs w:val="22"/>
        </w:rPr>
        <w:t xml:space="preserve"> </w:t>
      </w:r>
      <w:r>
        <w:rPr>
          <w:rFonts w:ascii="仿宋" w:hAnsi="仿宋" w:eastAsia="仿宋" w:cs="仿宋"/>
          <w:spacing w:val="-10"/>
          <w:w w:val="94"/>
          <w:sz w:val="22"/>
          <w:szCs w:val="22"/>
        </w:rPr>
        <w:t>表</w:t>
      </w:r>
      <w:r>
        <w:rPr>
          <w:rFonts w:ascii="仿宋" w:hAnsi="仿宋" w:eastAsia="仿宋" w:cs="仿宋"/>
          <w:spacing w:val="-15"/>
          <w:sz w:val="22"/>
          <w:szCs w:val="22"/>
        </w:rPr>
        <w:t xml:space="preserve"> </w:t>
      </w:r>
      <w:r>
        <w:rPr>
          <w:rFonts w:ascii="仿宋" w:hAnsi="仿宋" w:eastAsia="仿宋" w:cs="仿宋"/>
          <w:spacing w:val="-10"/>
          <w:w w:val="94"/>
          <w:sz w:val="22"/>
          <w:szCs w:val="22"/>
        </w:rPr>
        <w:t>所</w:t>
      </w:r>
      <w:r>
        <w:rPr>
          <w:rFonts w:ascii="仿宋" w:hAnsi="仿宋" w:eastAsia="仿宋" w:cs="仿宋"/>
          <w:spacing w:val="-9"/>
          <w:sz w:val="22"/>
          <w:szCs w:val="22"/>
        </w:rPr>
        <w:t xml:space="preserve"> </w:t>
      </w:r>
      <w:r>
        <w:rPr>
          <w:rFonts w:ascii="仿宋" w:hAnsi="仿宋" w:eastAsia="仿宋" w:cs="仿宋"/>
          <w:spacing w:val="-10"/>
          <w:w w:val="94"/>
          <w:sz w:val="22"/>
          <w:szCs w:val="22"/>
        </w:rPr>
        <w:t>列</w:t>
      </w:r>
      <w:r>
        <w:rPr>
          <w:rFonts w:ascii="仿宋" w:hAnsi="仿宋" w:eastAsia="仿宋" w:cs="仿宋"/>
          <w:spacing w:val="-15"/>
          <w:sz w:val="22"/>
          <w:szCs w:val="22"/>
        </w:rPr>
        <w:t xml:space="preserve"> </w:t>
      </w:r>
      <w:r>
        <w:rPr>
          <w:rFonts w:ascii="仿宋" w:hAnsi="仿宋" w:eastAsia="仿宋" w:cs="仿宋"/>
          <w:spacing w:val="-10"/>
          <w:w w:val="94"/>
          <w:sz w:val="22"/>
          <w:szCs w:val="22"/>
        </w:rPr>
        <w:t>考</w:t>
      </w:r>
      <w:r>
        <w:rPr>
          <w:rFonts w:ascii="仿宋" w:hAnsi="仿宋" w:eastAsia="仿宋" w:cs="仿宋"/>
          <w:spacing w:val="-17"/>
          <w:sz w:val="22"/>
          <w:szCs w:val="22"/>
        </w:rPr>
        <w:t xml:space="preserve"> </w:t>
      </w:r>
      <w:r>
        <w:rPr>
          <w:rFonts w:ascii="仿宋" w:hAnsi="仿宋" w:eastAsia="仿宋" w:cs="仿宋"/>
          <w:spacing w:val="-10"/>
          <w:w w:val="94"/>
          <w:sz w:val="22"/>
          <w:szCs w:val="22"/>
        </w:rPr>
        <w:t>试</w:t>
      </w:r>
      <w:r>
        <w:rPr>
          <w:rFonts w:ascii="仿宋" w:hAnsi="仿宋" w:eastAsia="仿宋" w:cs="仿宋"/>
          <w:spacing w:val="-13"/>
          <w:sz w:val="22"/>
          <w:szCs w:val="22"/>
        </w:rPr>
        <w:t xml:space="preserve"> </w:t>
      </w:r>
      <w:r>
        <w:rPr>
          <w:rFonts w:ascii="仿宋" w:hAnsi="仿宋" w:eastAsia="仿宋" w:cs="仿宋"/>
          <w:spacing w:val="-10"/>
          <w:w w:val="94"/>
          <w:sz w:val="22"/>
          <w:szCs w:val="22"/>
        </w:rPr>
        <w:t>大</w:t>
      </w:r>
      <w:r>
        <w:rPr>
          <w:rFonts w:ascii="仿宋" w:hAnsi="仿宋" w:eastAsia="仿宋" w:cs="仿宋"/>
          <w:spacing w:val="-14"/>
          <w:sz w:val="22"/>
          <w:szCs w:val="22"/>
        </w:rPr>
        <w:t xml:space="preserve"> </w:t>
      </w:r>
      <w:r>
        <w:rPr>
          <w:rFonts w:ascii="仿宋" w:hAnsi="仿宋" w:eastAsia="仿宋" w:cs="仿宋"/>
          <w:spacing w:val="-10"/>
          <w:w w:val="94"/>
          <w:sz w:val="22"/>
          <w:szCs w:val="22"/>
        </w:rPr>
        <w:t>纲</w:t>
      </w:r>
      <w:r>
        <w:rPr>
          <w:rFonts w:ascii="仿宋" w:hAnsi="仿宋" w:eastAsia="仿宋" w:cs="仿宋"/>
          <w:spacing w:val="-18"/>
          <w:sz w:val="22"/>
          <w:szCs w:val="22"/>
        </w:rPr>
        <w:t xml:space="preserve"> </w:t>
      </w:r>
      <w:r>
        <w:rPr>
          <w:rFonts w:ascii="仿宋" w:hAnsi="仿宋" w:eastAsia="仿宋" w:cs="仿宋"/>
          <w:spacing w:val="-10"/>
          <w:w w:val="94"/>
          <w:sz w:val="22"/>
          <w:szCs w:val="22"/>
        </w:rPr>
        <w:t>有</w:t>
      </w:r>
      <w:r>
        <w:rPr>
          <w:rFonts w:ascii="仿宋" w:hAnsi="仿宋" w:eastAsia="仿宋" w:cs="仿宋"/>
          <w:spacing w:val="-9"/>
          <w:sz w:val="22"/>
          <w:szCs w:val="22"/>
        </w:rPr>
        <w:t xml:space="preserve"> </w:t>
      </w:r>
      <w:r>
        <w:rPr>
          <w:rFonts w:ascii="仿宋" w:hAnsi="仿宋" w:eastAsia="仿宋" w:cs="仿宋"/>
          <w:spacing w:val="-10"/>
          <w:w w:val="94"/>
          <w:sz w:val="22"/>
          <w:szCs w:val="22"/>
        </w:rPr>
        <w:t>关</w:t>
      </w:r>
      <w:r>
        <w:rPr>
          <w:rFonts w:ascii="仿宋" w:hAnsi="仿宋" w:eastAsia="仿宋" w:cs="仿宋"/>
          <w:spacing w:val="11"/>
          <w:sz w:val="22"/>
          <w:szCs w:val="22"/>
        </w:rPr>
        <w:t xml:space="preserve"> </w:t>
      </w:r>
      <w:r>
        <w:rPr>
          <w:rFonts w:ascii="仿宋" w:hAnsi="仿宋" w:eastAsia="仿宋" w:cs="仿宋"/>
          <w:spacing w:val="-10"/>
          <w:w w:val="94"/>
          <w:sz w:val="22"/>
          <w:szCs w:val="22"/>
        </w:rPr>
        <w:t>内</w:t>
      </w:r>
      <w:r>
        <w:rPr>
          <w:rFonts w:ascii="仿宋" w:hAnsi="仿宋" w:eastAsia="仿宋" w:cs="仿宋"/>
          <w:spacing w:val="-13"/>
          <w:sz w:val="22"/>
          <w:szCs w:val="22"/>
        </w:rPr>
        <w:t xml:space="preserve"> </w:t>
      </w:r>
      <w:r>
        <w:rPr>
          <w:rFonts w:ascii="仿宋" w:hAnsi="仿宋" w:eastAsia="仿宋" w:cs="仿宋"/>
          <w:spacing w:val="-10"/>
          <w:w w:val="94"/>
          <w:sz w:val="22"/>
          <w:szCs w:val="22"/>
        </w:rPr>
        <w:t>容</w:t>
      </w:r>
      <w:r>
        <w:rPr>
          <w:rFonts w:ascii="仿宋" w:hAnsi="仿宋" w:eastAsia="仿宋" w:cs="仿宋"/>
          <w:spacing w:val="2"/>
          <w:sz w:val="22"/>
          <w:szCs w:val="22"/>
        </w:rPr>
        <w:t xml:space="preserve"> </w:t>
      </w:r>
      <w:r>
        <w:rPr>
          <w:rFonts w:ascii="仿宋" w:hAnsi="仿宋" w:eastAsia="仿宋" w:cs="仿宋"/>
          <w:spacing w:val="-10"/>
          <w:w w:val="94"/>
          <w:sz w:val="22"/>
          <w:szCs w:val="22"/>
        </w:rPr>
        <w:t>,</w:t>
      </w:r>
      <w:r>
        <w:rPr>
          <w:rFonts w:ascii="仿宋" w:hAnsi="仿宋" w:eastAsia="仿宋" w:cs="仿宋"/>
          <w:spacing w:val="9"/>
          <w:sz w:val="22"/>
          <w:szCs w:val="22"/>
        </w:rPr>
        <w:t xml:space="preserve"> </w:t>
      </w:r>
      <w:r>
        <w:rPr>
          <w:rFonts w:ascii="仿宋" w:hAnsi="仿宋" w:eastAsia="仿宋" w:cs="仿宋"/>
          <w:spacing w:val="-10"/>
          <w:w w:val="94"/>
          <w:sz w:val="22"/>
          <w:szCs w:val="22"/>
        </w:rPr>
        <w:t>电</w:t>
      </w:r>
      <w:r>
        <w:rPr>
          <w:rFonts w:ascii="仿宋" w:hAnsi="仿宋" w:eastAsia="仿宋" w:cs="仿宋"/>
          <w:spacing w:val="-6"/>
          <w:sz w:val="22"/>
          <w:szCs w:val="22"/>
        </w:rPr>
        <w:t xml:space="preserve"> </w:t>
      </w:r>
      <w:r>
        <w:rPr>
          <w:rFonts w:ascii="仿宋" w:hAnsi="仿宋" w:eastAsia="仿宋" w:cs="仿宋"/>
          <w:spacing w:val="-10"/>
          <w:w w:val="94"/>
          <w:sz w:val="22"/>
          <w:szCs w:val="22"/>
        </w:rPr>
        <w:t>子</w:t>
      </w:r>
      <w:r>
        <w:rPr>
          <w:rFonts w:ascii="仿宋" w:hAnsi="仿宋" w:eastAsia="仿宋" w:cs="仿宋"/>
          <w:spacing w:val="-19"/>
          <w:sz w:val="22"/>
          <w:szCs w:val="22"/>
        </w:rPr>
        <w:t xml:space="preserve"> </w:t>
      </w:r>
      <w:r>
        <w:rPr>
          <w:rFonts w:ascii="仿宋" w:hAnsi="仿宋" w:eastAsia="仿宋" w:cs="仿宋"/>
          <w:spacing w:val="-10"/>
          <w:w w:val="94"/>
          <w:sz w:val="22"/>
          <w:szCs w:val="22"/>
        </w:rPr>
        <w:t>版</w:t>
      </w:r>
      <w:r>
        <w:rPr>
          <w:rFonts w:ascii="仿宋" w:hAnsi="仿宋" w:eastAsia="仿宋" w:cs="仿宋"/>
          <w:spacing w:val="-12"/>
          <w:sz w:val="22"/>
          <w:szCs w:val="22"/>
        </w:rPr>
        <w:t xml:space="preserve"> </w:t>
      </w:r>
      <w:r>
        <w:rPr>
          <w:rFonts w:ascii="仿宋" w:hAnsi="仿宋" w:eastAsia="仿宋" w:cs="仿宋"/>
          <w:spacing w:val="-10"/>
          <w:w w:val="94"/>
          <w:sz w:val="22"/>
          <w:szCs w:val="22"/>
        </w:rPr>
        <w:t>可</w:t>
      </w:r>
      <w:r>
        <w:rPr>
          <w:rFonts w:ascii="仿宋" w:hAnsi="仿宋" w:eastAsia="仿宋" w:cs="仿宋"/>
          <w:spacing w:val="-14"/>
          <w:sz w:val="22"/>
          <w:szCs w:val="22"/>
        </w:rPr>
        <w:t xml:space="preserve"> </w:t>
      </w:r>
      <w:r>
        <w:rPr>
          <w:rFonts w:ascii="仿宋" w:hAnsi="仿宋" w:eastAsia="仿宋" w:cs="仿宋"/>
          <w:spacing w:val="-10"/>
          <w:w w:val="94"/>
          <w:sz w:val="22"/>
          <w:szCs w:val="22"/>
        </w:rPr>
        <w:t>在</w:t>
      </w:r>
      <w:r>
        <w:rPr>
          <w:rFonts w:ascii="仿宋" w:hAnsi="仿宋" w:eastAsia="仿宋" w:cs="仿宋"/>
          <w:spacing w:val="-16"/>
          <w:sz w:val="22"/>
          <w:szCs w:val="22"/>
        </w:rPr>
        <w:t xml:space="preserve"> </w:t>
      </w:r>
      <w:r>
        <w:rPr>
          <w:rFonts w:ascii="仿宋" w:hAnsi="仿宋" w:eastAsia="仿宋" w:cs="仿宋"/>
          <w:spacing w:val="-10"/>
          <w:w w:val="94"/>
          <w:sz w:val="22"/>
          <w:szCs w:val="22"/>
        </w:rPr>
        <w:t>信</w:t>
      </w:r>
      <w:r>
        <w:rPr>
          <w:rFonts w:ascii="仿宋" w:hAnsi="仿宋" w:eastAsia="仿宋" w:cs="仿宋"/>
          <w:spacing w:val="-4"/>
          <w:sz w:val="22"/>
          <w:szCs w:val="22"/>
        </w:rPr>
        <w:t xml:space="preserve"> </w:t>
      </w:r>
      <w:r>
        <w:rPr>
          <w:rFonts w:ascii="仿宋" w:hAnsi="仿宋" w:eastAsia="仿宋" w:cs="仿宋"/>
          <w:spacing w:val="-10"/>
          <w:w w:val="94"/>
          <w:sz w:val="22"/>
          <w:szCs w:val="22"/>
        </w:rPr>
        <w:t>息</w:t>
      </w:r>
      <w:r>
        <w:rPr>
          <w:rFonts w:ascii="仿宋" w:hAnsi="仿宋" w:eastAsia="仿宋" w:cs="仿宋"/>
          <w:spacing w:val="-15"/>
          <w:sz w:val="22"/>
          <w:szCs w:val="22"/>
        </w:rPr>
        <w:t xml:space="preserve"> </w:t>
      </w:r>
      <w:r>
        <w:rPr>
          <w:rFonts w:ascii="仿宋" w:hAnsi="仿宋" w:eastAsia="仿宋" w:cs="仿宋"/>
          <w:spacing w:val="-10"/>
          <w:w w:val="94"/>
          <w:sz w:val="22"/>
          <w:szCs w:val="22"/>
        </w:rPr>
        <w:t>平</w:t>
      </w:r>
      <w:r>
        <w:rPr>
          <w:rFonts w:ascii="仿宋" w:hAnsi="仿宋" w:eastAsia="仿宋" w:cs="仿宋"/>
          <w:spacing w:val="5"/>
          <w:sz w:val="22"/>
          <w:szCs w:val="22"/>
        </w:rPr>
        <w:t xml:space="preserve"> </w:t>
      </w:r>
      <w:r>
        <w:rPr>
          <w:rFonts w:ascii="仿宋" w:hAnsi="仿宋" w:eastAsia="仿宋" w:cs="仿宋"/>
          <w:spacing w:val="-10"/>
          <w:w w:val="94"/>
          <w:sz w:val="22"/>
          <w:szCs w:val="22"/>
        </w:rPr>
        <w:t>台</w:t>
      </w:r>
      <w:r>
        <w:rPr>
          <w:rFonts w:ascii="仿宋" w:hAnsi="仿宋" w:eastAsia="仿宋" w:cs="仿宋"/>
          <w:spacing w:val="16"/>
          <w:sz w:val="22"/>
          <w:szCs w:val="22"/>
        </w:rPr>
        <w:t xml:space="preserve"> </w:t>
      </w:r>
      <w:r>
        <w:rPr>
          <w:rFonts w:ascii="仿宋" w:hAnsi="仿宋" w:eastAsia="仿宋" w:cs="仿宋"/>
          <w:spacing w:val="-10"/>
          <w:w w:val="94"/>
          <w:sz w:val="22"/>
          <w:szCs w:val="22"/>
        </w:rPr>
        <w:t>(</w:t>
      </w:r>
      <w:r>
        <w:rPr>
          <w:rFonts w:ascii="仿宋" w:hAnsi="仿宋" w:eastAsia="仿宋" w:cs="仿宋"/>
          <w:spacing w:val="9"/>
          <w:sz w:val="22"/>
          <w:szCs w:val="22"/>
        </w:rPr>
        <w:t xml:space="preserve"> </w:t>
      </w:r>
      <w:r>
        <w:rPr>
          <w:rFonts w:ascii="仿宋" w:hAnsi="仿宋" w:eastAsia="仿宋" w:cs="仿宋"/>
          <w:spacing w:val="-10"/>
          <w:w w:val="94"/>
          <w:sz w:val="22"/>
          <w:szCs w:val="22"/>
        </w:rPr>
        <w:t>网</w:t>
      </w:r>
      <w:r>
        <w:rPr>
          <w:rFonts w:ascii="仿宋" w:hAnsi="仿宋" w:eastAsia="仿宋" w:cs="仿宋"/>
          <w:spacing w:val="-11"/>
          <w:sz w:val="22"/>
          <w:szCs w:val="22"/>
        </w:rPr>
        <w:t xml:space="preserve"> </w:t>
      </w:r>
      <w:r>
        <w:rPr>
          <w:rFonts w:ascii="仿宋" w:hAnsi="仿宋" w:eastAsia="仿宋" w:cs="仿宋"/>
          <w:spacing w:val="-10"/>
          <w:w w:val="94"/>
          <w:sz w:val="22"/>
          <w:szCs w:val="22"/>
        </w:rPr>
        <w:t>址</w:t>
      </w:r>
    </w:p>
    <w:p>
      <w:pPr>
        <w:spacing w:before="35" w:line="296" w:lineRule="exact"/>
        <w:ind w:firstLine="385"/>
        <w:rPr>
          <w:rFonts w:ascii="仿宋" w:hAnsi="仿宋" w:eastAsia="仿宋" w:cs="仿宋"/>
          <w:sz w:val="22"/>
          <w:szCs w:val="22"/>
        </w:rPr>
      </w:pPr>
      <w:r>
        <w:rPr>
          <w:rFonts w:ascii="Times New Roman" w:hAnsi="Times New Roman" w:eastAsia="Times New Roman" w:cs="Times New Roman"/>
          <w:spacing w:val="4"/>
          <w:position w:val="3"/>
          <w:sz w:val="22"/>
          <w:szCs w:val="22"/>
        </w:rPr>
        <w:t>http:</w:t>
      </w:r>
      <w:r>
        <w:rPr>
          <w:rFonts w:ascii="Times New Roman" w:hAnsi="Times New Roman" w:eastAsia="Times New Roman" w:cs="Times New Roman"/>
          <w:spacing w:val="22"/>
          <w:position w:val="3"/>
          <w:sz w:val="22"/>
          <w:szCs w:val="22"/>
        </w:rPr>
        <w:t xml:space="preserve"> </w:t>
      </w:r>
      <w:r>
        <w:rPr>
          <w:rFonts w:ascii="Times New Roman" w:hAnsi="Times New Roman" w:eastAsia="Times New Roman" w:cs="Times New Roman"/>
          <w:spacing w:val="4"/>
          <w:position w:val="3"/>
          <w:sz w:val="22"/>
          <w:szCs w:val="22"/>
        </w:rPr>
        <w:t>//www.chinadegrees.cn/tdxlsqxt)</w:t>
      </w:r>
      <w:r>
        <w:rPr>
          <w:rFonts w:ascii="Times New Roman" w:hAnsi="Times New Roman" w:eastAsia="Times New Roman" w:cs="Times New Roman"/>
          <w:position w:val="3"/>
          <w:sz w:val="22"/>
          <w:szCs w:val="22"/>
        </w:rPr>
        <w:t xml:space="preserve"> </w:t>
      </w:r>
      <w:r>
        <w:rPr>
          <w:rFonts w:ascii="仿宋" w:hAnsi="仿宋" w:eastAsia="仿宋" w:cs="仿宋"/>
          <w:spacing w:val="4"/>
          <w:position w:val="2"/>
          <w:sz w:val="22"/>
          <w:szCs w:val="22"/>
        </w:rPr>
        <w:t>下载;临床医学和口腔医学《考试大纲》由</w:t>
      </w:r>
      <w:r>
        <w:rPr>
          <w:rFonts w:ascii="仿宋" w:hAnsi="仿宋" w:eastAsia="仿宋" w:cs="仿宋"/>
          <w:spacing w:val="16"/>
          <w:sz w:val="22"/>
          <w:szCs w:val="22"/>
        </w:rPr>
        <w:t>北京大学医学出版社出版。</w:t>
      </w:r>
    </w:p>
    <w:sectPr>
      <w:footerReference r:id="rId11" w:type="default"/>
      <w:pgSz w:w="11920" w:h="16840"/>
      <w:pgMar w:top="400" w:right="1315" w:bottom="1392" w:left="1444" w:header="0" w:footer="111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YouYu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exact"/>
      <w:ind w:firstLine="3989"/>
      <w:rPr>
        <w:rFonts w:ascii="宋体" w:hAnsi="宋体" w:eastAsia="宋体" w:cs="宋体"/>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exact"/>
      <w:ind w:firstLine="4615"/>
      <w:rPr>
        <w:rFonts w:ascii="YouYuan" w:hAnsi="YouYuan" w:eastAsia="YouYuan" w:cs="YouYuan"/>
        <w:sz w:val="34"/>
        <w:szCs w:val="3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exact"/>
      <w:ind w:firstLine="4585"/>
      <w:rPr>
        <w:rFonts w:ascii="宋体" w:hAnsi="宋体" w:eastAsia="宋体" w:cs="宋体"/>
        <w:sz w:val="32"/>
        <w:szCs w:val="3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1" w:lineRule="exact"/>
      <w:ind w:firstLine="4595"/>
      <w:rPr>
        <w:rFonts w:ascii="仿宋" w:hAnsi="仿宋" w:eastAsia="仿宋" w:cs="仿宋"/>
        <w:sz w:val="38"/>
        <w:szCs w:val="3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1" w:lineRule="exact"/>
      <w:ind w:firstLine="4045"/>
      <w:rPr>
        <w:rFonts w:ascii="YouYuan" w:hAnsi="YouYuan" w:eastAsia="YouYuan" w:cs="YouYuan"/>
        <w:sz w:val="40"/>
        <w:szCs w:val="4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7F4E0E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42414A"/>
      <w:u w:val="none"/>
    </w:rPr>
  </w:style>
  <w:style w:type="character" w:styleId="6">
    <w:name w:val="Emphasis"/>
    <w:basedOn w:val="4"/>
    <w:qFormat/>
    <w:uiPriority w:val="0"/>
    <w:rPr>
      <w:bdr w:val="none" w:color="auto" w:sz="0" w:space="0"/>
    </w:rPr>
  </w:style>
  <w:style w:type="character" w:styleId="7">
    <w:name w:val="HTML Typewriter"/>
    <w:basedOn w:val="4"/>
    <w:uiPriority w:val="0"/>
    <w:rPr>
      <w:rFonts w:ascii="Courier New" w:hAnsi="Courier New"/>
      <w:sz w:val="20"/>
      <w:bdr w:val="none" w:color="auto" w:sz="0" w:space="0"/>
    </w:rPr>
  </w:style>
  <w:style w:type="character" w:styleId="8">
    <w:name w:val="Hyperlink"/>
    <w:basedOn w:val="4"/>
    <w:uiPriority w:val="0"/>
    <w:rPr>
      <w:color w:val="42414A"/>
      <w:u w:val="none"/>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bds_nopic"/>
    <w:basedOn w:val="4"/>
    <w:uiPriority w:val="0"/>
  </w:style>
  <w:style w:type="character" w:customStyle="1" w:styleId="11">
    <w:name w:val="bds_nopic1"/>
    <w:basedOn w:val="4"/>
    <w:uiPriority w:val="0"/>
  </w:style>
  <w:style w:type="character" w:customStyle="1" w:styleId="12">
    <w:name w:val="bds_nopic2"/>
    <w:basedOn w:val="4"/>
    <w:uiPriority w:val="0"/>
  </w:style>
  <w:style w:type="character" w:customStyle="1" w:styleId="13">
    <w:name w:val="bds_more"/>
    <w:basedOn w:val="4"/>
    <w:uiPriority w:val="0"/>
    <w:rPr>
      <w:rFonts w:hint="eastAsia" w:ascii="宋体" w:hAnsi="宋体" w:eastAsia="宋体" w:cs="宋体"/>
      <w:bdr w:val="none" w:color="auto" w:sz="0" w:space="0"/>
    </w:rPr>
  </w:style>
  <w:style w:type="character" w:customStyle="1" w:styleId="14">
    <w:name w:val="bds_more1"/>
    <w:basedOn w:val="4"/>
    <w:uiPriority w:val="0"/>
    <w:rPr>
      <w:bdr w:val="none" w:color="auto" w:sz="0" w:space="0"/>
    </w:rPr>
  </w:style>
  <w:style w:type="character" w:customStyle="1" w:styleId="15">
    <w:name w:val="bds_more2"/>
    <w:basedOn w:val="4"/>
    <w:uiPriority w:val="0"/>
    <w:rPr>
      <w:bdr w:val="none" w:color="auto" w:sz="0" w:space="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2022-01-25T08:07:31Z</dcterms:created>
  <dc:creator>Administrator</dc:creator>
  <cp:lastModifiedBy>扑通扑通</cp:lastModifiedBy>
  <dcterms:modified xsi:type="dcterms:W3CDTF">2022-01-25T08:14:29Z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2022-01-25T16:07:28Z</vt:filetime>
  </property>
  <property fmtid="{D5CDD505-2E9C-101B-9397-08002B2CF9AE}" pid="4" name="KSOProductBuildVer">
    <vt:lpwstr>2052-11.1.0.11294</vt:lpwstr>
  </property>
  <property fmtid="{D5CDD505-2E9C-101B-9397-08002B2CF9AE}" pid="5" name="ICV">
    <vt:lpwstr>A8B7E3076A8B465C97FDF6A1680F6C02</vt:lpwstr>
  </property>
</Properties>
</file>