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  <w:bookmarkStart w:id="0" w:name="_GoBack"/>
      <w:r>
        <w:rPr>
          <w:rFonts w:hint="eastAsia" w:ascii="新宋体" w:hAnsi="新宋体" w:eastAsia="新宋体" w:cs="宋体"/>
          <w:b/>
          <w:sz w:val="42"/>
          <w:szCs w:val="42"/>
        </w:rPr>
        <w:t>梨树区公开招聘交警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辅警</w:t>
      </w:r>
      <w:r>
        <w:rPr>
          <w:rFonts w:hint="eastAsia" w:ascii="新宋体" w:hAnsi="新宋体" w:eastAsia="新宋体" w:cs="宋体"/>
          <w:b/>
          <w:sz w:val="42"/>
          <w:szCs w:val="42"/>
        </w:rPr>
        <w:t>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2"/>
          <w:szCs w:val="42"/>
        </w:rPr>
      </w:pPr>
    </w:p>
    <w:tbl>
      <w:tblPr>
        <w:tblStyle w:val="7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5"/>
            <w:vAlign w:val="center"/>
          </w:tcPr>
          <w:p>
            <w:pPr>
              <w:ind w:firstLine="588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 高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7" w:hRule="atLeast"/>
        </w:trPr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7"/>
        <w:tblW w:w="9024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</w:tcPr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写作专长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计算机专长</w:t>
            </w:r>
          </w:p>
        </w:tc>
        <w:tc>
          <w:tcPr>
            <w:tcW w:w="29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</w:tbl>
    <w:p>
      <w:pPr>
        <w:snapToGrid w:val="0"/>
        <w:jc w:val="left"/>
        <w:rPr>
          <w:rFonts w:ascii="仿宋_GB2312" w:hAnsi="宋体" w:eastAsia="仿宋_GB2312"/>
          <w:sz w:val="24"/>
        </w:rPr>
      </w:pPr>
    </w:p>
    <w:p>
      <w:pPr>
        <w:snapToGrid w:val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说明：1.此表双面打印，提供一式2份；</w:t>
      </w:r>
    </w:p>
    <w:p>
      <w:pPr>
        <w:snapToGrid w:val="0"/>
        <w:ind w:left="958" w:leftChars="342" w:hanging="240" w:hangingChars="10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3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“用人单位初审意见”及 “用人单位意见”栏由用人单位签字盖章。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BB415"/>
    <w:rsid w:val="5998EB15"/>
    <w:rsid w:val="5F765A00"/>
    <w:rsid w:val="6FFA398C"/>
    <w:rsid w:val="7535CABB"/>
    <w:rsid w:val="7F6F6FEF"/>
    <w:rsid w:val="ABAE5E01"/>
    <w:rsid w:val="AFEBB415"/>
    <w:rsid w:val="DB3E421E"/>
    <w:rsid w:val="F736440E"/>
    <w:rsid w:val="FBBDA50E"/>
    <w:rsid w:val="FE9582C3"/>
    <w:rsid w:val="FEFDE1CD"/>
    <w:rsid w:val="FFFD9BC8"/>
    <w:rsid w:val="FFFF9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1"/>
    </w:pPr>
    <w:rPr>
      <w:rFonts w:ascii="Arial" w:hAnsi="Arial" w:eastAsia="黑体" w:cs="Times New Roman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2"/>
    </w:pPr>
    <w:rPr>
      <w:rFonts w:eastAsia="楷体_GB2312" w:cs="Times New Roman" w:asciiTheme="minorAscii" w:hAnsiTheme="minorAscii"/>
      <w:b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3"/>
    </w:pPr>
    <w:rPr>
      <w:rFonts w:ascii="Arial" w:hAnsi="Arial" w:eastAsia="仿宋_GB2312" w:cs="Times New Roman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qFormat/>
    <w:uiPriority w:val="0"/>
    <w:pPr>
      <w:spacing w:before="0" w:after="140" w:line="276" w:lineRule="auto"/>
    </w:pPr>
    <w:rPr>
      <w:rFonts w:ascii="Calibri" w:hAnsi="Calibri" w:eastAsia="仿宋_GB2312" w:cs="Times New Roman"/>
      <w:color w:val="auto"/>
      <w:sz w:val="32"/>
      <w:szCs w:val="24"/>
    </w:rPr>
  </w:style>
  <w:style w:type="character" w:customStyle="1" w:styleId="9">
    <w:name w:val="正文文本 Char"/>
    <w:basedOn w:val="8"/>
    <w:link w:val="6"/>
    <w:qFormat/>
    <w:uiPriority w:val="0"/>
    <w:rPr>
      <w:rFonts w:ascii="Calibri" w:hAnsi="Calibri" w:eastAsia="仿宋_GB2312" w:cs="Times New Roman"/>
      <w:color w:val="auto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2021-10-18T09:30:00Z</dcterms:created>
  <dc:creator>greatwall</dc:creator>
  <cp:lastModifiedBy>greatwall</cp:lastModifiedBy>
  <dcterms:modified xsi:type="dcterms:W3CDTF">2021-10-18T09:31:19Z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