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6" w:rsidRDefault="00971EE6" w:rsidP="00971EE6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532"/>
        <w:gridCol w:w="618"/>
        <w:gridCol w:w="500"/>
        <w:gridCol w:w="511"/>
        <w:gridCol w:w="712"/>
        <w:gridCol w:w="2898"/>
        <w:gridCol w:w="703"/>
        <w:gridCol w:w="522"/>
        <w:gridCol w:w="500"/>
        <w:gridCol w:w="1084"/>
      </w:tblGrid>
      <w:tr w:rsidR="00971EE6" w:rsidTr="00F825DD">
        <w:trPr>
          <w:trHeight w:val="988"/>
          <w:jc w:val="center"/>
        </w:trPr>
        <w:tc>
          <w:tcPr>
            <w:tcW w:w="896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龙岩市市属小学2022年专项招聘高校毕业生岗位表</w:t>
            </w:r>
          </w:p>
        </w:tc>
      </w:tr>
      <w:tr w:rsidR="00971EE6" w:rsidTr="00F825DD">
        <w:trPr>
          <w:trHeight w:val="865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序号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招聘单位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br/>
              <w:t>职位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学历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br/>
              <w:t>类别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学历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学位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专业类别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性别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br/>
              <w:t>范围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考试方式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其它条件</w:t>
            </w:r>
          </w:p>
        </w:tc>
      </w:tr>
      <w:tr w:rsidR="00971EE6" w:rsidTr="00F825DD">
        <w:trPr>
          <w:trHeight w:val="6326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龙岩市属小学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小学语文教师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不限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本科及以上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学士或以上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教育学类中的：</w:t>
            </w:r>
            <w:r>
              <w:rPr>
                <w:rStyle w:val="font11"/>
                <w:rFonts w:hint="default"/>
                <w:lang/>
              </w:rPr>
              <w:t>汉语国际教育，语文教育，学科教学（语文），小学教育，初等教育。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br/>
              <w:t>中国语言文学类中的：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汉语言文学（教育）</w:t>
            </w:r>
            <w:r>
              <w:rPr>
                <w:rStyle w:val="font11"/>
                <w:rFonts w:hint="default"/>
                <w:lang/>
              </w:rPr>
              <w:t>，汉语（言），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中国语言文学（教育），中国语言文化，</w:t>
            </w:r>
            <w:r>
              <w:rPr>
                <w:rStyle w:val="font11"/>
                <w:rFonts w:hint="default"/>
                <w:lang/>
              </w:rPr>
              <w:t>中文应用，对外汉语，华文教育，应用语言学，戏剧影视文学、汉语国际教育，古典文献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(学)</w:t>
            </w:r>
            <w:r>
              <w:rPr>
                <w:rStyle w:val="font11"/>
                <w:rFonts w:hint="default"/>
                <w:lang/>
              </w:rPr>
              <w:t>，文学，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文学语言学，中</w:t>
            </w:r>
            <w:r>
              <w:rPr>
                <w:rStyle w:val="font11"/>
                <w:rFonts w:hint="default"/>
                <w:lang/>
              </w:rPr>
              <w:t>国文学，汉语言文学与文化传播，汉语言文学，中国少数民族语言文学，文艺学，语言学及应用语言学，汉语言文字学，中国古典文献学，中国古代文学，中国现当代文学，文学阅读与文学教育，比较文学与世界文学，中文（文秘或秘书）教育，学科教学（语文），语文教育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不限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全国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笔试+面试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  <w:t>不含小学教育、初等教育其他学科方向。</w:t>
            </w:r>
          </w:p>
        </w:tc>
      </w:tr>
      <w:tr w:rsidR="00971EE6" w:rsidTr="00F825DD">
        <w:trPr>
          <w:trHeight w:val="355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jc w:val="center"/>
              <w:rPr>
                <w:rFonts w:ascii="宋体" w:hAnsi="宋体" w:cs="宋体" w:hint="eastAsia"/>
                <w:b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小学数学教师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不限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本科及以上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学士或以上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教育学类中的：</w:t>
            </w:r>
            <w:r>
              <w:rPr>
                <w:rStyle w:val="font11"/>
                <w:rFonts w:hint="default"/>
                <w:lang/>
              </w:rPr>
              <w:t>数学教育，学科教学（数学），小学教育，初等教育。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br/>
              <w:t>数学类中的：</w:t>
            </w:r>
            <w:r>
              <w:rPr>
                <w:rStyle w:val="font11"/>
                <w:rFonts w:hint="default"/>
                <w:lang/>
              </w:rPr>
              <w:t>数学，数学与应用数学，信息与计算科学，数理基础科学，基础数学，计算数学，概率论与数理统计，应用数学，运筹学与控制论，学科教学（数学），数理经济与数理金融，计算物理与数值分析。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不限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全国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t>笔试+面试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  <w:t>不含小学教育、初等教育其他学科方向。</w:t>
            </w:r>
          </w:p>
        </w:tc>
      </w:tr>
      <w:tr w:rsidR="00971EE6" w:rsidTr="00F825DD">
        <w:trPr>
          <w:trHeight w:val="933"/>
          <w:jc w:val="center"/>
        </w:trPr>
        <w:tc>
          <w:tcPr>
            <w:tcW w:w="89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71EE6" w:rsidRDefault="00971EE6" w:rsidP="00F825D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/>
              </w:rPr>
              <w:lastRenderedPageBreak/>
              <w:t xml:space="preserve"> 注：本次招考以《福建省机关事业单位招考专业指导目录（2021年）》作为专业条件设置和审核的依据。</w:t>
            </w:r>
          </w:p>
        </w:tc>
      </w:tr>
    </w:tbl>
    <w:p w:rsidR="00971EE6" w:rsidRDefault="00971EE6" w:rsidP="00971EE6">
      <w:pPr>
        <w:rPr>
          <w:sz w:val="15"/>
          <w:szCs w:val="15"/>
        </w:rPr>
      </w:pPr>
    </w:p>
    <w:p w:rsidR="004358AB" w:rsidRDefault="004358AB" w:rsidP="00323B43"/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1EE6"/>
    <w:rsid w:val="00323B43"/>
    <w:rsid w:val="00340BE9"/>
    <w:rsid w:val="003D37D8"/>
    <w:rsid w:val="004358AB"/>
    <w:rsid w:val="0064020C"/>
    <w:rsid w:val="008811B0"/>
    <w:rsid w:val="008B7726"/>
    <w:rsid w:val="00971EE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font11">
    <w:name w:val="font11"/>
    <w:basedOn w:val="a0"/>
    <w:rsid w:val="00971EE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2021-09-13T10:34:00Z</dcterms:created>
  <dcterms:modified xsi:type="dcterms:W3CDTF">2021-09-13T10:36:00Z</dcterms:modified>
</cp:coreProperties>
</file>