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6" w:rsidRDefault="00024BD6" w:rsidP="00024BD6">
      <w:pPr>
        <w:spacing w:line="58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同意报考证明</w:t>
      </w:r>
    </w:p>
    <w:p w:rsidR="00024BD6" w:rsidRDefault="00024BD6" w:rsidP="00024BD6">
      <w:pPr>
        <w:adjustRightInd w:val="0"/>
        <w:snapToGrid w:val="0"/>
        <w:spacing w:line="400" w:lineRule="exact"/>
        <w:ind w:firstLine="703"/>
        <w:rPr>
          <w:rFonts w:ascii="仿宋_GB2312" w:eastAsia="仿宋_GB2312"/>
          <w:sz w:val="32"/>
          <w:szCs w:val="32"/>
        </w:rPr>
      </w:pPr>
    </w:p>
    <w:p w:rsidR="00024BD6" w:rsidRDefault="00024BD6" w:rsidP="00024BD6">
      <w:pPr>
        <w:adjustRightInd w:val="0"/>
        <w:snapToGrid w:val="0"/>
        <w:spacing w:line="400" w:lineRule="exact"/>
        <w:ind w:firstLine="7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我单位同意×××同志报考×××单位×××岗位（岗位代码：×××）。我单位性质属于：□党政机关、□科研院所、□其他，具有人员调动管理权限。</w:t>
      </w: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该同志</w:t>
      </w:r>
      <w:r>
        <w:rPr>
          <w:rFonts w:ascii="仿宋_GB2312" w:eastAsia="仿宋_GB2312" w:hint="eastAsia"/>
          <w:sz w:val="32"/>
          <w:szCs w:val="32"/>
        </w:rPr>
        <w:t>政治坚定、对党忠诚（是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□ 否□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人事档案材料齐备（是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□ 否□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“三</w:t>
      </w:r>
      <w:proofErr w:type="gramStart"/>
      <w:r>
        <w:rPr>
          <w:rFonts w:ascii="仿宋_GB2312" w:eastAsia="仿宋_GB2312" w:hint="eastAsia"/>
          <w:sz w:val="32"/>
          <w:szCs w:val="32"/>
        </w:rPr>
        <w:t>龄二历一</w:t>
      </w:r>
      <w:proofErr w:type="gramEnd"/>
      <w:r>
        <w:rPr>
          <w:rFonts w:ascii="仿宋_GB2312" w:eastAsia="仿宋_GB2312" w:hint="eastAsia"/>
          <w:sz w:val="32"/>
          <w:szCs w:val="32"/>
        </w:rPr>
        <w:t>身份”不存在问题（是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□ 否□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个人学习及工作经历连续（是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□ 否□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能开展有效政治考察（是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□ 否□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。</w:t>
      </w: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（请在相应“</w:t>
      </w: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□</w:t>
      </w: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”内打“</w:t>
      </w:r>
      <w:r>
        <w:rPr>
          <w:rFonts w:ascii="仿宋_GB2312" w:eastAsia="仿宋_GB2312" w:hAnsi="Arial" w:cs="Arial" w:hint="eastAsia"/>
          <w:bCs/>
          <w:color w:val="000000"/>
          <w:spacing w:val="8"/>
          <w:sz w:val="32"/>
          <w:szCs w:val="32"/>
        </w:rPr>
        <w:t>√</w:t>
      </w: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”，</w:t>
      </w:r>
      <w:r>
        <w:rPr>
          <w:rFonts w:ascii="仿宋_GB2312" w:eastAsia="仿宋_GB2312" w:hint="eastAsia"/>
          <w:b/>
          <w:bCs/>
          <w:color w:val="000000"/>
          <w:spacing w:val="8"/>
          <w:sz w:val="32"/>
          <w:szCs w:val="32"/>
        </w:rPr>
        <w:t>以上各项及下表均不得空缺、漏填</w:t>
      </w: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525"/>
        <w:gridCol w:w="1418"/>
        <w:gridCol w:w="1559"/>
        <w:gridCol w:w="1452"/>
      </w:tblGrid>
      <w:tr w:rsidR="00024BD6" w:rsidTr="000E327A">
        <w:trPr>
          <w:trHeight w:val="514"/>
        </w:trPr>
        <w:tc>
          <w:tcPr>
            <w:tcW w:w="1560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452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464"/>
        </w:trPr>
        <w:tc>
          <w:tcPr>
            <w:tcW w:w="1560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452" w:type="dxa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024BD6" w:rsidTr="000E327A">
        <w:trPr>
          <w:trHeight w:val="510"/>
        </w:trPr>
        <w:tc>
          <w:tcPr>
            <w:tcW w:w="3261" w:type="dxa"/>
            <w:gridSpan w:val="2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5954" w:type="dxa"/>
            <w:gridSpan w:val="4"/>
            <w:vAlign w:val="center"/>
          </w:tcPr>
          <w:p w:rsidR="00024BD6" w:rsidRDefault="00024BD6" w:rsidP="000E327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024BD6" w:rsidRDefault="00024BD6" w:rsidP="00024BD6">
      <w:pPr>
        <w:adjustRightInd w:val="0"/>
        <w:snapToGrid w:val="0"/>
        <w:spacing w:line="400" w:lineRule="exact"/>
        <w:ind w:firstLineChars="200" w:firstLine="672"/>
        <w:rPr>
          <w:rFonts w:ascii="仿宋_GB2312" w:eastAsia="仿宋_GB2312" w:hAnsi="仿宋_GB2312" w:cs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如果该同志被贵单位录用，我们将严格按规定配合办理其工作调动手续。</w:t>
      </w:r>
    </w:p>
    <w:p w:rsidR="00024BD6" w:rsidRDefault="00024BD6" w:rsidP="00024BD6">
      <w:pPr>
        <w:adjustRightInd w:val="0"/>
        <w:snapToGrid w:val="0"/>
        <w:spacing w:line="40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 xml:space="preserve">党委（党组）书记（签字）：        </w:t>
      </w:r>
    </w:p>
    <w:p w:rsidR="00024BD6" w:rsidRDefault="00024BD6" w:rsidP="00024BD6">
      <w:pPr>
        <w:adjustRightInd w:val="0"/>
        <w:snapToGrid w:val="0"/>
        <w:spacing w:line="40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纪委书记（纪检监察组组长）（签字）：</w:t>
      </w:r>
    </w:p>
    <w:p w:rsidR="00024BD6" w:rsidRDefault="00024BD6" w:rsidP="00024BD6">
      <w:pPr>
        <w:adjustRightInd w:val="0"/>
        <w:snapToGrid w:val="0"/>
        <w:spacing w:line="40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024BD6" w:rsidRDefault="00024BD6" w:rsidP="00024BD6">
      <w:pPr>
        <w:adjustRightInd w:val="0"/>
        <w:snapToGrid w:val="0"/>
        <w:spacing w:beforeLines="100" w:before="312" w:line="400" w:lineRule="atLeast"/>
        <w:jc w:val="right"/>
        <w:rPr>
          <w:rFonts w:ascii="仿宋_GB2312" w:eastAsia="仿宋_GB2312" w:hAnsi="宋体"/>
          <w:bCs/>
          <w:color w:val="000000"/>
          <w:spacing w:val="-3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盖章（所在单位党组织公章）</w:t>
      </w:r>
    </w:p>
    <w:p w:rsidR="00024BD6" w:rsidRDefault="00024BD6" w:rsidP="00024BD6">
      <w:pPr>
        <w:adjustRightInd w:val="0"/>
        <w:snapToGrid w:val="0"/>
        <w:spacing w:line="4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BE2260" w:rsidRDefault="00BE2260">
      <w:bookmarkStart w:id="0" w:name="_GoBack"/>
      <w:bookmarkEnd w:id="0"/>
    </w:p>
    <w:sectPr w:rsidR="00BE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B2" w:rsidRDefault="00322AB2" w:rsidP="00024BD6">
      <w:r>
        <w:separator/>
      </w:r>
    </w:p>
  </w:endnote>
  <w:endnote w:type="continuationSeparator" w:id="0">
    <w:p w:rsidR="00322AB2" w:rsidRDefault="00322AB2" w:rsidP="0002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B2" w:rsidRDefault="00322AB2" w:rsidP="00024BD6">
      <w:r>
        <w:separator/>
      </w:r>
    </w:p>
  </w:footnote>
  <w:footnote w:type="continuationSeparator" w:id="0">
    <w:p w:rsidR="00322AB2" w:rsidRDefault="00322AB2" w:rsidP="0002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AC"/>
    <w:rsid w:val="00024BD6"/>
    <w:rsid w:val="00322AB2"/>
    <w:rsid w:val="009324AC"/>
    <w:rsid w:val="00B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张邑博</dc:creator>
  <cp:keywords/>
  <dc:description/>
  <cp:lastModifiedBy>张邑博</cp:lastModifiedBy>
  <cp:revision>2</cp:revision>
  <dcterms:created xsi:type="dcterms:W3CDTF">2021-05-06T07:05:00Z</dcterms:created>
  <dcterms:modified xsi:type="dcterms:W3CDTF">2021-05-06T07:06:00Z</dcterms:modified>
</cp:coreProperties>
</file>