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78" w:rsidRDefault="00C57459">
      <w:pPr>
        <w:adjustRightInd w:val="0"/>
        <w:snapToGrid w:val="0"/>
        <w:spacing w:beforeLines="50" w:before="156" w:afterLines="50" w:after="156" w:line="560" w:lineRule="exact"/>
        <w:ind w:rightChars="14" w:right="29"/>
        <w:rPr>
          <w:rFonts w:ascii="仿宋" w:eastAsia="仿宋" w:hAnsi="仿宋" w:cs="宋体"/>
          <w:bCs/>
          <w:sz w:val="28"/>
          <w:szCs w:val="28"/>
          <w:lang w:val="zh-CN"/>
        </w:rPr>
      </w:pPr>
      <w:r>
        <w:rPr>
          <w:rFonts w:ascii="仿宋" w:eastAsia="仿宋" w:hAnsi="仿宋" w:cs="宋体" w:hint="eastAsia"/>
          <w:bCs/>
          <w:sz w:val="28"/>
          <w:szCs w:val="28"/>
          <w:lang w:val="zh-CN"/>
        </w:rPr>
        <w:t>附件:</w:t>
      </w:r>
    </w:p>
    <w:p w:rsidR="003B0E78" w:rsidRDefault="00C57459">
      <w:pPr>
        <w:adjustRightInd w:val="0"/>
        <w:snapToGrid w:val="0"/>
        <w:spacing w:beforeLines="50" w:before="156" w:afterLines="50" w:after="156" w:line="560" w:lineRule="exact"/>
        <w:ind w:rightChars="14" w:right="29"/>
        <w:jc w:val="center"/>
        <w:rPr>
          <w:rFonts w:ascii="宋体" w:hAnsi="宋体" w:cs="宋体"/>
          <w:b/>
          <w:bCs/>
          <w:sz w:val="36"/>
          <w:szCs w:val="36"/>
          <w:lang w:val="zh-CN"/>
        </w:rPr>
      </w:pPr>
      <w:r>
        <w:rPr>
          <w:rFonts w:ascii="宋体" w:hAnsi="宋体" w:cs="宋体" w:hint="eastAsia"/>
          <w:b/>
          <w:bCs/>
          <w:sz w:val="36"/>
          <w:szCs w:val="36"/>
          <w:lang w:val="zh-CN"/>
        </w:rPr>
        <w:t>20</w:t>
      </w:r>
      <w:r>
        <w:rPr>
          <w:rFonts w:ascii="宋体" w:hAnsi="宋体" w:cs="宋体"/>
          <w:b/>
          <w:bCs/>
          <w:sz w:val="36"/>
          <w:szCs w:val="36"/>
          <w:lang w:val="zh-CN"/>
        </w:rPr>
        <w:t>2</w:t>
      </w:r>
      <w:r>
        <w:rPr>
          <w:rFonts w:ascii="宋体" w:hAnsi="宋体" w:cs="宋体" w:hint="eastAsia"/>
          <w:b/>
          <w:bCs/>
          <w:sz w:val="36"/>
          <w:szCs w:val="36"/>
        </w:rPr>
        <w:t>1</w:t>
      </w:r>
      <w:r>
        <w:rPr>
          <w:rFonts w:ascii="宋体" w:hAnsi="宋体" w:cs="宋体" w:hint="eastAsia"/>
          <w:b/>
          <w:bCs/>
          <w:sz w:val="36"/>
          <w:szCs w:val="36"/>
          <w:lang w:val="zh-CN"/>
        </w:rPr>
        <w:t>年注册会计师全国统一考试报名简章</w:t>
      </w:r>
    </w:p>
    <w:p w:rsidR="003B0E78" w:rsidRDefault="00C57459">
      <w:pPr>
        <w:adjustRightInd w:val="0"/>
        <w:spacing w:beforeLines="50" w:before="156" w:afterLines="50" w:after="156" w:line="560" w:lineRule="exact"/>
        <w:ind w:rightChars="14" w:right="29" w:firstLine="540"/>
        <w:contextualSpacing/>
        <w:rPr>
          <w:rFonts w:eastAsia="仿宋_GB2312"/>
          <w:sz w:val="28"/>
          <w:szCs w:val="28"/>
        </w:rPr>
      </w:pPr>
      <w:r>
        <w:rPr>
          <w:rFonts w:eastAsia="仿宋_GB2312" w:hint="eastAsia"/>
          <w:sz w:val="28"/>
          <w:szCs w:val="28"/>
        </w:rPr>
        <w:t>根据《注册会计师全国统一考试办法》，现将</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年注册会计师全国统一考试专业阶段考试和综合阶段考试报名有关事项规定如下：</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一、报名条件</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（一）同时符合下列条件的中国公民，可以申请参加注册会计师全国统一考试专业阶段考试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具有完全民事行为能力；</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具有高等专科以上学校毕业学历，或者具有会计或者相关专业中级以上技术职称。</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（二）同时符合下列条件的中国公民，可以申请参加注册会计师全国统一考试综合阶段考试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具有完全民事行为能力；</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已取得注册会计师全国统一考试专业阶段考试合格证。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（三）有下列情形之一的人员，不得报名参加注册会计师全国统一考试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因被吊销注册会计师证书，自处罚决定之日起至申请报名之日止不满</w:t>
      </w:r>
      <w:r>
        <w:rPr>
          <w:rFonts w:eastAsia="仿宋_GB2312" w:hint="eastAsia"/>
          <w:sz w:val="28"/>
          <w:szCs w:val="28"/>
        </w:rPr>
        <w:t>5</w:t>
      </w:r>
      <w:r>
        <w:rPr>
          <w:rFonts w:eastAsia="仿宋_GB2312" w:hint="eastAsia"/>
          <w:sz w:val="28"/>
          <w:szCs w:val="28"/>
        </w:rPr>
        <w:t>年者；</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以前年度参加注册会计师全国统一考试因违规而受到禁考处理期限未满者；</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已经取得全科合格者。</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二、报名程序</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参加注册会计师全国统一考试的报名人员，应当通过注册会计师全国统一考试网上报名系统（</w:t>
      </w:r>
      <w:hyperlink r:id="rId6" w:history="1">
        <w:r>
          <w:rPr>
            <w:rFonts w:eastAsia="仿宋_GB2312" w:hint="eastAsia"/>
            <w:color w:val="0000FF"/>
            <w:sz w:val="28"/>
            <w:szCs w:val="28"/>
            <w:u w:val="single"/>
          </w:rPr>
          <w:t>https://cpaexam.cicpa.org.cn</w:t>
        </w:r>
      </w:hyperlink>
      <w:r>
        <w:rPr>
          <w:rFonts w:eastAsia="仿宋_GB2312" w:hint="eastAsia"/>
          <w:sz w:val="28"/>
          <w:szCs w:val="28"/>
        </w:rPr>
        <w:t>，</w:t>
      </w:r>
      <w:proofErr w:type="gramStart"/>
      <w:r>
        <w:rPr>
          <w:rFonts w:eastAsia="仿宋_GB2312" w:hint="eastAsia"/>
          <w:sz w:val="28"/>
          <w:szCs w:val="28"/>
        </w:rPr>
        <w:t>简称网报</w:t>
      </w:r>
      <w:r>
        <w:rPr>
          <w:rFonts w:eastAsia="仿宋_GB2312" w:hint="eastAsia"/>
          <w:sz w:val="28"/>
          <w:szCs w:val="28"/>
        </w:rPr>
        <w:lastRenderedPageBreak/>
        <w:t>系统</w:t>
      </w:r>
      <w:proofErr w:type="gramEnd"/>
      <w:r>
        <w:rPr>
          <w:rFonts w:eastAsia="仿宋_GB2312" w:hint="eastAsia"/>
          <w:sz w:val="28"/>
          <w:szCs w:val="28"/>
        </w:rPr>
        <w:t>）进行报名，或者通过中国注册会计师协会（简称中注协）官方</w:t>
      </w:r>
      <w:proofErr w:type="gramStart"/>
      <w:r>
        <w:rPr>
          <w:rFonts w:eastAsia="仿宋_GB2312" w:hint="eastAsia"/>
          <w:sz w:val="28"/>
          <w:szCs w:val="28"/>
        </w:rPr>
        <w:t>微信公众号</w:t>
      </w:r>
      <w:proofErr w:type="gramEnd"/>
      <w:r>
        <w:rPr>
          <w:rFonts w:eastAsia="仿宋_GB2312" w:hint="eastAsia"/>
          <w:sz w:val="28"/>
          <w:szCs w:val="28"/>
        </w:rPr>
        <w:t>进行报名。报名分为注册并填写报名信息、资格审核和交费三个环节。</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（一）注册并填写报名信息</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报名人员应当于</w:t>
      </w:r>
      <w:r>
        <w:rPr>
          <w:rFonts w:eastAsia="仿宋_GB2312" w:hint="eastAsia"/>
          <w:color w:val="000000" w:themeColor="text1"/>
          <w:sz w:val="28"/>
          <w:szCs w:val="28"/>
        </w:rPr>
        <w:t>20</w:t>
      </w:r>
      <w:r>
        <w:rPr>
          <w:rFonts w:eastAsia="仿宋_GB2312"/>
          <w:color w:val="000000" w:themeColor="text1"/>
          <w:sz w:val="28"/>
          <w:szCs w:val="28"/>
        </w:rPr>
        <w:t>2</w:t>
      </w:r>
      <w:r>
        <w:rPr>
          <w:rFonts w:eastAsia="仿宋_GB2312" w:hint="eastAsia"/>
          <w:color w:val="000000" w:themeColor="text1"/>
          <w:sz w:val="28"/>
          <w:szCs w:val="28"/>
        </w:rPr>
        <w:t>1</w:t>
      </w:r>
      <w:r>
        <w:rPr>
          <w:rFonts w:eastAsia="仿宋_GB2312" w:hint="eastAsia"/>
          <w:color w:val="000000" w:themeColor="text1"/>
          <w:sz w:val="28"/>
          <w:szCs w:val="28"/>
        </w:rPr>
        <w:t>年</w:t>
      </w:r>
      <w:r>
        <w:rPr>
          <w:rFonts w:eastAsia="仿宋_GB2312" w:hint="eastAsia"/>
          <w:color w:val="000000" w:themeColor="text1"/>
          <w:sz w:val="28"/>
          <w:szCs w:val="28"/>
        </w:rPr>
        <w:t>4</w:t>
      </w:r>
      <w:r>
        <w:rPr>
          <w:rFonts w:eastAsia="仿宋_GB2312" w:hint="eastAsia"/>
          <w:color w:val="000000" w:themeColor="text1"/>
          <w:sz w:val="28"/>
          <w:szCs w:val="28"/>
        </w:rPr>
        <w:t>月</w:t>
      </w:r>
      <w:r>
        <w:rPr>
          <w:rFonts w:eastAsia="仿宋_GB2312" w:hint="eastAsia"/>
          <w:color w:val="000000" w:themeColor="text1"/>
          <w:sz w:val="28"/>
          <w:szCs w:val="28"/>
        </w:rPr>
        <w:t>1-30</w:t>
      </w:r>
      <w:r>
        <w:rPr>
          <w:rFonts w:eastAsia="仿宋_GB2312" w:hint="eastAsia"/>
          <w:color w:val="000000" w:themeColor="text1"/>
          <w:sz w:val="28"/>
          <w:szCs w:val="28"/>
        </w:rPr>
        <w:t>日（</w:t>
      </w:r>
      <w:r>
        <w:rPr>
          <w:rFonts w:eastAsia="仿宋_GB2312" w:hint="eastAsia"/>
          <w:sz w:val="28"/>
          <w:szCs w:val="28"/>
        </w:rPr>
        <w:t>每天</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20:00</w:t>
      </w:r>
      <w:r>
        <w:rPr>
          <w:rFonts w:eastAsia="仿宋_GB2312" w:hint="eastAsia"/>
          <w:sz w:val="28"/>
          <w:szCs w:val="28"/>
        </w:rPr>
        <w:t>，</w:t>
      </w:r>
      <w:r>
        <w:rPr>
          <w:rFonts w:eastAsia="仿宋_GB2312" w:hint="eastAsia"/>
          <w:color w:val="000000" w:themeColor="text1"/>
          <w:sz w:val="28"/>
          <w:szCs w:val="28"/>
        </w:rPr>
        <w:t>4</w:t>
      </w:r>
      <w:r>
        <w:rPr>
          <w:rFonts w:eastAsia="仿宋_GB2312" w:hint="eastAsia"/>
          <w:color w:val="000000" w:themeColor="text1"/>
          <w:sz w:val="28"/>
          <w:szCs w:val="28"/>
        </w:rPr>
        <w:t>月</w:t>
      </w:r>
      <w:r>
        <w:rPr>
          <w:rFonts w:eastAsia="仿宋_GB2312" w:hint="eastAsia"/>
          <w:color w:val="000000" w:themeColor="text1"/>
          <w:sz w:val="28"/>
          <w:szCs w:val="28"/>
        </w:rPr>
        <w:t>3-5</w:t>
      </w:r>
      <w:r>
        <w:rPr>
          <w:rFonts w:eastAsia="仿宋_GB2312" w:hint="eastAsia"/>
          <w:color w:val="000000" w:themeColor="text1"/>
          <w:sz w:val="28"/>
          <w:szCs w:val="28"/>
        </w:rPr>
        <w:t>日</w:t>
      </w:r>
      <w:r>
        <w:rPr>
          <w:rFonts w:eastAsia="仿宋_GB2312" w:hint="eastAsia"/>
          <w:sz w:val="28"/>
          <w:szCs w:val="28"/>
        </w:rPr>
        <w:t>清明节法定节假日除外）</w:t>
      </w:r>
      <w:proofErr w:type="gramStart"/>
      <w:r>
        <w:rPr>
          <w:rFonts w:eastAsia="仿宋_GB2312" w:hint="eastAsia"/>
          <w:sz w:val="28"/>
          <w:szCs w:val="28"/>
        </w:rPr>
        <w:t>点击进入网报</w:t>
      </w:r>
      <w:proofErr w:type="gramEnd"/>
      <w:r>
        <w:rPr>
          <w:rFonts w:eastAsia="仿宋_GB2312" w:hint="eastAsia"/>
          <w:sz w:val="28"/>
          <w:szCs w:val="28"/>
        </w:rPr>
        <w:t>系统，按照报名指引如实填写相关信息。首次报名人员需进行注册并上</w:t>
      </w:r>
      <w:proofErr w:type="gramStart"/>
      <w:r>
        <w:rPr>
          <w:rFonts w:eastAsia="仿宋_GB2312" w:hint="eastAsia"/>
          <w:sz w:val="28"/>
          <w:szCs w:val="28"/>
        </w:rPr>
        <w:t>传符合</w:t>
      </w:r>
      <w:proofErr w:type="gramEnd"/>
      <w:r>
        <w:rPr>
          <w:rFonts w:eastAsia="仿宋_GB2312" w:hint="eastAsia"/>
          <w:sz w:val="28"/>
          <w:szCs w:val="28"/>
        </w:rPr>
        <w:t>要求的本人最近</w:t>
      </w:r>
      <w:r>
        <w:rPr>
          <w:rFonts w:eastAsia="仿宋_GB2312" w:hint="eastAsia"/>
          <w:sz w:val="28"/>
          <w:szCs w:val="28"/>
        </w:rPr>
        <w:t>1</w:t>
      </w:r>
      <w:r>
        <w:rPr>
          <w:rFonts w:eastAsia="仿宋_GB2312" w:hint="eastAsia"/>
          <w:sz w:val="28"/>
          <w:szCs w:val="28"/>
        </w:rPr>
        <w:t>年</w:t>
      </w:r>
      <w:r>
        <w:rPr>
          <w:rFonts w:eastAsia="仿宋_GB2312" w:hint="eastAsia"/>
          <w:sz w:val="28"/>
          <w:szCs w:val="28"/>
        </w:rPr>
        <w:t>1</w:t>
      </w:r>
      <w:r>
        <w:rPr>
          <w:rFonts w:eastAsia="仿宋_GB2312" w:hint="eastAsia"/>
          <w:sz w:val="28"/>
          <w:szCs w:val="28"/>
        </w:rPr>
        <w:t>寸免冠白底证件照片。非首次报名人员相关信息发生变动的，应当更新。</w:t>
      </w:r>
      <w:r>
        <w:rPr>
          <w:rFonts w:eastAsia="仿宋_GB2312" w:hint="eastAsia"/>
          <w:sz w:val="28"/>
          <w:szCs w:val="28"/>
        </w:rPr>
        <w:t xml:space="preserve"> </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无法上传照片的报名人员可在报名期间联系报名所在省、自治区、直辖市注册会计师协会（简称省级注协）指定机构（</w:t>
      </w:r>
      <w:proofErr w:type="gramStart"/>
      <w:r>
        <w:rPr>
          <w:rFonts w:eastAsia="仿宋_GB2312" w:hint="eastAsia"/>
          <w:sz w:val="28"/>
          <w:szCs w:val="28"/>
        </w:rPr>
        <w:t>详见网报系统</w:t>
      </w:r>
      <w:proofErr w:type="gramEnd"/>
      <w:r>
        <w:rPr>
          <w:rFonts w:eastAsia="仿宋_GB2312" w:hint="eastAsia"/>
          <w:sz w:val="28"/>
          <w:szCs w:val="28"/>
        </w:rPr>
        <w:t>中有关各省报名信息）咨询办理。</w:t>
      </w:r>
    </w:p>
    <w:p w:rsidR="003B0E78" w:rsidRDefault="00C57459">
      <w:pPr>
        <w:adjustRightInd w:val="0"/>
        <w:spacing w:line="560" w:lineRule="exact"/>
        <w:ind w:rightChars="14" w:right="29" w:firstLine="540"/>
        <w:contextualSpacing/>
        <w:rPr>
          <w:rFonts w:eastAsia="仿宋_GB2312"/>
          <w:sz w:val="28"/>
          <w:szCs w:val="28"/>
          <w:lang w:eastAsia="zh-Hans"/>
        </w:rPr>
      </w:pPr>
      <w:r>
        <w:rPr>
          <w:rFonts w:eastAsia="仿宋_GB2312" w:hint="eastAsia"/>
          <w:sz w:val="28"/>
          <w:szCs w:val="28"/>
        </w:rPr>
        <w:t>符合综合阶段考试报名条件，但不能进行报名的人员，可向报名所在省级注协查询办理。</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（二）资格审核</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首次报名人员的学历信息认证，原则上</w:t>
      </w:r>
      <w:proofErr w:type="gramStart"/>
      <w:r>
        <w:rPr>
          <w:rFonts w:eastAsia="仿宋_GB2312" w:hint="eastAsia"/>
          <w:sz w:val="28"/>
          <w:szCs w:val="28"/>
        </w:rPr>
        <w:t>由网报系统</w:t>
      </w:r>
      <w:proofErr w:type="gramEnd"/>
      <w:r>
        <w:rPr>
          <w:rFonts w:eastAsia="仿宋_GB2312" w:hint="eastAsia"/>
          <w:sz w:val="28"/>
          <w:szCs w:val="28"/>
        </w:rPr>
        <w:t>根据身份证件信息链接“中国高等教育学生信息网”进行。持国（境）外学历的报名人员（含港澳台居民居住证持有人）填报的教育部留学服务中心出具的学历认证书编号，由中注协、省级注协提交教育部留学服务中心进行认证。</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应届毕业生报名人员的学历信息将由中注协于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6</w:t>
      </w:r>
      <w:r>
        <w:rPr>
          <w:rFonts w:eastAsia="仿宋_GB2312" w:hint="eastAsia"/>
          <w:sz w:val="28"/>
          <w:szCs w:val="28"/>
        </w:rPr>
        <w:t>日统一提交“中国高等教育学生信息网”进行认证。持国（境）外学历</w:t>
      </w:r>
      <w:r>
        <w:rPr>
          <w:rFonts w:eastAsia="仿宋_GB2312"/>
          <w:sz w:val="28"/>
          <w:szCs w:val="28"/>
        </w:rPr>
        <w:t>的</w:t>
      </w:r>
      <w:r>
        <w:rPr>
          <w:rFonts w:eastAsia="仿宋_GB2312" w:hint="eastAsia"/>
          <w:sz w:val="28"/>
          <w:szCs w:val="28"/>
        </w:rPr>
        <w:t>应</w:t>
      </w:r>
      <w:r>
        <w:rPr>
          <w:rFonts w:eastAsia="仿宋_GB2312"/>
          <w:sz w:val="28"/>
          <w:szCs w:val="28"/>
        </w:rPr>
        <w:t>届</w:t>
      </w:r>
      <w:r>
        <w:rPr>
          <w:rFonts w:eastAsia="仿宋_GB2312" w:hint="eastAsia"/>
          <w:sz w:val="28"/>
          <w:szCs w:val="28"/>
        </w:rPr>
        <w:t>毕业</w:t>
      </w:r>
      <w:r>
        <w:rPr>
          <w:rFonts w:eastAsia="仿宋_GB2312"/>
          <w:sz w:val="28"/>
          <w:szCs w:val="28"/>
        </w:rPr>
        <w:t>生报名人员，</w:t>
      </w:r>
      <w:r>
        <w:rPr>
          <w:rFonts w:eastAsia="仿宋_GB2312" w:hint="eastAsia"/>
          <w:sz w:val="28"/>
          <w:szCs w:val="28"/>
        </w:rPr>
        <w:t>应当</w:t>
      </w:r>
      <w:r>
        <w:rPr>
          <w:rFonts w:eastAsia="仿宋_GB2312"/>
          <w:sz w:val="28"/>
          <w:szCs w:val="28"/>
        </w:rPr>
        <w:t>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7</w:t>
      </w:r>
      <w:r>
        <w:rPr>
          <w:rFonts w:eastAsia="仿宋_GB2312" w:hint="eastAsia"/>
          <w:sz w:val="28"/>
          <w:szCs w:val="28"/>
        </w:rPr>
        <w:t>月</w:t>
      </w:r>
      <w:r>
        <w:rPr>
          <w:rFonts w:eastAsia="仿宋_GB2312" w:hint="eastAsia"/>
          <w:sz w:val="28"/>
          <w:szCs w:val="28"/>
        </w:rPr>
        <w:t>26</w:t>
      </w:r>
      <w:r>
        <w:rPr>
          <w:rFonts w:eastAsia="仿宋_GB2312" w:hint="eastAsia"/>
          <w:sz w:val="28"/>
          <w:szCs w:val="28"/>
        </w:rPr>
        <w:t>日—</w:t>
      </w:r>
      <w:r>
        <w:rPr>
          <w:rFonts w:eastAsia="仿宋_GB2312" w:hint="eastAsia"/>
          <w:sz w:val="28"/>
          <w:szCs w:val="28"/>
        </w:rPr>
        <w:t>8</w:t>
      </w:r>
      <w:r>
        <w:rPr>
          <w:rFonts w:eastAsia="仿宋_GB2312" w:hint="eastAsia"/>
          <w:sz w:val="28"/>
          <w:szCs w:val="28"/>
        </w:rPr>
        <w:t>月</w:t>
      </w:r>
      <w:r>
        <w:rPr>
          <w:rFonts w:eastAsia="仿宋_GB2312" w:hint="eastAsia"/>
          <w:sz w:val="28"/>
          <w:szCs w:val="28"/>
        </w:rPr>
        <w:t>6</w:t>
      </w:r>
      <w:r>
        <w:rPr>
          <w:rFonts w:eastAsia="仿宋_GB2312" w:hint="eastAsia"/>
          <w:sz w:val="28"/>
          <w:szCs w:val="28"/>
        </w:rPr>
        <w:t>日</w:t>
      </w:r>
      <w:r>
        <w:rPr>
          <w:rFonts w:eastAsia="仿宋_GB2312"/>
          <w:sz w:val="28"/>
          <w:szCs w:val="28"/>
        </w:rPr>
        <w:t>（每天</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20:00</w:t>
      </w:r>
      <w:r>
        <w:rPr>
          <w:rFonts w:eastAsia="仿宋_GB2312"/>
          <w:sz w:val="28"/>
          <w:szCs w:val="28"/>
        </w:rPr>
        <w:t>）</w:t>
      </w:r>
      <w:proofErr w:type="gramStart"/>
      <w:r>
        <w:rPr>
          <w:rFonts w:eastAsia="仿宋_GB2312" w:hint="eastAsia"/>
          <w:sz w:val="28"/>
          <w:szCs w:val="28"/>
        </w:rPr>
        <w:t>登录</w:t>
      </w:r>
      <w:r>
        <w:rPr>
          <w:rFonts w:eastAsia="仿宋_GB2312"/>
          <w:sz w:val="28"/>
          <w:szCs w:val="28"/>
        </w:rPr>
        <w:t>网报</w:t>
      </w:r>
      <w:proofErr w:type="gramEnd"/>
      <w:r>
        <w:rPr>
          <w:rFonts w:eastAsia="仿宋_GB2312"/>
          <w:sz w:val="28"/>
          <w:szCs w:val="28"/>
        </w:rPr>
        <w:t>系统补录</w:t>
      </w:r>
      <w:r>
        <w:rPr>
          <w:rFonts w:eastAsia="仿宋_GB2312" w:hint="eastAsia"/>
          <w:sz w:val="28"/>
          <w:szCs w:val="28"/>
        </w:rPr>
        <w:t>教育部留学服务中心出具的学历认证</w:t>
      </w:r>
      <w:r>
        <w:rPr>
          <w:rFonts w:eastAsia="仿宋_GB2312" w:hint="eastAsia"/>
          <w:sz w:val="28"/>
          <w:szCs w:val="28"/>
        </w:rPr>
        <w:lastRenderedPageBreak/>
        <w:t>书编号</w:t>
      </w:r>
      <w:r>
        <w:rPr>
          <w:rFonts w:eastAsia="仿宋_GB2312"/>
          <w:sz w:val="28"/>
          <w:szCs w:val="28"/>
        </w:rPr>
        <w:t>，</w:t>
      </w:r>
      <w:r>
        <w:rPr>
          <w:rFonts w:eastAsia="仿宋_GB2312" w:hint="eastAsia"/>
          <w:sz w:val="28"/>
          <w:szCs w:val="28"/>
        </w:rPr>
        <w:t>由中注协、省级注协提交教育部留学服务中心进行认证。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持非居民身份证件（如军官证、港澳台居民居住证），或者以军校毕业学历、会计或者相关专业中级以上技术职称作为报名条件的首次报名人员，</w:t>
      </w:r>
      <w:proofErr w:type="gramStart"/>
      <w:r>
        <w:rPr>
          <w:rFonts w:eastAsia="仿宋_GB2312" w:hint="eastAsia"/>
          <w:sz w:val="28"/>
          <w:szCs w:val="28"/>
        </w:rPr>
        <w:t>或者网报系统</w:t>
      </w:r>
      <w:proofErr w:type="gramEnd"/>
      <w:r>
        <w:rPr>
          <w:rFonts w:eastAsia="仿宋_GB2312" w:hint="eastAsia"/>
          <w:sz w:val="28"/>
          <w:szCs w:val="28"/>
        </w:rPr>
        <w:t>无法认证学历的首次报名人员，应当按照要求上</w:t>
      </w:r>
      <w:proofErr w:type="gramStart"/>
      <w:r>
        <w:rPr>
          <w:rFonts w:eastAsia="仿宋_GB2312" w:hint="eastAsia"/>
          <w:sz w:val="28"/>
          <w:szCs w:val="28"/>
        </w:rPr>
        <w:t>传有效</w:t>
      </w:r>
      <w:proofErr w:type="gramEnd"/>
      <w:r>
        <w:rPr>
          <w:rFonts w:eastAsia="仿宋_GB2312" w:hint="eastAsia"/>
          <w:sz w:val="28"/>
          <w:szCs w:val="28"/>
        </w:rPr>
        <w:t>身份证件、毕业证书或职称证书等相关材料的扫描件，或者到报名所在省级注协指定地点进行审核。</w:t>
      </w:r>
    </w:p>
    <w:p w:rsidR="003B0E78" w:rsidRDefault="00C57459">
      <w:pPr>
        <w:adjustRightInd w:val="0"/>
        <w:spacing w:line="560" w:lineRule="exact"/>
        <w:ind w:rightChars="14" w:right="29" w:firstLineChars="200" w:firstLine="56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未通过资格审核的报名人员，不符合报名条件，报名资格不予通过。</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（三）交费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1. </w:t>
      </w:r>
      <w:r>
        <w:rPr>
          <w:rFonts w:eastAsia="仿宋_GB2312" w:hint="eastAsia"/>
          <w:sz w:val="28"/>
          <w:szCs w:val="28"/>
        </w:rPr>
        <w:t>报名人员应于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 xml:space="preserve"> 6</w:t>
      </w:r>
      <w:r>
        <w:rPr>
          <w:rFonts w:eastAsia="仿宋_GB2312" w:hint="eastAsia"/>
          <w:sz w:val="28"/>
          <w:szCs w:val="28"/>
        </w:rPr>
        <w:t>月</w:t>
      </w:r>
      <w:r>
        <w:rPr>
          <w:rFonts w:eastAsia="仿宋_GB2312" w:hint="eastAsia"/>
          <w:sz w:val="28"/>
          <w:szCs w:val="28"/>
        </w:rPr>
        <w:t>15</w:t>
      </w:r>
      <w:r>
        <w:rPr>
          <w:rFonts w:eastAsia="仿宋_GB2312" w:hint="eastAsia"/>
          <w:sz w:val="28"/>
          <w:szCs w:val="28"/>
        </w:rPr>
        <w:t>—</w:t>
      </w:r>
      <w:r>
        <w:rPr>
          <w:rFonts w:eastAsia="仿宋_GB2312" w:hint="eastAsia"/>
          <w:sz w:val="28"/>
          <w:szCs w:val="28"/>
        </w:rPr>
        <w:t>30</w:t>
      </w:r>
      <w:r>
        <w:rPr>
          <w:rFonts w:eastAsia="仿宋_GB2312" w:hint="eastAsia"/>
          <w:sz w:val="28"/>
          <w:szCs w:val="28"/>
        </w:rPr>
        <w:t>日（</w:t>
      </w:r>
      <w:r>
        <w:rPr>
          <w:rFonts w:eastAsia="仿宋_GB2312" w:hint="eastAsia"/>
          <w:sz w:val="28"/>
          <w:szCs w:val="28"/>
        </w:rPr>
        <w:t>8:00</w:t>
      </w:r>
      <w:r>
        <w:rPr>
          <w:rFonts w:eastAsia="仿宋_GB2312" w:hint="eastAsia"/>
          <w:sz w:val="28"/>
          <w:szCs w:val="28"/>
        </w:rPr>
        <w:t>—</w:t>
      </w:r>
      <w:r>
        <w:rPr>
          <w:rFonts w:eastAsia="仿宋_GB2312" w:hint="eastAsia"/>
          <w:sz w:val="28"/>
          <w:szCs w:val="28"/>
        </w:rPr>
        <w:t>20:00</w:t>
      </w:r>
      <w:r>
        <w:rPr>
          <w:rFonts w:eastAsia="仿宋_GB2312" w:hint="eastAsia"/>
          <w:sz w:val="28"/>
          <w:szCs w:val="28"/>
        </w:rPr>
        <w:t>）</w:t>
      </w:r>
      <w:proofErr w:type="gramStart"/>
      <w:r>
        <w:rPr>
          <w:rFonts w:eastAsia="仿宋_GB2312" w:hint="eastAsia"/>
          <w:sz w:val="28"/>
          <w:szCs w:val="28"/>
        </w:rPr>
        <w:t>登录网报</w:t>
      </w:r>
      <w:proofErr w:type="gramEnd"/>
      <w:r>
        <w:rPr>
          <w:rFonts w:eastAsia="仿宋_GB2312" w:hint="eastAsia"/>
          <w:sz w:val="28"/>
          <w:szCs w:val="28"/>
        </w:rPr>
        <w:t>系统（</w:t>
      </w:r>
      <w:r>
        <w:rPr>
          <w:rFonts w:eastAsia="仿宋_GB2312" w:hint="eastAsia"/>
          <w:color w:val="0000FF"/>
          <w:sz w:val="28"/>
          <w:szCs w:val="28"/>
          <w:u w:val="single"/>
        </w:rPr>
        <w:t>http</w:t>
      </w:r>
      <w:r>
        <w:rPr>
          <w:rFonts w:eastAsia="仿宋_GB2312" w:hint="eastAsia"/>
          <w:color w:val="0000FF"/>
          <w:sz w:val="28"/>
          <w:szCs w:val="28"/>
          <w:u w:val="single"/>
          <w:lang w:eastAsia="zh-Hans"/>
        </w:rPr>
        <w:t>s</w:t>
      </w:r>
      <w:r>
        <w:rPr>
          <w:rFonts w:eastAsia="仿宋_GB2312" w:hint="eastAsia"/>
          <w:color w:val="0000FF"/>
          <w:sz w:val="28"/>
          <w:szCs w:val="28"/>
          <w:u w:val="single"/>
        </w:rPr>
        <w:t>://cpaexam.cicpa.org.cn</w:t>
      </w:r>
      <w:r>
        <w:rPr>
          <w:rFonts w:eastAsia="仿宋_GB2312" w:hint="eastAsia"/>
          <w:sz w:val="28"/>
          <w:szCs w:val="28"/>
        </w:rPr>
        <w:t>）完成交费。交费</w:t>
      </w:r>
      <w:r>
        <w:rPr>
          <w:rFonts w:eastAsia="仿宋_GB2312" w:hint="eastAsia"/>
          <w:sz w:val="28"/>
          <w:szCs w:val="28"/>
          <w:lang w:eastAsia="zh-Hans"/>
        </w:rPr>
        <w:t>期间</w:t>
      </w:r>
      <w:r>
        <w:rPr>
          <w:rFonts w:eastAsia="仿宋_GB2312" w:hint="eastAsia"/>
          <w:sz w:val="28"/>
          <w:szCs w:val="28"/>
        </w:rPr>
        <w:t>，</w:t>
      </w:r>
      <w:r>
        <w:rPr>
          <w:rFonts w:eastAsia="仿宋_GB2312" w:hint="eastAsia"/>
          <w:sz w:val="28"/>
          <w:szCs w:val="28"/>
          <w:lang w:eastAsia="zh-Hans"/>
        </w:rPr>
        <w:t>不得更改</w:t>
      </w:r>
      <w:r>
        <w:rPr>
          <w:rFonts w:eastAsia="仿宋_GB2312" w:hint="eastAsia"/>
          <w:sz w:val="28"/>
          <w:szCs w:val="28"/>
        </w:rPr>
        <w:t>所报考科目、</w:t>
      </w:r>
      <w:r w:rsidR="00C32894">
        <w:rPr>
          <w:rFonts w:eastAsia="仿宋_GB2312" w:hint="eastAsia"/>
          <w:sz w:val="28"/>
          <w:szCs w:val="28"/>
        </w:rPr>
        <w:t>考区</w:t>
      </w:r>
      <w:r>
        <w:rPr>
          <w:rFonts w:eastAsia="仿宋_GB2312" w:hint="eastAsia"/>
          <w:sz w:val="28"/>
          <w:szCs w:val="28"/>
        </w:rPr>
        <w:t>、相关报名信息，</w:t>
      </w:r>
      <w:r>
        <w:rPr>
          <w:rFonts w:eastAsia="仿宋_GB2312" w:hint="eastAsia"/>
          <w:sz w:val="28"/>
          <w:szCs w:val="28"/>
          <w:lang w:eastAsia="zh-Hans"/>
        </w:rPr>
        <w:t>交费完成后</w:t>
      </w:r>
      <w:r>
        <w:rPr>
          <w:rFonts w:eastAsia="仿宋_GB2312"/>
          <w:sz w:val="28"/>
          <w:szCs w:val="28"/>
          <w:lang w:eastAsia="zh-Hans"/>
        </w:rPr>
        <w:t>，</w:t>
      </w:r>
      <w:r>
        <w:rPr>
          <w:rFonts w:eastAsia="仿宋_GB2312" w:hint="eastAsia"/>
          <w:sz w:val="28"/>
          <w:szCs w:val="28"/>
        </w:rPr>
        <w:t>报名费不予退还。</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2. </w:t>
      </w:r>
      <w:r>
        <w:rPr>
          <w:rFonts w:eastAsia="仿宋_GB2312" w:hint="eastAsia"/>
          <w:sz w:val="28"/>
          <w:szCs w:val="28"/>
        </w:rPr>
        <w:t>报名费标准按照各省、自治区、直辖市价格主管部门、财政部门制定的相关规定执行。</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 xml:space="preserve">3. </w:t>
      </w:r>
      <w:r>
        <w:rPr>
          <w:rFonts w:eastAsia="仿宋_GB2312" w:hint="eastAsia"/>
          <w:sz w:val="28"/>
          <w:szCs w:val="28"/>
        </w:rPr>
        <w:t>报名人员（不含应届毕业生）完成交费手续后，可</w:t>
      </w:r>
      <w:proofErr w:type="gramStart"/>
      <w:r>
        <w:rPr>
          <w:rFonts w:eastAsia="仿宋_GB2312" w:hint="eastAsia"/>
          <w:sz w:val="28"/>
          <w:szCs w:val="28"/>
        </w:rPr>
        <w:t>在网报系统</w:t>
      </w:r>
      <w:proofErr w:type="gramEnd"/>
      <w:r>
        <w:rPr>
          <w:rFonts w:eastAsia="仿宋_GB2312" w:hint="eastAsia"/>
          <w:sz w:val="28"/>
          <w:szCs w:val="28"/>
        </w:rPr>
        <w:t>查询个人报名状态；应届毕业生报名人员可于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日后</w:t>
      </w:r>
      <w:proofErr w:type="gramStart"/>
      <w:r>
        <w:rPr>
          <w:rFonts w:eastAsia="仿宋_GB2312" w:hint="eastAsia"/>
          <w:sz w:val="28"/>
          <w:szCs w:val="28"/>
        </w:rPr>
        <w:t>登录网报</w:t>
      </w:r>
      <w:proofErr w:type="gramEnd"/>
      <w:r>
        <w:rPr>
          <w:rFonts w:eastAsia="仿宋_GB2312" w:hint="eastAsia"/>
          <w:sz w:val="28"/>
          <w:szCs w:val="28"/>
        </w:rPr>
        <w:t>系统查询个人审核状态。</w:t>
      </w:r>
      <w:bookmarkStart w:id="0" w:name="_GoBack"/>
      <w:bookmarkEnd w:id="0"/>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三、考试科目和考试范围</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专业阶段考试科目：会计、审计、财务成本管理、公司战略与风险管理、经济法、税法。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专业阶段考试报名人员可以同时报考</w:t>
      </w:r>
      <w:r>
        <w:rPr>
          <w:rFonts w:eastAsia="仿宋_GB2312" w:hint="eastAsia"/>
          <w:sz w:val="28"/>
          <w:szCs w:val="28"/>
        </w:rPr>
        <w:t>6</w:t>
      </w:r>
      <w:r>
        <w:rPr>
          <w:rFonts w:eastAsia="仿宋_GB2312" w:hint="eastAsia"/>
          <w:sz w:val="28"/>
          <w:szCs w:val="28"/>
        </w:rPr>
        <w:t>个科目，也可以选择报考部分科目。</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综合阶段考试科目：职业能力综合测试（试卷一、试卷二）。</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考试范围：《注册会计师全国统一考试大纲</w:t>
      </w:r>
      <w:r>
        <w:rPr>
          <w:rFonts w:asciiTheme="minorEastAsia" w:eastAsiaTheme="minorEastAsia" w:hAnsiTheme="minorEastAsia" w:hint="eastAsia"/>
          <w:sz w:val="28"/>
          <w:szCs w:val="28"/>
        </w:rPr>
        <w:t>——</w:t>
      </w:r>
      <w:r>
        <w:rPr>
          <w:rFonts w:eastAsia="仿宋_GB2312" w:hint="eastAsia"/>
          <w:sz w:val="28"/>
          <w:szCs w:val="28"/>
        </w:rPr>
        <w:t>专业阶段考试</w:t>
      </w:r>
      <w:r>
        <w:rPr>
          <w:rFonts w:eastAsia="仿宋_GB2312" w:hint="eastAsia"/>
          <w:sz w:val="28"/>
          <w:szCs w:val="28"/>
        </w:rPr>
        <w:lastRenderedPageBreak/>
        <w:t>（</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年）》和《注册会计师全国统一考试大纲</w:t>
      </w:r>
      <w:r>
        <w:rPr>
          <w:rFonts w:asciiTheme="minorEastAsia" w:eastAsiaTheme="minorEastAsia" w:hAnsiTheme="minorEastAsia"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年）》确定的考试范围。</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四、考试方式</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考试采用闭卷、计算机化考试方式。即，在计算机终端获取试题、作答并提交答题结果。</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考生可选择使用仅限于考试系统支持的输入法及其功能，考试系统支持</w:t>
      </w:r>
      <w:r>
        <w:rPr>
          <w:rFonts w:eastAsia="仿宋_GB2312" w:hint="eastAsia"/>
          <w:sz w:val="28"/>
          <w:szCs w:val="28"/>
        </w:rPr>
        <w:t>5</w:t>
      </w:r>
      <w:r>
        <w:rPr>
          <w:rFonts w:eastAsia="仿宋_GB2312" w:hint="eastAsia"/>
          <w:sz w:val="28"/>
          <w:szCs w:val="28"/>
        </w:rPr>
        <w:t>种输入法：微软拼音输入法、谷歌拼音输入法、</w:t>
      </w:r>
      <w:proofErr w:type="gramStart"/>
      <w:r>
        <w:rPr>
          <w:rFonts w:eastAsia="仿宋_GB2312" w:hint="eastAsia"/>
          <w:sz w:val="28"/>
          <w:szCs w:val="28"/>
        </w:rPr>
        <w:t>搜狗拼音</w:t>
      </w:r>
      <w:proofErr w:type="gramEnd"/>
      <w:r>
        <w:rPr>
          <w:rFonts w:eastAsia="仿宋_GB2312" w:hint="eastAsia"/>
          <w:sz w:val="28"/>
          <w:szCs w:val="28"/>
        </w:rPr>
        <w:t>输入法、极品五笔输入法、万能五笔输入法。</w:t>
      </w:r>
    </w:p>
    <w:p w:rsidR="003B0E78" w:rsidRDefault="00C57459">
      <w:pPr>
        <w:spacing w:line="560" w:lineRule="exact"/>
        <w:ind w:rightChars="14" w:right="29" w:firstLine="540"/>
        <w:contextualSpacing/>
        <w:rPr>
          <w:rFonts w:eastAsia="仿宋_GB2312"/>
          <w:sz w:val="28"/>
          <w:szCs w:val="28"/>
        </w:rPr>
      </w:pPr>
      <w:r>
        <w:rPr>
          <w:rFonts w:eastAsia="仿宋_GB2312" w:hint="eastAsia"/>
          <w:sz w:val="28"/>
          <w:szCs w:val="28"/>
        </w:rPr>
        <w:t>另外，微软新仓颉输入法、速成输入法和新注音输入法仅供港澳台居民居住证持有人使用。</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五、考试时间和地点</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（一）考试时间</w:t>
      </w:r>
    </w:p>
    <w:p w:rsidR="003B0E78" w:rsidRDefault="00C57459">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专业阶段考试：</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27</w:t>
      </w:r>
      <w:r>
        <w:rPr>
          <w:rFonts w:ascii="仿宋" w:eastAsia="仿宋" w:hAnsi="仿宋"/>
          <w:b/>
          <w:sz w:val="28"/>
          <w:szCs w:val="28"/>
        </w:rPr>
        <w:t>日</w:t>
      </w:r>
      <w:r>
        <w:rPr>
          <w:rFonts w:ascii="仿宋" w:eastAsia="仿宋" w:hAnsi="仿宋" w:hint="eastAsia"/>
          <w:b/>
          <w:sz w:val="28"/>
          <w:szCs w:val="28"/>
        </w:rPr>
        <w:t>(星期五)</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08:30</w:t>
      </w:r>
      <w:r>
        <w:rPr>
          <w:rFonts w:ascii="仿宋_GB2312" w:eastAsia="仿宋_GB2312" w:hint="eastAsia"/>
          <w:sz w:val="28"/>
          <w:szCs w:val="28"/>
        </w:rPr>
        <w:t>-</w:t>
      </w:r>
      <w:r>
        <w:rPr>
          <w:rFonts w:eastAsia="仿宋_GB2312"/>
          <w:sz w:val="28"/>
          <w:szCs w:val="28"/>
        </w:rPr>
        <w:t>11:30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会计</w:t>
      </w:r>
      <w:r>
        <w:rPr>
          <w:rFonts w:ascii="仿宋" w:eastAsia="仿宋" w:hAnsi="仿宋" w:hint="eastAsia"/>
          <w:sz w:val="28"/>
          <w:szCs w:val="28"/>
        </w:rPr>
        <w:t>(第一场)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15:00</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税法</w:t>
      </w:r>
      <w:r>
        <w:rPr>
          <w:rFonts w:ascii="仿宋" w:eastAsia="仿宋" w:hAnsi="仿宋" w:hint="eastAsia"/>
          <w:sz w:val="28"/>
          <w:szCs w:val="28"/>
        </w:rPr>
        <w:t>(第一场)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w:t>
      </w:r>
      <w:r>
        <w:rPr>
          <w:rFonts w:eastAsia="仿宋_GB2312" w:hint="eastAsia"/>
          <w:sz w:val="28"/>
          <w:szCs w:val="28"/>
        </w:rPr>
        <w:t>7</w:t>
      </w:r>
      <w:r>
        <w:rPr>
          <w:rFonts w:eastAsia="仿宋_GB2312"/>
          <w:sz w:val="28"/>
          <w:szCs w:val="28"/>
        </w:rPr>
        <w:t>:</w:t>
      </w:r>
      <w:r>
        <w:rPr>
          <w:rFonts w:eastAsia="仿宋_GB2312" w:hint="eastAsia"/>
          <w:sz w:val="28"/>
          <w:szCs w:val="28"/>
        </w:rPr>
        <w:t>0</w:t>
      </w:r>
      <w:r>
        <w:rPr>
          <w:rFonts w:eastAsia="仿宋_GB2312"/>
          <w:sz w:val="28"/>
          <w:szCs w:val="28"/>
        </w:rPr>
        <w:t>0</w:t>
      </w:r>
      <w:r>
        <w:rPr>
          <w:rFonts w:ascii="仿宋_GB2312" w:eastAsia="仿宋_GB2312" w:hint="eastAsia"/>
          <w:sz w:val="28"/>
          <w:szCs w:val="28"/>
        </w:rPr>
        <w:t>-</w:t>
      </w:r>
      <w:r>
        <w:rPr>
          <w:rFonts w:eastAsia="仿宋_GB2312"/>
          <w:sz w:val="28"/>
          <w:szCs w:val="28"/>
        </w:rPr>
        <w:t>1</w:t>
      </w:r>
      <w:r>
        <w:rPr>
          <w:rFonts w:eastAsia="仿宋_GB2312" w:hint="eastAsia"/>
          <w:sz w:val="28"/>
          <w:szCs w:val="28"/>
        </w:rPr>
        <w:t>9</w:t>
      </w:r>
      <w:r>
        <w:rPr>
          <w:rFonts w:eastAsia="仿宋_GB2312"/>
          <w:sz w:val="28"/>
          <w:szCs w:val="28"/>
        </w:rPr>
        <w:t>:</w:t>
      </w:r>
      <w:r>
        <w:rPr>
          <w:rFonts w:eastAsia="仿宋_GB2312" w:hint="eastAsia"/>
          <w:sz w:val="28"/>
          <w:szCs w:val="28"/>
        </w:rPr>
        <w:t>0</w:t>
      </w:r>
      <w:r>
        <w:rPr>
          <w:rFonts w:eastAsia="仿宋_GB2312"/>
          <w:sz w:val="28"/>
          <w:szCs w:val="28"/>
        </w:rPr>
        <w:t xml:space="preserve">0 </w:t>
      </w:r>
      <w:r>
        <w:rPr>
          <w:rFonts w:ascii="仿宋" w:eastAsia="仿宋" w:hAnsi="仿宋" w:hint="eastAsia"/>
          <w:sz w:val="28"/>
          <w:szCs w:val="28"/>
        </w:rPr>
        <w:t xml:space="preserve">    </w:t>
      </w:r>
      <w:r>
        <w:rPr>
          <w:rFonts w:ascii="仿宋" w:eastAsia="仿宋" w:hAnsi="仿宋"/>
          <w:sz w:val="28"/>
          <w:szCs w:val="28"/>
        </w:rPr>
        <w:t>经济法</w:t>
      </w:r>
      <w:r>
        <w:rPr>
          <w:rFonts w:ascii="仿宋" w:eastAsia="仿宋" w:hAnsi="仿宋" w:hint="eastAsia"/>
          <w:sz w:val="28"/>
          <w:szCs w:val="28"/>
        </w:rPr>
        <w:t>(第一场)</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28</w:t>
      </w:r>
      <w:r>
        <w:rPr>
          <w:rFonts w:ascii="仿宋" w:eastAsia="仿宋" w:hAnsi="仿宋"/>
          <w:b/>
          <w:sz w:val="28"/>
          <w:szCs w:val="28"/>
        </w:rPr>
        <w:t>日</w:t>
      </w:r>
      <w:r>
        <w:rPr>
          <w:rFonts w:ascii="仿宋" w:eastAsia="仿宋" w:hAnsi="仿宋" w:hint="eastAsia"/>
          <w:b/>
          <w:sz w:val="28"/>
          <w:szCs w:val="28"/>
        </w:rPr>
        <w:t>（星期六）</w:t>
      </w:r>
    </w:p>
    <w:p w:rsidR="003B0E78" w:rsidRDefault="00C57459">
      <w:pPr>
        <w:spacing w:line="560" w:lineRule="exact"/>
        <w:ind w:firstLineChars="200" w:firstLine="560"/>
        <w:rPr>
          <w:rFonts w:ascii="仿宋" w:eastAsia="仿宋" w:hAnsi="仿宋"/>
          <w:sz w:val="28"/>
          <w:szCs w:val="28"/>
          <w:lang w:eastAsia="zh-Hans"/>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0</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审</w:t>
      </w:r>
      <w:r>
        <w:rPr>
          <w:rFonts w:ascii="仿宋" w:eastAsia="仿宋" w:hAnsi="仿宋"/>
          <w:sz w:val="28"/>
          <w:szCs w:val="28"/>
        </w:rPr>
        <w:t>计</w:t>
      </w:r>
    </w:p>
    <w:p w:rsidR="003B0E78" w:rsidRDefault="00C57459">
      <w:pPr>
        <w:spacing w:line="560" w:lineRule="exact"/>
        <w:ind w:firstLineChars="200" w:firstLine="560"/>
        <w:rPr>
          <w:rFonts w:ascii="仿宋" w:eastAsia="仿宋" w:hAnsi="仿宋"/>
          <w:sz w:val="28"/>
          <w:szCs w:val="28"/>
          <w:lang w:eastAsia="zh-Hans"/>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0</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财务成本管理</w:t>
      </w:r>
      <w:r>
        <w:rPr>
          <w:rFonts w:ascii="仿宋" w:eastAsia="仿宋" w:hAnsi="仿宋"/>
          <w:sz w:val="28"/>
          <w:szCs w:val="28"/>
        </w:rPr>
        <w:t>（</w:t>
      </w:r>
      <w:r>
        <w:rPr>
          <w:rFonts w:ascii="仿宋" w:eastAsia="仿宋" w:hAnsi="仿宋" w:hint="eastAsia"/>
          <w:sz w:val="28"/>
          <w:szCs w:val="28"/>
          <w:lang w:eastAsia="zh-Hans"/>
        </w:rPr>
        <w:t>第一场</w:t>
      </w:r>
      <w:r>
        <w:rPr>
          <w:rFonts w:ascii="仿宋" w:eastAsia="仿宋" w:hAnsi="仿宋"/>
          <w:sz w:val="28"/>
          <w:szCs w:val="28"/>
          <w:lang w:eastAsia="zh-Hans"/>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财务成本管理</w:t>
      </w:r>
      <w:r>
        <w:rPr>
          <w:rFonts w:ascii="仿宋" w:eastAsia="仿宋" w:hAnsi="仿宋"/>
          <w:sz w:val="28"/>
          <w:szCs w:val="28"/>
        </w:rPr>
        <w:t>（</w:t>
      </w:r>
      <w:r>
        <w:rPr>
          <w:rFonts w:ascii="仿宋" w:eastAsia="仿宋" w:hAnsi="仿宋" w:hint="eastAsia"/>
          <w:sz w:val="28"/>
          <w:szCs w:val="28"/>
          <w:lang w:eastAsia="zh-Hans"/>
        </w:rPr>
        <w:t>第二场</w:t>
      </w:r>
      <w:r>
        <w:rPr>
          <w:rFonts w:ascii="仿宋" w:eastAsia="仿宋" w:hAnsi="仿宋"/>
          <w:sz w:val="28"/>
          <w:szCs w:val="28"/>
          <w:lang w:eastAsia="zh-Hans"/>
        </w:rPr>
        <w:t>）</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17:00</w:t>
      </w:r>
      <w:r>
        <w:rPr>
          <w:rFonts w:ascii="仿宋_GB2312" w:eastAsia="仿宋_GB2312" w:hint="eastAsia"/>
          <w:sz w:val="28"/>
          <w:szCs w:val="28"/>
        </w:rPr>
        <w:t>-</w:t>
      </w:r>
      <w:r>
        <w:rPr>
          <w:rFonts w:eastAsia="仿宋_GB2312"/>
          <w:sz w:val="28"/>
          <w:szCs w:val="28"/>
        </w:rPr>
        <w:t>19:00</w:t>
      </w:r>
      <w:r>
        <w:rPr>
          <w:rFonts w:ascii="仿宋" w:eastAsia="仿宋" w:hAnsi="仿宋"/>
          <w:sz w:val="28"/>
          <w:szCs w:val="28"/>
        </w:rPr>
        <w:t xml:space="preserve"> </w:t>
      </w:r>
      <w:r>
        <w:rPr>
          <w:rFonts w:ascii="仿宋" w:eastAsia="仿宋" w:hAnsi="仿宋" w:hint="eastAsia"/>
          <w:sz w:val="28"/>
          <w:szCs w:val="28"/>
        </w:rPr>
        <w:t xml:space="preserve">    公司战略与风险管理</w:t>
      </w:r>
    </w:p>
    <w:p w:rsidR="003B0E78" w:rsidRDefault="00C57459">
      <w:pPr>
        <w:spacing w:line="560" w:lineRule="exact"/>
        <w:ind w:firstLineChars="200" w:firstLine="562"/>
        <w:rPr>
          <w:rFonts w:ascii="仿宋" w:eastAsia="仿宋" w:hAnsi="仿宋"/>
          <w:b/>
          <w:sz w:val="28"/>
          <w:szCs w:val="28"/>
        </w:rPr>
      </w:pPr>
      <w:r>
        <w:rPr>
          <w:rFonts w:ascii="仿宋" w:eastAsia="仿宋" w:hAnsi="仿宋"/>
          <w:b/>
          <w:sz w:val="28"/>
          <w:szCs w:val="28"/>
        </w:rPr>
        <w:t>202</w:t>
      </w:r>
      <w:r>
        <w:rPr>
          <w:rFonts w:ascii="仿宋" w:eastAsia="仿宋" w:hAnsi="仿宋" w:hint="eastAsia"/>
          <w:b/>
          <w:sz w:val="28"/>
          <w:szCs w:val="28"/>
        </w:rPr>
        <w:t>1</w:t>
      </w:r>
      <w:r>
        <w:rPr>
          <w:rFonts w:ascii="仿宋" w:eastAsia="仿宋" w:hAnsi="仿宋"/>
          <w:b/>
          <w:sz w:val="28"/>
          <w:szCs w:val="28"/>
        </w:rPr>
        <w:t xml:space="preserve">年 </w:t>
      </w:r>
      <w:r>
        <w:rPr>
          <w:rFonts w:ascii="仿宋" w:eastAsia="仿宋" w:hAnsi="仿宋" w:hint="eastAsia"/>
          <w:b/>
          <w:sz w:val="28"/>
          <w:szCs w:val="28"/>
        </w:rPr>
        <w:t>8</w:t>
      </w:r>
      <w:r>
        <w:rPr>
          <w:rFonts w:ascii="仿宋" w:eastAsia="仿宋" w:hAnsi="仿宋"/>
          <w:b/>
          <w:sz w:val="28"/>
          <w:szCs w:val="28"/>
        </w:rPr>
        <w:t>月</w:t>
      </w:r>
      <w:r>
        <w:rPr>
          <w:rFonts w:ascii="仿宋" w:eastAsia="仿宋" w:hAnsi="仿宋" w:hint="eastAsia"/>
          <w:b/>
          <w:sz w:val="28"/>
          <w:szCs w:val="28"/>
        </w:rPr>
        <w:t>29</w:t>
      </w:r>
      <w:r>
        <w:rPr>
          <w:rFonts w:ascii="仿宋" w:eastAsia="仿宋" w:hAnsi="仿宋"/>
          <w:b/>
          <w:sz w:val="28"/>
          <w:szCs w:val="28"/>
        </w:rPr>
        <w:t>日</w:t>
      </w:r>
      <w:r>
        <w:rPr>
          <w:rFonts w:ascii="仿宋" w:eastAsia="仿宋" w:hAnsi="仿宋" w:hint="eastAsia"/>
          <w:b/>
          <w:sz w:val="28"/>
          <w:szCs w:val="28"/>
        </w:rPr>
        <w:t>（星期日）</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08:30</w:t>
      </w:r>
      <w:r>
        <w:rPr>
          <w:rFonts w:ascii="仿宋_GB2312" w:eastAsia="仿宋_GB2312" w:hint="eastAsia"/>
          <w:sz w:val="28"/>
          <w:szCs w:val="28"/>
        </w:rPr>
        <w:t>-</w:t>
      </w:r>
      <w:r>
        <w:rPr>
          <w:rFonts w:eastAsia="仿宋_GB2312"/>
          <w:sz w:val="28"/>
          <w:szCs w:val="28"/>
        </w:rPr>
        <w:t>11:</w:t>
      </w:r>
      <w:r>
        <w:rPr>
          <w:rFonts w:eastAsia="仿宋_GB2312" w:hint="eastAsia"/>
          <w:sz w:val="28"/>
          <w:szCs w:val="28"/>
        </w:rPr>
        <w:t>3</w:t>
      </w:r>
      <w:r>
        <w:rPr>
          <w:rFonts w:eastAsia="仿宋_GB2312"/>
          <w:sz w:val="28"/>
          <w:szCs w:val="28"/>
        </w:rPr>
        <w:t>0</w:t>
      </w:r>
      <w:r>
        <w:rPr>
          <w:rFonts w:ascii="仿宋" w:eastAsia="仿宋" w:hAnsi="仿宋"/>
          <w:sz w:val="28"/>
          <w:szCs w:val="28"/>
        </w:rPr>
        <w:t xml:space="preserve"> </w:t>
      </w:r>
      <w:r>
        <w:rPr>
          <w:rFonts w:ascii="仿宋" w:eastAsia="仿宋" w:hAnsi="仿宋" w:hint="eastAsia"/>
          <w:sz w:val="28"/>
          <w:szCs w:val="28"/>
        </w:rPr>
        <w:t xml:space="preserve">    会计（第二场）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lastRenderedPageBreak/>
        <w:t>13:00</w:t>
      </w:r>
      <w:r>
        <w:rPr>
          <w:rFonts w:ascii="仿宋_GB2312" w:eastAsia="仿宋_GB2312" w:hint="eastAsia"/>
          <w:sz w:val="28"/>
          <w:szCs w:val="28"/>
        </w:rPr>
        <w:t>-</w:t>
      </w:r>
      <w:r>
        <w:rPr>
          <w:rFonts w:eastAsia="仿宋_GB2312"/>
          <w:sz w:val="28"/>
          <w:szCs w:val="28"/>
        </w:rPr>
        <w:t>15:</w:t>
      </w:r>
      <w:r>
        <w:rPr>
          <w:rFonts w:eastAsia="仿宋_GB2312" w:hint="eastAsia"/>
          <w:sz w:val="28"/>
          <w:szCs w:val="28"/>
        </w:rPr>
        <w:t>0</w:t>
      </w:r>
      <w:r>
        <w:rPr>
          <w:rFonts w:eastAsia="仿宋_GB2312"/>
          <w:sz w:val="28"/>
          <w:szCs w:val="28"/>
        </w:rPr>
        <w:t xml:space="preserve">0 </w:t>
      </w:r>
      <w:r>
        <w:rPr>
          <w:rFonts w:ascii="仿宋" w:eastAsia="仿宋" w:hAnsi="仿宋" w:hint="eastAsia"/>
          <w:sz w:val="28"/>
          <w:szCs w:val="28"/>
        </w:rPr>
        <w:t xml:space="preserve">    税法（第二场）</w:t>
      </w:r>
    </w:p>
    <w:p w:rsidR="003B0E78" w:rsidRDefault="00C57459">
      <w:pPr>
        <w:spacing w:line="560" w:lineRule="exact"/>
        <w:ind w:firstLineChars="200" w:firstLine="560"/>
        <w:rPr>
          <w:rFonts w:ascii="仿宋" w:eastAsia="仿宋" w:hAnsi="仿宋"/>
          <w:sz w:val="28"/>
          <w:szCs w:val="28"/>
        </w:rPr>
      </w:pPr>
      <w:r>
        <w:rPr>
          <w:rFonts w:eastAsia="仿宋_GB2312"/>
          <w:sz w:val="28"/>
          <w:szCs w:val="28"/>
        </w:rPr>
        <w:t>17:00</w:t>
      </w:r>
      <w:r>
        <w:rPr>
          <w:rFonts w:ascii="仿宋_GB2312" w:eastAsia="仿宋_GB2312" w:hint="eastAsia"/>
          <w:sz w:val="28"/>
          <w:szCs w:val="28"/>
        </w:rPr>
        <w:t>-</w:t>
      </w:r>
      <w:r>
        <w:rPr>
          <w:rFonts w:eastAsia="仿宋_GB2312"/>
          <w:sz w:val="28"/>
          <w:szCs w:val="28"/>
        </w:rPr>
        <w:t xml:space="preserve">19:00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经济法（第二场）</w:t>
      </w:r>
    </w:p>
    <w:p w:rsidR="003B0E78" w:rsidRDefault="00C57459">
      <w:pPr>
        <w:adjustRightInd w:val="0"/>
        <w:spacing w:line="560" w:lineRule="exact"/>
        <w:ind w:rightChars="-162" w:right="-340" w:firstLine="540"/>
        <w:contextualSpacing/>
        <w:rPr>
          <w:rFonts w:ascii="楷体" w:eastAsia="楷体" w:hAnsi="楷体"/>
          <w:b/>
          <w:sz w:val="28"/>
          <w:szCs w:val="28"/>
        </w:rPr>
      </w:pPr>
      <w:r>
        <w:rPr>
          <w:rFonts w:ascii="楷体" w:eastAsia="楷体" w:hAnsi="楷体" w:hint="eastAsia"/>
          <w:b/>
          <w:sz w:val="28"/>
          <w:szCs w:val="28"/>
        </w:rPr>
        <w:t>综合阶段考试：</w:t>
      </w:r>
    </w:p>
    <w:p w:rsidR="003B0E78" w:rsidRDefault="00C57459">
      <w:pPr>
        <w:adjustRightInd w:val="0"/>
        <w:spacing w:line="560" w:lineRule="exact"/>
        <w:ind w:rightChars="-181" w:right="-380" w:firstLine="540"/>
        <w:contextualSpacing/>
        <w:rPr>
          <w:rFonts w:ascii="仿宋" w:eastAsia="仿宋" w:hAnsi="仿宋"/>
          <w:b/>
          <w:sz w:val="28"/>
          <w:szCs w:val="28"/>
        </w:rPr>
      </w:pPr>
      <w:r>
        <w:rPr>
          <w:rFonts w:ascii="仿宋" w:eastAsia="仿宋" w:hAnsi="仿宋" w:hint="eastAsia"/>
          <w:b/>
          <w:sz w:val="28"/>
          <w:szCs w:val="28"/>
        </w:rPr>
        <w:t>20</w:t>
      </w:r>
      <w:r>
        <w:rPr>
          <w:rFonts w:ascii="仿宋" w:eastAsia="仿宋" w:hAnsi="仿宋"/>
          <w:b/>
          <w:sz w:val="28"/>
          <w:szCs w:val="28"/>
        </w:rPr>
        <w:t>2</w:t>
      </w:r>
      <w:r>
        <w:rPr>
          <w:rFonts w:ascii="仿宋" w:eastAsia="仿宋" w:hAnsi="仿宋" w:hint="eastAsia"/>
          <w:b/>
          <w:sz w:val="28"/>
          <w:szCs w:val="28"/>
        </w:rPr>
        <w:t xml:space="preserve">1年8月28日（星期六）   </w:t>
      </w:r>
    </w:p>
    <w:p w:rsidR="003B0E78" w:rsidRDefault="00C57459">
      <w:pPr>
        <w:adjustRightInd w:val="0"/>
        <w:spacing w:line="560" w:lineRule="exact"/>
        <w:ind w:rightChars="-181" w:right="-380" w:firstLine="540"/>
        <w:contextualSpacing/>
        <w:rPr>
          <w:rFonts w:ascii="仿宋" w:eastAsia="仿宋" w:hAnsi="仿宋"/>
          <w:sz w:val="28"/>
          <w:szCs w:val="28"/>
        </w:rPr>
      </w:pPr>
      <w:r>
        <w:rPr>
          <w:rFonts w:eastAsia="仿宋_GB2312" w:hint="eastAsia"/>
          <w:sz w:val="28"/>
          <w:szCs w:val="28"/>
        </w:rPr>
        <w:t>8:30</w:t>
      </w:r>
      <w:r>
        <w:rPr>
          <w:rFonts w:ascii="仿宋_GB2312" w:eastAsia="仿宋_GB2312" w:hint="eastAsia"/>
          <w:sz w:val="28"/>
          <w:szCs w:val="28"/>
        </w:rPr>
        <w:t>-1</w:t>
      </w:r>
      <w:r>
        <w:rPr>
          <w:rFonts w:eastAsia="仿宋_GB2312" w:hint="eastAsia"/>
          <w:sz w:val="28"/>
          <w:szCs w:val="28"/>
        </w:rPr>
        <w:t>2:00</w:t>
      </w:r>
      <w:r>
        <w:rPr>
          <w:rFonts w:ascii="仿宋" w:eastAsia="仿宋" w:hAnsi="仿宋" w:hint="eastAsia"/>
          <w:sz w:val="28"/>
          <w:szCs w:val="28"/>
        </w:rPr>
        <w:t xml:space="preserve">      职业能力综合测试（试卷一）</w:t>
      </w:r>
    </w:p>
    <w:p w:rsidR="003B0E78" w:rsidRDefault="00C57459">
      <w:pPr>
        <w:adjustRightInd w:val="0"/>
        <w:spacing w:line="560" w:lineRule="exact"/>
        <w:ind w:rightChars="-181" w:right="-380" w:firstLine="540"/>
        <w:contextualSpacing/>
        <w:rPr>
          <w:rFonts w:ascii="仿宋" w:eastAsia="仿宋" w:hAnsi="仿宋"/>
          <w:sz w:val="28"/>
          <w:szCs w:val="28"/>
        </w:rPr>
      </w:pPr>
      <w:r>
        <w:rPr>
          <w:rFonts w:eastAsia="仿宋_GB2312"/>
          <w:sz w:val="28"/>
          <w:szCs w:val="28"/>
        </w:rPr>
        <w:t>14:00</w:t>
      </w:r>
      <w:r>
        <w:rPr>
          <w:rFonts w:ascii="仿宋_GB2312" w:eastAsia="仿宋_GB2312" w:hint="eastAsia"/>
          <w:sz w:val="28"/>
          <w:szCs w:val="28"/>
        </w:rPr>
        <w:t>-</w:t>
      </w:r>
      <w:r>
        <w:rPr>
          <w:rFonts w:eastAsia="仿宋_GB2312"/>
          <w:sz w:val="28"/>
          <w:szCs w:val="28"/>
        </w:rPr>
        <w:t xml:space="preserve">17:30     </w:t>
      </w:r>
      <w:r>
        <w:rPr>
          <w:rFonts w:eastAsia="仿宋_GB2312" w:hint="eastAsia"/>
          <w:sz w:val="28"/>
          <w:szCs w:val="28"/>
        </w:rPr>
        <w:t>职业能力综合测试（试卷二）</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（二）考试地点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专业阶段考试地点安排在各省、自治区、直辖市设立的考区。</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综合阶段考试地点安排在直辖市和省会城市。</w:t>
      </w:r>
    </w:p>
    <w:p w:rsidR="003B0E78" w:rsidRDefault="00C57459">
      <w:pPr>
        <w:adjustRightInd w:val="0"/>
        <w:spacing w:line="560" w:lineRule="exact"/>
        <w:ind w:rightChars="-162" w:right="-340" w:firstLineChars="200" w:firstLine="560"/>
        <w:contextualSpacing/>
        <w:rPr>
          <w:rFonts w:eastAsia="仿宋_GB2312"/>
          <w:sz w:val="28"/>
          <w:szCs w:val="28"/>
        </w:rPr>
      </w:pPr>
      <w:r>
        <w:rPr>
          <w:rFonts w:eastAsia="仿宋_GB2312" w:hint="eastAsia"/>
          <w:sz w:val="28"/>
          <w:szCs w:val="28"/>
        </w:rPr>
        <w:t>（三）关于在部分考区实施会计、税法、经济法、财务成本管理四个科目两场考试</w:t>
      </w:r>
    </w:p>
    <w:p w:rsidR="003B0E78" w:rsidRDefault="00C57459">
      <w:pPr>
        <w:spacing w:line="560" w:lineRule="exact"/>
        <w:rPr>
          <w:rFonts w:ascii="仿宋" w:eastAsia="仿宋_GB2312" w:hAnsi="仿宋"/>
          <w:sz w:val="28"/>
          <w:szCs w:val="28"/>
          <w:highlight w:val="yellow"/>
        </w:rPr>
      </w:pPr>
      <w:r>
        <w:rPr>
          <w:sz w:val="28"/>
          <w:szCs w:val="28"/>
        </w:rPr>
        <w:t xml:space="preserve">    </w:t>
      </w:r>
      <w:r>
        <w:rPr>
          <w:rFonts w:eastAsia="仿宋_GB2312" w:hint="eastAsia"/>
          <w:sz w:val="28"/>
          <w:szCs w:val="28"/>
        </w:rPr>
        <w:t>考虑到参加会计、税法、经济法、财务成本管理四个科目考试考生人数较多，考点和机位非常紧张，为优化考点和机位资源，拟在部分考区实施会计、税法</w:t>
      </w:r>
      <w:r>
        <w:rPr>
          <w:rFonts w:eastAsia="仿宋_GB2312"/>
          <w:sz w:val="28"/>
          <w:szCs w:val="28"/>
        </w:rPr>
        <w:t>、</w:t>
      </w:r>
      <w:r>
        <w:rPr>
          <w:rFonts w:eastAsia="仿宋_GB2312" w:hint="eastAsia"/>
          <w:sz w:val="28"/>
          <w:szCs w:val="28"/>
        </w:rPr>
        <w:t>经济法、财务成本管理四个科目两场考试。具体安排以准考证为准。</w:t>
      </w:r>
    </w:p>
    <w:p w:rsidR="003B0E78" w:rsidRDefault="00C57459">
      <w:pPr>
        <w:spacing w:line="560" w:lineRule="exact"/>
        <w:ind w:firstLine="600"/>
        <w:rPr>
          <w:rFonts w:ascii="仿宋" w:eastAsia="仿宋" w:hAnsi="仿宋"/>
          <w:sz w:val="28"/>
          <w:szCs w:val="28"/>
          <w:highlight w:val="yellow"/>
        </w:rPr>
      </w:pPr>
      <w:r>
        <w:rPr>
          <w:rFonts w:ascii="仿宋" w:eastAsia="仿宋" w:hAnsi="仿宋" w:hint="eastAsia"/>
          <w:sz w:val="28"/>
          <w:szCs w:val="28"/>
        </w:rPr>
        <w:t>财政部注册会计师考试委员会办公室（简称财政部考办）将根据报名及机位准备情况统筹安排考生参加相关场次的考试，每位考生只允许参加</w:t>
      </w:r>
      <w:r>
        <w:rPr>
          <w:rFonts w:ascii="仿宋" w:eastAsia="仿宋" w:hAnsi="仿宋" w:hint="eastAsia"/>
          <w:sz w:val="28"/>
          <w:szCs w:val="28"/>
          <w:lang w:eastAsia="zh-Hans"/>
        </w:rPr>
        <w:t>同一科目的</w:t>
      </w:r>
      <w:r>
        <w:rPr>
          <w:rFonts w:ascii="仿宋" w:eastAsia="仿宋" w:hAnsi="仿宋" w:hint="eastAsia"/>
          <w:sz w:val="28"/>
          <w:szCs w:val="28"/>
        </w:rPr>
        <w:t>一场考试</w:t>
      </w:r>
      <w:r>
        <w:rPr>
          <w:rFonts w:eastAsia="仿宋_GB2312" w:hint="eastAsia"/>
          <w:sz w:val="28"/>
          <w:szCs w:val="28"/>
        </w:rPr>
        <w:t>，</w:t>
      </w:r>
      <w:r>
        <w:rPr>
          <w:rFonts w:ascii="仿宋" w:eastAsia="仿宋" w:hAnsi="仿宋" w:hint="eastAsia"/>
          <w:sz w:val="28"/>
          <w:szCs w:val="28"/>
        </w:rPr>
        <w:t>请广大考生</w:t>
      </w:r>
      <w:proofErr w:type="gramStart"/>
      <w:r>
        <w:rPr>
          <w:rFonts w:ascii="仿宋" w:eastAsia="仿宋" w:hAnsi="仿宋" w:hint="eastAsia"/>
          <w:sz w:val="28"/>
          <w:szCs w:val="28"/>
        </w:rPr>
        <w:t>务必按</w:t>
      </w:r>
      <w:proofErr w:type="gramEnd"/>
      <w:r>
        <w:rPr>
          <w:rFonts w:ascii="仿宋" w:eastAsia="仿宋" w:hAnsi="仿宋" w:hint="eastAsia"/>
          <w:sz w:val="28"/>
          <w:szCs w:val="28"/>
        </w:rPr>
        <w:t>照准考证上载明的场次和时间参加考试。</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六、准考证的下载打印</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考生应当于</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Pr>
          <w:rFonts w:eastAsia="仿宋_GB2312" w:hint="eastAsia"/>
          <w:sz w:val="28"/>
          <w:szCs w:val="28"/>
        </w:rPr>
        <w:t>9</w:t>
      </w:r>
      <w:r>
        <w:rPr>
          <w:rFonts w:eastAsia="仿宋_GB2312" w:hint="eastAsia"/>
          <w:sz w:val="28"/>
          <w:szCs w:val="28"/>
        </w:rPr>
        <w:t>—</w:t>
      </w:r>
      <w:r>
        <w:rPr>
          <w:rFonts w:eastAsia="仿宋_GB2312" w:hint="eastAsia"/>
          <w:sz w:val="28"/>
          <w:szCs w:val="28"/>
        </w:rPr>
        <w:t>24</w:t>
      </w:r>
      <w:r>
        <w:rPr>
          <w:rFonts w:eastAsia="仿宋_GB2312" w:hint="eastAsia"/>
          <w:sz w:val="28"/>
          <w:szCs w:val="28"/>
        </w:rPr>
        <w:t>日（每天</w:t>
      </w:r>
      <w:r>
        <w:rPr>
          <w:rFonts w:eastAsia="仿宋_GB2312" w:hint="eastAsia"/>
          <w:sz w:val="28"/>
          <w:szCs w:val="28"/>
        </w:rPr>
        <w:t>8:00-20:00</w:t>
      </w:r>
      <w:r>
        <w:rPr>
          <w:rFonts w:eastAsia="仿宋_GB2312" w:hint="eastAsia"/>
          <w:sz w:val="28"/>
          <w:szCs w:val="28"/>
        </w:rPr>
        <w:t>）</w:t>
      </w:r>
      <w:proofErr w:type="gramStart"/>
      <w:r>
        <w:rPr>
          <w:rFonts w:eastAsia="仿宋_GB2312" w:hint="eastAsia"/>
          <w:sz w:val="28"/>
          <w:szCs w:val="28"/>
        </w:rPr>
        <w:t>登录网报</w:t>
      </w:r>
      <w:proofErr w:type="gramEnd"/>
      <w:r>
        <w:rPr>
          <w:rFonts w:eastAsia="仿宋_GB2312" w:hint="eastAsia"/>
          <w:sz w:val="28"/>
          <w:szCs w:val="28"/>
        </w:rPr>
        <w:t>系统下载打印准考证。</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报名资格审核未通过或未交费的报名人员，不能下载打印准考证和参加考试。</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lastRenderedPageBreak/>
        <w:t>七、试卷评阅和成绩认定</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（一）考生答卷由中注协组织集中评阅。考试成绩经财政部注册会计师考试委员会认定后发布。预计</w:t>
      </w:r>
      <w:r>
        <w:rPr>
          <w:rFonts w:eastAsia="仿宋_GB2312" w:hint="eastAsia"/>
          <w:sz w:val="28"/>
          <w:szCs w:val="28"/>
        </w:rPr>
        <w:t>2021</w:t>
      </w:r>
      <w:r>
        <w:rPr>
          <w:rFonts w:eastAsia="仿宋_GB2312" w:hint="eastAsia"/>
          <w:sz w:val="28"/>
          <w:szCs w:val="28"/>
        </w:rPr>
        <w:t>年</w:t>
      </w:r>
      <w:r>
        <w:rPr>
          <w:rFonts w:eastAsia="仿宋_GB2312" w:hint="eastAsia"/>
          <w:sz w:val="28"/>
          <w:szCs w:val="28"/>
        </w:rPr>
        <w:t>11</w:t>
      </w:r>
      <w:r>
        <w:rPr>
          <w:rFonts w:eastAsia="仿宋_GB2312" w:hint="eastAsia"/>
          <w:sz w:val="28"/>
          <w:szCs w:val="28"/>
        </w:rPr>
        <w:t>月下旬可</w:t>
      </w:r>
      <w:proofErr w:type="gramStart"/>
      <w:r>
        <w:rPr>
          <w:rFonts w:eastAsia="仿宋_GB2312" w:hint="eastAsia"/>
          <w:sz w:val="28"/>
          <w:szCs w:val="28"/>
        </w:rPr>
        <w:t>登录网报</w:t>
      </w:r>
      <w:proofErr w:type="gramEnd"/>
      <w:r>
        <w:rPr>
          <w:rFonts w:eastAsia="仿宋_GB2312" w:hint="eastAsia"/>
          <w:sz w:val="28"/>
          <w:szCs w:val="28"/>
        </w:rPr>
        <w:t>系统查询成绩并下载打印成绩单。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（二）每科考试均实行百分制，</w:t>
      </w:r>
      <w:r>
        <w:rPr>
          <w:rFonts w:eastAsia="仿宋_GB2312" w:hint="eastAsia"/>
          <w:sz w:val="28"/>
          <w:szCs w:val="28"/>
        </w:rPr>
        <w:t>60</w:t>
      </w:r>
      <w:r>
        <w:rPr>
          <w:rFonts w:eastAsia="仿宋_GB2312" w:hint="eastAsia"/>
          <w:sz w:val="28"/>
          <w:szCs w:val="28"/>
        </w:rPr>
        <w:t>分为成绩合格分数线。</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kern w:val="0"/>
          <w:sz w:val="28"/>
          <w:szCs w:val="28"/>
        </w:rPr>
        <w:t>（三）</w:t>
      </w:r>
      <w:r>
        <w:rPr>
          <w:rFonts w:eastAsia="仿宋_GB2312" w:hint="eastAsia"/>
          <w:sz w:val="28"/>
          <w:szCs w:val="28"/>
        </w:rPr>
        <w:t>专业阶段考试的单科考试合格成绩</w:t>
      </w:r>
      <w:r>
        <w:rPr>
          <w:rFonts w:eastAsia="仿宋_GB2312" w:hint="eastAsia"/>
          <w:sz w:val="28"/>
          <w:szCs w:val="28"/>
        </w:rPr>
        <w:t>5</w:t>
      </w:r>
      <w:r>
        <w:rPr>
          <w:rFonts w:eastAsia="仿宋_GB2312" w:hint="eastAsia"/>
          <w:sz w:val="28"/>
          <w:szCs w:val="28"/>
        </w:rPr>
        <w:t>年内有效。对在连续</w:t>
      </w:r>
      <w:r>
        <w:rPr>
          <w:rFonts w:eastAsia="仿宋_GB2312" w:hint="eastAsia"/>
          <w:sz w:val="28"/>
          <w:szCs w:val="28"/>
        </w:rPr>
        <w:t>5</w:t>
      </w:r>
      <w:r>
        <w:rPr>
          <w:rFonts w:eastAsia="仿宋_GB2312" w:hint="eastAsia"/>
          <w:sz w:val="28"/>
          <w:szCs w:val="28"/>
        </w:rPr>
        <w:t>个年度考试中取得专业阶段考试全部科目合格成绩的考生，颁发注册会计师全国统一考试专业阶段考试合格证</w:t>
      </w:r>
      <w:r>
        <w:rPr>
          <w:rFonts w:eastAsia="仿宋_GB2312"/>
          <w:sz w:val="28"/>
          <w:szCs w:val="28"/>
        </w:rPr>
        <w:t>电子证书</w:t>
      </w:r>
      <w:r>
        <w:rPr>
          <w:rFonts w:eastAsia="仿宋_GB2312" w:hint="eastAsia"/>
          <w:sz w:val="28"/>
          <w:szCs w:val="28"/>
        </w:rPr>
        <w:t>，并由考生自行</w:t>
      </w:r>
      <w:proofErr w:type="gramStart"/>
      <w:r>
        <w:rPr>
          <w:rFonts w:eastAsia="仿宋_GB2312"/>
          <w:sz w:val="28"/>
          <w:szCs w:val="28"/>
        </w:rPr>
        <w:t>登录网报</w:t>
      </w:r>
      <w:proofErr w:type="gramEnd"/>
      <w:r>
        <w:rPr>
          <w:rFonts w:eastAsia="仿宋_GB2312"/>
          <w:sz w:val="28"/>
          <w:szCs w:val="28"/>
        </w:rPr>
        <w:t>系统下</w:t>
      </w:r>
      <w:r>
        <w:rPr>
          <w:rFonts w:eastAsia="仿宋_GB2312" w:hint="eastAsia"/>
          <w:sz w:val="28"/>
          <w:szCs w:val="28"/>
        </w:rPr>
        <w:t>载</w:t>
      </w:r>
      <w:r>
        <w:rPr>
          <w:rFonts w:eastAsia="仿宋_GB2312"/>
          <w:sz w:val="28"/>
          <w:szCs w:val="28"/>
        </w:rPr>
        <w:t>打印</w:t>
      </w:r>
      <w:r>
        <w:rPr>
          <w:rFonts w:eastAsia="仿宋_GB2312" w:hint="eastAsia"/>
          <w:sz w:val="28"/>
          <w:szCs w:val="28"/>
        </w:rPr>
        <w:t>。</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kern w:val="0"/>
          <w:sz w:val="28"/>
          <w:szCs w:val="28"/>
        </w:rPr>
        <w:t>（四）</w:t>
      </w:r>
      <w:r>
        <w:rPr>
          <w:rFonts w:eastAsia="仿宋_GB2312" w:hint="eastAsia"/>
          <w:sz w:val="28"/>
          <w:szCs w:val="28"/>
        </w:rPr>
        <w:t>对取得综合阶段考试科目合格成绩的考生，颁发注册会计师全国统一考试全科合格证书。全科合格证书由考生在成绩发布之日起</w:t>
      </w:r>
      <w:r>
        <w:rPr>
          <w:rFonts w:eastAsia="仿宋_GB2312"/>
          <w:sz w:val="28"/>
          <w:szCs w:val="28"/>
        </w:rPr>
        <w:t>45</w:t>
      </w:r>
      <w:r>
        <w:rPr>
          <w:rFonts w:eastAsia="仿宋_GB2312" w:hint="eastAsia"/>
          <w:sz w:val="28"/>
          <w:szCs w:val="28"/>
        </w:rPr>
        <w:t>个工作日后到综合阶段考试报考所在地方考办申领，具体领证事宜请以各省级考办通知为准。</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八、考试辅导教材</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中注协根据《注册会计师全国统一</w:t>
      </w:r>
      <w:r>
        <w:rPr>
          <w:rFonts w:ascii="仿宋" w:eastAsia="仿宋" w:hAnsi="仿宋" w:hint="eastAsia"/>
          <w:sz w:val="28"/>
          <w:szCs w:val="28"/>
        </w:rPr>
        <w:t>考试大纲</w:t>
      </w:r>
      <w:r>
        <w:rPr>
          <w:rFonts w:asciiTheme="minorEastAsia" w:eastAsiaTheme="minorEastAsia" w:hAnsiTheme="minorEastAsia" w:hint="eastAsia"/>
          <w:sz w:val="28"/>
          <w:szCs w:val="28"/>
        </w:rPr>
        <w:t>——</w:t>
      </w:r>
      <w:r>
        <w:rPr>
          <w:rFonts w:ascii="仿宋" w:eastAsia="仿宋" w:hAnsi="仿宋" w:hint="eastAsia"/>
          <w:sz w:val="28"/>
          <w:szCs w:val="28"/>
        </w:rPr>
        <w:t>专业阶段</w:t>
      </w:r>
      <w:r>
        <w:rPr>
          <w:rFonts w:eastAsia="仿宋_GB2312" w:hint="eastAsia"/>
          <w:sz w:val="28"/>
          <w:szCs w:val="28"/>
        </w:rPr>
        <w:t>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年）》和《注册会计师全国统一考试大纲</w:t>
      </w:r>
      <w:r>
        <w:rPr>
          <w:rFonts w:asciiTheme="minorEastAsia" w:eastAsiaTheme="minorEastAsia" w:hAnsiTheme="minorEastAsia" w:hint="eastAsia"/>
          <w:sz w:val="28"/>
          <w:szCs w:val="28"/>
        </w:rPr>
        <w:t>——</w:t>
      </w:r>
      <w:r>
        <w:rPr>
          <w:rFonts w:eastAsia="仿宋_GB2312" w:hint="eastAsia"/>
          <w:sz w:val="28"/>
          <w:szCs w:val="28"/>
        </w:rPr>
        <w:t>综合阶段考试（</w:t>
      </w:r>
      <w:r>
        <w:rPr>
          <w:rFonts w:eastAsia="仿宋_GB2312" w:hint="eastAsia"/>
          <w:sz w:val="28"/>
          <w:szCs w:val="28"/>
        </w:rPr>
        <w:t>20</w:t>
      </w:r>
      <w:r>
        <w:rPr>
          <w:rFonts w:eastAsia="仿宋_GB2312"/>
          <w:sz w:val="28"/>
          <w:szCs w:val="28"/>
        </w:rPr>
        <w:t>2</w:t>
      </w:r>
      <w:r>
        <w:rPr>
          <w:rFonts w:eastAsia="仿宋_GB2312" w:hint="eastAsia"/>
          <w:sz w:val="28"/>
          <w:szCs w:val="28"/>
        </w:rPr>
        <w:t>1</w:t>
      </w:r>
      <w:r>
        <w:rPr>
          <w:rFonts w:eastAsia="仿宋_GB2312" w:hint="eastAsia"/>
          <w:sz w:val="28"/>
          <w:szCs w:val="28"/>
        </w:rPr>
        <w:t>年）》，组织编写专业阶段</w:t>
      </w:r>
      <w:r>
        <w:rPr>
          <w:rFonts w:eastAsia="仿宋_GB2312" w:hint="eastAsia"/>
          <w:sz w:val="28"/>
          <w:szCs w:val="28"/>
        </w:rPr>
        <w:t>6</w:t>
      </w:r>
      <w:r>
        <w:rPr>
          <w:rFonts w:eastAsia="仿宋_GB2312" w:hint="eastAsia"/>
          <w:sz w:val="28"/>
          <w:szCs w:val="28"/>
        </w:rPr>
        <w:t>个科目考试辅导教材、专业阶段和综合阶段试题汇编，以及经济法规汇编，由中国财经出版传媒集团出版发行。报名人员可在当地书店、出版社指定的网上书店自愿购买。</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九、专业阶段考试免试</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根据《中华人民共和国注册会计师法》及《注册会计师全国统一考试免试管理办法》执行。</w:t>
      </w:r>
    </w:p>
    <w:p w:rsidR="003B0E78" w:rsidRDefault="00C57459" w:rsidP="00C57459">
      <w:pPr>
        <w:adjustRightInd w:val="0"/>
        <w:spacing w:line="560" w:lineRule="exact"/>
        <w:ind w:firstLineChars="196" w:firstLine="549"/>
        <w:contextualSpacing/>
        <w:rPr>
          <w:rFonts w:ascii="黑体" w:eastAsia="黑体" w:hAnsi="黑体"/>
          <w:sz w:val="28"/>
          <w:szCs w:val="28"/>
        </w:rPr>
      </w:pPr>
      <w:r>
        <w:rPr>
          <w:rFonts w:ascii="黑体" w:eastAsia="黑体" w:hAnsi="黑体" w:hint="eastAsia"/>
          <w:sz w:val="28"/>
          <w:szCs w:val="28"/>
        </w:rPr>
        <w:t>十、其他注意事项</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（一）报名人员应当认真阅读《注册会计师全国统一考试办法》</w:t>
      </w:r>
      <w:r>
        <w:rPr>
          <w:rFonts w:eastAsia="仿宋_GB2312" w:hint="eastAsia"/>
          <w:sz w:val="28"/>
          <w:szCs w:val="28"/>
        </w:rPr>
        <w:lastRenderedPageBreak/>
        <w:t>和《注册会计师全国统一考试违规行为处理办法》等相关文件（在中注</w:t>
      </w:r>
      <w:proofErr w:type="gramStart"/>
      <w:r>
        <w:rPr>
          <w:rFonts w:eastAsia="仿宋_GB2312" w:hint="eastAsia"/>
          <w:sz w:val="28"/>
          <w:szCs w:val="28"/>
        </w:rPr>
        <w:t>协官网</w:t>
      </w:r>
      <w:proofErr w:type="gramEnd"/>
      <w:r>
        <w:rPr>
          <w:rFonts w:eastAsia="仿宋_GB2312" w:hint="eastAsia"/>
          <w:sz w:val="28"/>
          <w:szCs w:val="28"/>
        </w:rPr>
        <w:t>“</w:t>
      </w:r>
      <w:r>
        <w:rPr>
          <w:rFonts w:eastAsia="仿宋_GB2312" w:hint="eastAsia"/>
          <w:sz w:val="28"/>
          <w:szCs w:val="28"/>
        </w:rPr>
        <w:t>CPA</w:t>
      </w:r>
      <w:r>
        <w:rPr>
          <w:rFonts w:eastAsia="仿宋_GB2312" w:hint="eastAsia"/>
          <w:sz w:val="28"/>
          <w:szCs w:val="28"/>
        </w:rPr>
        <w:t>考试”专栏查阅），报名完成即视为全部认同并承诺遵守。</w:t>
      </w:r>
    </w:p>
    <w:p w:rsidR="003B0E78" w:rsidRDefault="00C57459">
      <w:pPr>
        <w:adjustRightInd w:val="0"/>
        <w:spacing w:line="560" w:lineRule="exact"/>
        <w:ind w:rightChars="14" w:right="29" w:firstLine="540"/>
        <w:contextualSpacing/>
        <w:rPr>
          <w:rFonts w:eastAsia="仿宋_GB2312"/>
          <w:sz w:val="28"/>
          <w:szCs w:val="28"/>
          <w:highlight w:val="yellow"/>
        </w:rPr>
      </w:pPr>
      <w:r>
        <w:rPr>
          <w:rFonts w:eastAsia="仿宋_GB2312" w:hint="eastAsia"/>
          <w:sz w:val="28"/>
          <w:szCs w:val="28"/>
        </w:rPr>
        <w:t>（二）考生下载打印准考证时，应当认真阅读《注册会计师全国统一考试应考人员考场守则》和有关考试信息，并按要求和准考证载明的考试场次、时间参加考试。</w:t>
      </w:r>
    </w:p>
    <w:p w:rsidR="003B0E78" w:rsidRDefault="00C57459">
      <w:pPr>
        <w:adjustRightInd w:val="0"/>
        <w:spacing w:line="540" w:lineRule="exact"/>
        <w:ind w:rightChars="14" w:right="29" w:firstLine="540"/>
        <w:contextualSpacing/>
        <w:rPr>
          <w:rFonts w:eastAsia="仿宋_GB2312"/>
          <w:sz w:val="28"/>
          <w:szCs w:val="28"/>
        </w:rPr>
      </w:pPr>
      <w:r>
        <w:rPr>
          <w:rFonts w:eastAsia="仿宋_GB2312" w:hint="eastAsia"/>
          <w:sz w:val="28"/>
          <w:szCs w:val="28"/>
        </w:rPr>
        <w:t>（三）考生可以携带不具备文字存储功能的计算器进入考场参加考试，并服从考场工作人员管理和安排。</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（四）需要对考试成绩复核的考生，可在成绩发布后第</w:t>
      </w:r>
      <w:r>
        <w:rPr>
          <w:rFonts w:eastAsia="仿宋_GB2312" w:hint="eastAsia"/>
          <w:sz w:val="28"/>
          <w:szCs w:val="28"/>
        </w:rPr>
        <w:t>5</w:t>
      </w:r>
      <w:r>
        <w:rPr>
          <w:rFonts w:eastAsia="仿宋_GB2312" w:hint="eastAsia"/>
          <w:sz w:val="28"/>
          <w:szCs w:val="28"/>
        </w:rPr>
        <w:t>个工作日起</w:t>
      </w:r>
      <w:r>
        <w:rPr>
          <w:rFonts w:eastAsia="仿宋_GB2312" w:hint="eastAsia"/>
          <w:sz w:val="28"/>
          <w:szCs w:val="28"/>
        </w:rPr>
        <w:t>10</w:t>
      </w:r>
      <w:r>
        <w:rPr>
          <w:rFonts w:eastAsia="仿宋_GB2312" w:hint="eastAsia"/>
          <w:sz w:val="28"/>
          <w:szCs w:val="28"/>
        </w:rPr>
        <w:t>个工作日内，</w:t>
      </w:r>
      <w:proofErr w:type="gramStart"/>
      <w:r>
        <w:rPr>
          <w:rFonts w:eastAsia="仿宋_GB2312" w:hint="eastAsia"/>
          <w:sz w:val="28"/>
          <w:szCs w:val="28"/>
        </w:rPr>
        <w:t>通过网报系统</w:t>
      </w:r>
      <w:proofErr w:type="gramEnd"/>
      <w:r>
        <w:rPr>
          <w:rFonts w:eastAsia="仿宋_GB2312" w:hint="eastAsia"/>
          <w:sz w:val="28"/>
          <w:szCs w:val="28"/>
        </w:rPr>
        <w:t>，提出复核申请，中注协将根据《注册会计师全国统一考试成绩复核办法》统一组织复核工作。</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（五）中注协将</w:t>
      </w:r>
      <w:proofErr w:type="gramStart"/>
      <w:r>
        <w:rPr>
          <w:rFonts w:eastAsia="仿宋_GB2312" w:hint="eastAsia"/>
          <w:sz w:val="28"/>
          <w:szCs w:val="28"/>
        </w:rPr>
        <w:t>通过网报系统</w:t>
      </w:r>
      <w:proofErr w:type="gramEnd"/>
      <w:r>
        <w:rPr>
          <w:rFonts w:eastAsia="仿宋_GB2312" w:hint="eastAsia"/>
          <w:sz w:val="28"/>
          <w:szCs w:val="28"/>
        </w:rPr>
        <w:t>（</w:t>
      </w:r>
      <w:r>
        <w:rPr>
          <w:rFonts w:eastAsia="仿宋_GB2312" w:hint="eastAsia"/>
          <w:color w:val="0000FF"/>
          <w:sz w:val="28"/>
          <w:szCs w:val="28"/>
          <w:u w:val="single"/>
        </w:rPr>
        <w:t>http</w:t>
      </w:r>
      <w:r>
        <w:rPr>
          <w:rFonts w:eastAsia="仿宋_GB2312" w:hint="eastAsia"/>
          <w:color w:val="0000FF"/>
          <w:sz w:val="28"/>
          <w:szCs w:val="28"/>
          <w:u w:val="single"/>
          <w:lang w:eastAsia="zh-Hans"/>
        </w:rPr>
        <w:t>s</w:t>
      </w:r>
      <w:r>
        <w:rPr>
          <w:rFonts w:eastAsia="仿宋_GB2312" w:hint="eastAsia"/>
          <w:color w:val="0000FF"/>
          <w:sz w:val="28"/>
          <w:szCs w:val="28"/>
          <w:u w:val="single"/>
        </w:rPr>
        <w:t>://cpaexam.cicpa.org.cn</w:t>
      </w:r>
      <w:r>
        <w:rPr>
          <w:rFonts w:eastAsia="仿宋_GB2312" w:hint="eastAsia"/>
          <w:sz w:val="28"/>
          <w:szCs w:val="28"/>
        </w:rPr>
        <w:t>）及官方网站和</w:t>
      </w:r>
      <w:proofErr w:type="gramStart"/>
      <w:r>
        <w:rPr>
          <w:rFonts w:eastAsia="仿宋_GB2312" w:hint="eastAsia"/>
          <w:sz w:val="28"/>
          <w:szCs w:val="28"/>
        </w:rPr>
        <w:t>微信公众号</w:t>
      </w:r>
      <w:proofErr w:type="gramEnd"/>
      <w:r>
        <w:rPr>
          <w:rFonts w:eastAsia="仿宋_GB2312" w:hint="eastAsia"/>
          <w:sz w:val="28"/>
          <w:szCs w:val="28"/>
        </w:rPr>
        <w:t>等发布考试相关通知，请报名人员随时关注。</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（六）如</w:t>
      </w:r>
      <w:proofErr w:type="gramStart"/>
      <w:r>
        <w:rPr>
          <w:rFonts w:eastAsia="仿宋_GB2312" w:hint="eastAsia"/>
          <w:sz w:val="28"/>
          <w:szCs w:val="28"/>
        </w:rPr>
        <w:t>需咨询</w:t>
      </w:r>
      <w:proofErr w:type="gramEnd"/>
      <w:r>
        <w:rPr>
          <w:rFonts w:eastAsia="仿宋_GB2312" w:hint="eastAsia"/>
          <w:sz w:val="28"/>
          <w:szCs w:val="28"/>
        </w:rPr>
        <w:t>与考试政策相关的问题，报名人员可将问题发送至中注</w:t>
      </w:r>
      <w:proofErr w:type="gramStart"/>
      <w:r>
        <w:rPr>
          <w:rFonts w:eastAsia="仿宋_GB2312" w:hint="eastAsia"/>
          <w:sz w:val="28"/>
          <w:szCs w:val="28"/>
        </w:rPr>
        <w:t>协设立</w:t>
      </w:r>
      <w:proofErr w:type="gramEnd"/>
      <w:r>
        <w:rPr>
          <w:rFonts w:eastAsia="仿宋_GB2312" w:hint="eastAsia"/>
          <w:sz w:val="28"/>
          <w:szCs w:val="28"/>
        </w:rPr>
        <w:t>的考试专用邮箱：</w:t>
      </w:r>
      <w:r>
        <w:rPr>
          <w:rFonts w:eastAsia="仿宋_GB2312" w:hint="eastAsia"/>
          <w:color w:val="0000FF"/>
          <w:sz w:val="28"/>
          <w:szCs w:val="28"/>
          <w:u w:val="single"/>
        </w:rPr>
        <w:t>cpaks@cicpa.org.cn</w:t>
      </w:r>
      <w:r>
        <w:rPr>
          <w:rFonts w:eastAsia="仿宋_GB2312" w:hint="eastAsia"/>
          <w:sz w:val="28"/>
          <w:szCs w:val="28"/>
        </w:rPr>
        <w:t xml:space="preserve"> </w:t>
      </w:r>
      <w:r>
        <w:rPr>
          <w:rFonts w:eastAsia="仿宋_GB2312" w:hint="eastAsia"/>
          <w:sz w:val="28"/>
          <w:szCs w:val="28"/>
        </w:rPr>
        <w:t>。如</w:t>
      </w:r>
      <w:proofErr w:type="gramStart"/>
      <w:r>
        <w:rPr>
          <w:rFonts w:eastAsia="仿宋_GB2312" w:hint="eastAsia"/>
          <w:sz w:val="28"/>
          <w:szCs w:val="28"/>
        </w:rPr>
        <w:t>需咨询与网报</w:t>
      </w:r>
      <w:proofErr w:type="gramEnd"/>
      <w:r>
        <w:rPr>
          <w:rFonts w:eastAsia="仿宋_GB2312" w:hint="eastAsia"/>
          <w:sz w:val="28"/>
          <w:szCs w:val="28"/>
        </w:rPr>
        <w:t>系统相关的技术问题，报名人员请拨打中注</w:t>
      </w:r>
      <w:proofErr w:type="gramStart"/>
      <w:r>
        <w:rPr>
          <w:rFonts w:eastAsia="仿宋_GB2312" w:hint="eastAsia"/>
          <w:sz w:val="28"/>
          <w:szCs w:val="28"/>
        </w:rPr>
        <w:t>协考试</w:t>
      </w:r>
      <w:proofErr w:type="gramEnd"/>
      <w:r>
        <w:rPr>
          <w:rFonts w:eastAsia="仿宋_GB2312" w:hint="eastAsia"/>
          <w:sz w:val="28"/>
          <w:szCs w:val="28"/>
        </w:rPr>
        <w:t>服务电话</w:t>
      </w:r>
      <w:r>
        <w:rPr>
          <w:rFonts w:eastAsia="仿宋_GB2312" w:hint="eastAsia"/>
          <w:sz w:val="28"/>
          <w:szCs w:val="28"/>
        </w:rPr>
        <w:t>010</w:t>
      </w:r>
      <w:r>
        <w:rPr>
          <w:rFonts w:ascii="仿宋_GB2312" w:eastAsia="仿宋_GB2312" w:hint="eastAsia"/>
          <w:sz w:val="28"/>
          <w:szCs w:val="28"/>
        </w:rPr>
        <w:t>-</w:t>
      </w:r>
      <w:r>
        <w:rPr>
          <w:rFonts w:eastAsia="仿宋_GB2312" w:hint="eastAsia"/>
          <w:sz w:val="28"/>
          <w:szCs w:val="28"/>
        </w:rPr>
        <w:t>88250110</w:t>
      </w:r>
      <w:r>
        <w:rPr>
          <w:rFonts w:eastAsia="仿宋_GB2312" w:hint="eastAsia"/>
          <w:sz w:val="28"/>
          <w:szCs w:val="28"/>
        </w:rPr>
        <w:t>和</w:t>
      </w:r>
      <w:r>
        <w:rPr>
          <w:rFonts w:eastAsia="仿宋_GB2312" w:hint="eastAsia"/>
          <w:sz w:val="28"/>
          <w:szCs w:val="28"/>
        </w:rPr>
        <w:t>010</w:t>
      </w:r>
      <w:r>
        <w:rPr>
          <w:rFonts w:ascii="仿宋_GB2312" w:eastAsia="仿宋_GB2312" w:hint="eastAsia"/>
          <w:sz w:val="28"/>
          <w:szCs w:val="28"/>
        </w:rPr>
        <w:t>-</w:t>
      </w:r>
      <w:r>
        <w:rPr>
          <w:rFonts w:eastAsia="仿宋_GB2312" w:hint="eastAsia"/>
          <w:sz w:val="28"/>
          <w:szCs w:val="28"/>
        </w:rPr>
        <w:t>88250119</w:t>
      </w:r>
      <w:r>
        <w:rPr>
          <w:rFonts w:eastAsia="仿宋_GB2312" w:hint="eastAsia"/>
          <w:sz w:val="28"/>
          <w:szCs w:val="28"/>
        </w:rPr>
        <w:t>（工作日</w:t>
      </w:r>
      <w:r>
        <w:rPr>
          <w:rFonts w:eastAsia="仿宋_GB2312" w:hint="eastAsia"/>
          <w:sz w:val="28"/>
          <w:szCs w:val="28"/>
        </w:rPr>
        <w:t>8:00</w:t>
      </w:r>
      <w:r>
        <w:rPr>
          <w:rFonts w:ascii="仿宋_GB2312" w:eastAsia="仿宋_GB2312" w:hint="eastAsia"/>
          <w:sz w:val="28"/>
          <w:szCs w:val="28"/>
        </w:rPr>
        <w:t>-</w:t>
      </w:r>
      <w:r>
        <w:rPr>
          <w:rFonts w:eastAsia="仿宋_GB2312" w:hint="eastAsia"/>
          <w:sz w:val="28"/>
          <w:szCs w:val="28"/>
        </w:rPr>
        <w:t>11:30</w:t>
      </w:r>
      <w:r>
        <w:rPr>
          <w:rFonts w:eastAsia="仿宋_GB2312" w:hint="eastAsia"/>
          <w:sz w:val="28"/>
          <w:szCs w:val="28"/>
        </w:rPr>
        <w:t>，</w:t>
      </w:r>
      <w:r>
        <w:rPr>
          <w:rFonts w:eastAsia="仿宋_GB2312" w:hint="eastAsia"/>
          <w:sz w:val="28"/>
          <w:szCs w:val="28"/>
        </w:rPr>
        <w:t>13</w:t>
      </w:r>
      <w:r>
        <w:rPr>
          <w:rFonts w:eastAsia="仿宋_GB2312"/>
          <w:sz w:val="28"/>
          <w:szCs w:val="28"/>
        </w:rPr>
        <w:t>:00</w:t>
      </w:r>
      <w:r>
        <w:rPr>
          <w:rFonts w:ascii="仿宋_GB2312" w:eastAsia="仿宋_GB2312" w:hint="eastAsia"/>
          <w:sz w:val="28"/>
          <w:szCs w:val="28"/>
        </w:rPr>
        <w:t>-</w:t>
      </w:r>
      <w:r>
        <w:rPr>
          <w:rFonts w:eastAsia="仿宋_GB2312"/>
          <w:sz w:val="28"/>
          <w:szCs w:val="28"/>
        </w:rPr>
        <w:t>17:00</w:t>
      </w:r>
      <w:r>
        <w:rPr>
          <w:rFonts w:eastAsia="仿宋_GB2312" w:hint="eastAsia"/>
          <w:sz w:val="28"/>
          <w:szCs w:val="28"/>
        </w:rPr>
        <w:t>）或者咨询各省级注协。</w:t>
      </w:r>
    </w:p>
    <w:p w:rsidR="003B0E78" w:rsidRDefault="00C57459">
      <w:pPr>
        <w:adjustRightInd w:val="0"/>
        <w:spacing w:line="560" w:lineRule="exact"/>
        <w:ind w:rightChars="14" w:right="29" w:firstLine="540"/>
        <w:contextualSpacing/>
        <w:rPr>
          <w:rFonts w:eastAsia="仿宋_GB2312"/>
          <w:sz w:val="28"/>
          <w:szCs w:val="28"/>
        </w:rPr>
      </w:pPr>
      <w:r>
        <w:rPr>
          <w:rFonts w:eastAsia="仿宋_GB2312" w:hint="eastAsia"/>
          <w:sz w:val="28"/>
          <w:szCs w:val="28"/>
        </w:rPr>
        <w:t>（七）鉴于疫情防控要求以及考虑到可能出现的疫情风险，请报名人员慎重选择报考地，减少不必要的流动。建议报名人员按工作地、居住地就近或就地报名参加考试。同时，请广大考生根据考试所在地区疫情防控要求，自觉遵守并配合落实相关规定。</w:t>
      </w:r>
    </w:p>
    <w:p w:rsidR="003B0E78" w:rsidRDefault="00C57459">
      <w:pPr>
        <w:adjustRightInd w:val="0"/>
        <w:spacing w:line="560" w:lineRule="exact"/>
        <w:ind w:rightChars="14" w:right="29" w:firstLine="540"/>
        <w:contextualSpacing/>
        <w:rPr>
          <w:sz w:val="28"/>
          <w:szCs w:val="28"/>
        </w:rPr>
      </w:pPr>
      <w:r>
        <w:rPr>
          <w:rFonts w:eastAsia="仿宋_GB2312" w:hint="eastAsia"/>
          <w:sz w:val="28"/>
          <w:szCs w:val="28"/>
        </w:rPr>
        <w:t>各省级注协根据本简章，可制定本地区的报名简章或相关办法。</w:t>
      </w:r>
    </w:p>
    <w:p w:rsidR="003B0E78" w:rsidRDefault="003B0E78"/>
    <w:sectPr w:rsidR="003B0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A7E18"/>
    <w:rsid w:val="71BA7E18"/>
    <w:rsid w:val="E6BDF975"/>
    <w:rsid w:val="FFBF61F8"/>
    <w:rsid w:val="003B0E78"/>
    <w:rsid w:val="00C32894"/>
    <w:rsid w:val="00C57459"/>
    <w:rsid w:val="0170498E"/>
    <w:rsid w:val="078D62B3"/>
    <w:rsid w:val="0882271B"/>
    <w:rsid w:val="0AFA14AD"/>
    <w:rsid w:val="0CDE5C19"/>
    <w:rsid w:val="0CE518BE"/>
    <w:rsid w:val="0E5C0445"/>
    <w:rsid w:val="0FD74AD2"/>
    <w:rsid w:val="16E00935"/>
    <w:rsid w:val="17EE6536"/>
    <w:rsid w:val="1A6D1E0B"/>
    <w:rsid w:val="1A8C5B7D"/>
    <w:rsid w:val="1D9A1A86"/>
    <w:rsid w:val="223E10F0"/>
    <w:rsid w:val="244C5375"/>
    <w:rsid w:val="268C42C0"/>
    <w:rsid w:val="2762431A"/>
    <w:rsid w:val="29773A92"/>
    <w:rsid w:val="30DB2178"/>
    <w:rsid w:val="3148027B"/>
    <w:rsid w:val="32231316"/>
    <w:rsid w:val="32F96FD1"/>
    <w:rsid w:val="35D67859"/>
    <w:rsid w:val="366C796E"/>
    <w:rsid w:val="39AF464C"/>
    <w:rsid w:val="3A2B3178"/>
    <w:rsid w:val="3A8C49A8"/>
    <w:rsid w:val="402F2CC5"/>
    <w:rsid w:val="425444FE"/>
    <w:rsid w:val="455C287A"/>
    <w:rsid w:val="46874EB6"/>
    <w:rsid w:val="48992079"/>
    <w:rsid w:val="489A4BD9"/>
    <w:rsid w:val="4E283F0D"/>
    <w:rsid w:val="52C42947"/>
    <w:rsid w:val="54A9699E"/>
    <w:rsid w:val="55EA6CE4"/>
    <w:rsid w:val="5AB77053"/>
    <w:rsid w:val="5C9E347C"/>
    <w:rsid w:val="5D270792"/>
    <w:rsid w:val="5FD7E99D"/>
    <w:rsid w:val="612E6FCB"/>
    <w:rsid w:val="634046D4"/>
    <w:rsid w:val="64DE230B"/>
    <w:rsid w:val="67D25E30"/>
    <w:rsid w:val="685275DF"/>
    <w:rsid w:val="692718AC"/>
    <w:rsid w:val="6A167EC6"/>
    <w:rsid w:val="6F715C3A"/>
    <w:rsid w:val="6FBA3C22"/>
    <w:rsid w:val="70326DC5"/>
    <w:rsid w:val="71BA7E18"/>
    <w:rsid w:val="729B0347"/>
    <w:rsid w:val="747B9F7F"/>
    <w:rsid w:val="7BF72BDA"/>
    <w:rsid w:val="7CFFA2EF"/>
    <w:rsid w:val="7FA6168C"/>
    <w:rsid w:val="AEFD9A9C"/>
    <w:rsid w:val="B77D1588"/>
    <w:rsid w:val="BFFFC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paexam.cicpa.org.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张硕存</dc:creator>
  <cp:lastModifiedBy>李静芳</cp:lastModifiedBy>
  <cp:revision>3</cp:revision>
  <cp:lastPrinted>2021-02-20T07:34:00Z</cp:lastPrinted>
  <dcterms:created xsi:type="dcterms:W3CDTF">2021-01-05T21:44:00Z</dcterms:created>
  <dcterms:modified xsi:type="dcterms:W3CDTF">2021-02-24T02:07:00Z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