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2021年阳西县纪委监委公开选调事业干部职位表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7"/>
        <w:gridCol w:w="2408"/>
        <w:gridCol w:w="2701"/>
        <w:gridCol w:w="2115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选调职位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24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27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4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阳西县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廉政教育中心事业编制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干部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2021001</w:t>
            </w:r>
          </w:p>
        </w:tc>
        <w:tc>
          <w:tcPr>
            <w:tcW w:w="24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全日制本科以上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会计学（A120201、B120203）</w:t>
            </w:r>
          </w:p>
        </w:tc>
        <w:tc>
          <w:tcPr>
            <w:tcW w:w="24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47713"/>
    <w:rsid w:val="655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2021-02-18T03:01:00Z</dcterms:created>
  <dc:creator>书生意气</dc:creator>
  <cp:lastModifiedBy>书生意气</cp:lastModifiedBy>
  <dcterms:modified xsi:type="dcterms:W3CDTF">2021-02-18T03:01:19Z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