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i w:val="0"/>
          <w:caps w:val="0"/>
          <w:color w:val="000000"/>
          <w:spacing w:val="0"/>
          <w:sz w:val="36"/>
          <w:szCs w:val="36"/>
          <w:shd w:val="clear" w:fill="FFFFFF"/>
          <w:lang w:val="en-US" w:eastAsia="zh-CN"/>
        </w:rPr>
      </w:pPr>
      <w:r>
        <w:rPr>
          <w:rFonts w:hint="eastAsia" w:ascii="华文中宋" w:hAnsi="华文中宋" w:eastAsia="华文中宋" w:cs="华文中宋"/>
          <w:b/>
          <w:bCs/>
          <w:i w:val="0"/>
          <w:caps w:val="0"/>
          <w:color w:val="000000"/>
          <w:spacing w:val="0"/>
          <w:sz w:val="36"/>
          <w:szCs w:val="36"/>
          <w:shd w:val="clear" w:fill="FFFFFF"/>
          <w:lang w:val="en-US" w:eastAsia="zh-CN"/>
        </w:rPr>
        <w:t>江苏</w:t>
      </w:r>
      <w:r>
        <w:rPr>
          <w:rFonts w:hint="eastAsia" w:ascii="华文中宋" w:hAnsi="华文中宋" w:eastAsia="华文中宋" w:cs="华文中宋"/>
          <w:b/>
          <w:bCs/>
          <w:i w:val="0"/>
          <w:caps w:val="0"/>
          <w:color w:val="000000"/>
          <w:spacing w:val="0"/>
          <w:sz w:val="36"/>
          <w:szCs w:val="36"/>
          <w:shd w:val="clear" w:fill="FFFFFF"/>
        </w:rPr>
        <w:t>省2020年9月</w:t>
      </w:r>
      <w:r>
        <w:rPr>
          <w:rFonts w:hint="eastAsia" w:ascii="华文中宋" w:hAnsi="华文中宋" w:eastAsia="华文中宋" w:cs="华文中宋"/>
          <w:b/>
          <w:bCs/>
          <w:i w:val="0"/>
          <w:caps w:val="0"/>
          <w:color w:val="000000"/>
          <w:spacing w:val="0"/>
          <w:sz w:val="36"/>
          <w:szCs w:val="36"/>
          <w:shd w:val="clear" w:fill="FFFFFF"/>
          <w:lang w:val="en-US" w:eastAsia="zh-CN"/>
        </w:rPr>
        <w:t>全国英语等级考试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i w:val="0"/>
          <w:caps w:val="0"/>
          <w:color w:val="000000"/>
          <w:spacing w:val="0"/>
          <w:sz w:val="36"/>
          <w:szCs w:val="36"/>
        </w:rPr>
      </w:pPr>
      <w:r>
        <w:rPr>
          <w:rFonts w:hint="eastAsia" w:ascii="华文中宋" w:hAnsi="华文中宋" w:eastAsia="华文中宋" w:cs="华文中宋"/>
          <w:b/>
          <w:bCs/>
          <w:i w:val="0"/>
          <w:caps w:val="0"/>
          <w:color w:val="000000"/>
          <w:spacing w:val="0"/>
          <w:sz w:val="36"/>
          <w:szCs w:val="36"/>
          <w:shd w:val="clear" w:fill="FFFFFF"/>
        </w:rPr>
        <w:t>疫情防控考生须知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i w:val="0"/>
          <w:caps w:val="0"/>
          <w:color w:val="333333"/>
          <w:spacing w:val="0"/>
          <w:sz w:val="36"/>
          <w:szCs w:val="36"/>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ascii="仿宋_GB2312" w:hAnsi="微软雅黑" w:eastAsia="仿宋_GB2312" w:cs="仿宋_GB2312"/>
          <w:i w:val="0"/>
          <w:caps w:val="0"/>
          <w:color w:val="000000"/>
          <w:spacing w:val="-15"/>
          <w:sz w:val="28"/>
          <w:szCs w:val="28"/>
          <w:shd w:val="clear" w:fill="FFFFFF"/>
        </w:rPr>
      </w:pPr>
      <w:r>
        <w:rPr>
          <w:rFonts w:ascii="仿宋_GB2312" w:hAnsi="微软雅黑" w:eastAsia="仿宋_GB2312" w:cs="仿宋_GB2312"/>
          <w:i w:val="0"/>
          <w:caps w:val="0"/>
          <w:color w:val="000000"/>
          <w:spacing w:val="-15"/>
          <w:sz w:val="28"/>
          <w:szCs w:val="28"/>
          <w:shd w:val="clear" w:fill="FFFFFF"/>
        </w:rPr>
        <w:t>2020年下半年全国英语等级考试（PETS）将于9月26-27日举行，为保障广大考生和考试工作人员的生命安全和身体健康，保障全国英语等级考试安全</w:t>
      </w:r>
      <w:r>
        <w:rPr>
          <w:rFonts w:hint="eastAsia" w:ascii="仿宋_GB2312" w:hAnsi="微软雅黑" w:eastAsia="仿宋_GB2312" w:cs="仿宋_GB2312"/>
          <w:i w:val="0"/>
          <w:caps w:val="0"/>
          <w:color w:val="000000"/>
          <w:spacing w:val="-15"/>
          <w:sz w:val="28"/>
          <w:szCs w:val="28"/>
          <w:shd w:val="clear" w:fill="FFFFFF"/>
          <w:lang w:eastAsia="zh-CN"/>
        </w:rPr>
        <w:t>、</w:t>
      </w:r>
      <w:r>
        <w:rPr>
          <w:rFonts w:hint="eastAsia" w:ascii="仿宋_GB2312" w:hAnsi="微软雅黑" w:eastAsia="仿宋_GB2312" w:cs="仿宋_GB2312"/>
          <w:i w:val="0"/>
          <w:caps w:val="0"/>
          <w:color w:val="000000"/>
          <w:spacing w:val="-15"/>
          <w:sz w:val="28"/>
          <w:szCs w:val="28"/>
          <w:shd w:val="clear" w:fill="FFFFFF"/>
          <w:lang w:val="en-US" w:eastAsia="zh-CN"/>
        </w:rPr>
        <w:t>平稳实施</w:t>
      </w:r>
      <w:r>
        <w:rPr>
          <w:rFonts w:ascii="仿宋_GB2312" w:hAnsi="微软雅黑" w:eastAsia="仿宋_GB2312" w:cs="仿宋_GB2312"/>
          <w:i w:val="0"/>
          <w:caps w:val="0"/>
          <w:color w:val="000000"/>
          <w:spacing w:val="-15"/>
          <w:sz w:val="28"/>
          <w:szCs w:val="28"/>
          <w:shd w:val="clear" w:fill="FFFFFF"/>
        </w:rPr>
        <w:t>，做好常态化新冠肺炎疫情防控下的组考工作，</w:t>
      </w:r>
      <w:r>
        <w:rPr>
          <w:rFonts w:hint="eastAsia" w:ascii="仿宋_GB2312" w:hAnsi="微软雅黑" w:eastAsia="仿宋_GB2312" w:cs="仿宋_GB2312"/>
          <w:i w:val="0"/>
          <w:caps w:val="0"/>
          <w:color w:val="000000"/>
          <w:spacing w:val="-15"/>
          <w:sz w:val="28"/>
          <w:szCs w:val="28"/>
          <w:shd w:val="clear" w:fill="FFFFFF"/>
          <w:lang w:val="en-US" w:eastAsia="zh-CN"/>
        </w:rPr>
        <w:t>现对考生的防疫要求公告如下</w:t>
      </w:r>
      <w:r>
        <w:rPr>
          <w:rFonts w:ascii="仿宋_GB2312" w:hAnsi="微软雅黑" w:eastAsia="仿宋_GB2312" w:cs="仿宋_GB2312"/>
          <w:i w:val="0"/>
          <w:caps w:val="0"/>
          <w:color w:val="000000"/>
          <w:spacing w:val="-15"/>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default"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1.</w:t>
      </w:r>
      <w:r>
        <w:rPr>
          <w:rFonts w:hint="eastAsia" w:ascii="仿宋_GB2312" w:hAnsi="微软雅黑" w:eastAsia="仿宋_GB2312" w:cs="仿宋_GB2312"/>
          <w:i w:val="0"/>
          <w:caps w:val="0"/>
          <w:color w:val="000000"/>
          <w:spacing w:val="-15"/>
          <w:sz w:val="28"/>
          <w:szCs w:val="28"/>
          <w:shd w:val="clear" w:fill="FFFFFF"/>
        </w:rPr>
        <w:t>受疫情影响，</w:t>
      </w:r>
      <w:r>
        <w:rPr>
          <w:rFonts w:hint="eastAsia" w:ascii="仿宋_GB2312" w:hAnsi="微软雅黑" w:eastAsia="仿宋_GB2312" w:cs="仿宋_GB2312"/>
          <w:i w:val="0"/>
          <w:caps w:val="0"/>
          <w:color w:val="000000"/>
          <w:spacing w:val="-15"/>
          <w:sz w:val="28"/>
          <w:szCs w:val="28"/>
          <w:shd w:val="clear" w:fill="FFFFFF"/>
          <w:lang w:val="en-US" w:eastAsia="zh-CN"/>
        </w:rPr>
        <w:t>各考点</w:t>
      </w:r>
      <w:r>
        <w:rPr>
          <w:rFonts w:hint="eastAsia" w:ascii="仿宋_GB2312" w:hAnsi="微软雅黑" w:eastAsia="仿宋_GB2312" w:cs="仿宋_GB2312"/>
          <w:i w:val="0"/>
          <w:caps w:val="0"/>
          <w:color w:val="000000"/>
          <w:spacing w:val="-15"/>
          <w:sz w:val="28"/>
          <w:szCs w:val="28"/>
          <w:shd w:val="clear" w:fill="FFFFFF"/>
        </w:rPr>
        <w:t>都根据本地实际情况出台了不同的防疫要求。考生应</w:t>
      </w:r>
      <w:r>
        <w:rPr>
          <w:rFonts w:hint="default" w:ascii="仿宋_GB2312" w:hAnsi="微软雅黑" w:eastAsia="仿宋_GB2312" w:cs="仿宋_GB2312"/>
          <w:i w:val="0"/>
          <w:caps w:val="0"/>
          <w:color w:val="000000"/>
          <w:spacing w:val="-15"/>
          <w:sz w:val="28"/>
          <w:szCs w:val="28"/>
          <w:shd w:val="clear" w:fill="FFFFFF"/>
        </w:rPr>
        <w:t>提前了解考试所在地</w:t>
      </w:r>
      <w:r>
        <w:rPr>
          <w:rFonts w:hint="eastAsia" w:ascii="仿宋_GB2312" w:hAnsi="微软雅黑" w:eastAsia="仿宋_GB2312" w:cs="仿宋_GB2312"/>
          <w:i w:val="0"/>
          <w:caps w:val="0"/>
          <w:color w:val="000000"/>
          <w:spacing w:val="-15"/>
          <w:sz w:val="28"/>
          <w:szCs w:val="28"/>
          <w:shd w:val="clear" w:fill="FFFFFF"/>
          <w:lang w:val="en-US" w:eastAsia="zh-CN"/>
        </w:rPr>
        <w:t>及考点的</w:t>
      </w:r>
      <w:r>
        <w:rPr>
          <w:rFonts w:hint="default" w:ascii="仿宋_GB2312" w:hAnsi="微软雅黑" w:eastAsia="仿宋_GB2312" w:cs="仿宋_GB2312"/>
          <w:i w:val="0"/>
          <w:caps w:val="0"/>
          <w:color w:val="000000"/>
          <w:spacing w:val="-15"/>
          <w:sz w:val="28"/>
          <w:szCs w:val="28"/>
          <w:shd w:val="clear" w:fill="FFFFFF"/>
        </w:rPr>
        <w:t>疫情防控</w:t>
      </w:r>
      <w:r>
        <w:rPr>
          <w:rFonts w:hint="eastAsia" w:ascii="仿宋_GB2312" w:hAnsi="微软雅黑" w:eastAsia="仿宋_GB2312" w:cs="仿宋_GB2312"/>
          <w:i w:val="0"/>
          <w:caps w:val="0"/>
          <w:color w:val="000000"/>
          <w:spacing w:val="-15"/>
          <w:sz w:val="28"/>
          <w:szCs w:val="28"/>
          <w:shd w:val="clear" w:fill="FFFFFF"/>
          <w:lang w:val="en-US" w:eastAsia="zh-CN"/>
        </w:rPr>
        <w:t>要求</w:t>
      </w:r>
      <w:r>
        <w:rPr>
          <w:rFonts w:hint="default" w:ascii="仿宋_GB2312" w:hAnsi="微软雅黑" w:eastAsia="仿宋_GB2312" w:cs="仿宋_GB2312"/>
          <w:i w:val="0"/>
          <w:caps w:val="0"/>
          <w:color w:val="000000"/>
          <w:spacing w:val="-15"/>
          <w:sz w:val="28"/>
          <w:szCs w:val="28"/>
          <w:shd w:val="clear" w:fill="FFFFFF"/>
        </w:rPr>
        <w:t>，</w:t>
      </w:r>
      <w:r>
        <w:rPr>
          <w:rFonts w:hint="eastAsia" w:ascii="仿宋_GB2312" w:hAnsi="微软雅黑" w:eastAsia="仿宋_GB2312" w:cs="仿宋_GB2312"/>
          <w:i w:val="0"/>
          <w:caps w:val="0"/>
          <w:color w:val="000000"/>
          <w:spacing w:val="-15"/>
          <w:sz w:val="28"/>
          <w:szCs w:val="28"/>
          <w:shd w:val="clear" w:fill="FFFFFF"/>
          <w:lang w:val="en-US" w:eastAsia="zh-CN"/>
        </w:rPr>
        <w:t>并</w:t>
      </w:r>
      <w:r>
        <w:rPr>
          <w:rFonts w:hint="default" w:ascii="仿宋_GB2312" w:hAnsi="微软雅黑" w:eastAsia="仿宋_GB2312" w:cs="仿宋_GB2312"/>
          <w:i w:val="0"/>
          <w:caps w:val="0"/>
          <w:color w:val="000000"/>
          <w:spacing w:val="-15"/>
          <w:sz w:val="28"/>
          <w:szCs w:val="28"/>
          <w:shd w:val="clear" w:fill="FFFFFF"/>
        </w:rPr>
        <w:t>严格</w:t>
      </w:r>
      <w:r>
        <w:rPr>
          <w:rFonts w:hint="eastAsia" w:ascii="仿宋_GB2312" w:hAnsi="微软雅黑" w:eastAsia="仿宋_GB2312" w:cs="仿宋_GB2312"/>
          <w:i w:val="0"/>
          <w:caps w:val="0"/>
          <w:color w:val="000000"/>
          <w:spacing w:val="-15"/>
          <w:sz w:val="28"/>
          <w:szCs w:val="28"/>
          <w:shd w:val="clear" w:fill="FFFFFF"/>
          <w:lang w:val="en-US" w:eastAsia="zh-CN"/>
        </w:rPr>
        <w:t>遵守</w:t>
      </w:r>
      <w:r>
        <w:rPr>
          <w:rFonts w:hint="default" w:ascii="仿宋_GB2312" w:hAnsi="微软雅黑" w:eastAsia="仿宋_GB2312" w:cs="仿宋_GB2312"/>
          <w:i w:val="0"/>
          <w:caps w:val="0"/>
          <w:color w:val="000000"/>
          <w:spacing w:val="-15"/>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2.所有考生须在9月12日前申领“苏康码”，并在参加考试前连续14天通过“苏康码”界面进行健康申报，以便进入考点时接受检查。（申领途径：下载江苏政务服务APP，点击“防疫专区”或搜索“苏康码”，进入“苏康码”服务；或在支付宝首页搜索“苏康码”，完成实名认证后方可获取“苏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00" w:firstLineChars="200"/>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15"/>
          <w:sz w:val="28"/>
          <w:szCs w:val="28"/>
          <w:shd w:val="clear" w:fill="FFFFFF"/>
          <w:lang w:val="en-US" w:eastAsia="zh-CN"/>
        </w:rPr>
        <w:t>考生须</w:t>
      </w:r>
      <w:r>
        <w:rPr>
          <w:rFonts w:hint="default" w:ascii="仿宋_GB2312" w:hAnsi="微软雅黑" w:eastAsia="仿宋_GB2312" w:cs="仿宋_GB2312"/>
          <w:i w:val="0"/>
          <w:caps w:val="0"/>
          <w:color w:val="000000"/>
          <w:spacing w:val="-15"/>
          <w:sz w:val="28"/>
          <w:szCs w:val="28"/>
          <w:shd w:val="clear" w:fill="FFFFFF"/>
        </w:rPr>
        <w:t>在考前14天起自行每日体温测量，填写《体温自我监测登记表》（每位考生每科目一张）,出现身体异常情况的要及时就医并报告。登记表与声明书（见附件）一起在考试当天入场检查时上交并保留3个月备查。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0" w:firstLineChars="20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3.</w:t>
      </w:r>
      <w:r>
        <w:rPr>
          <w:rFonts w:hint="default" w:ascii="仿宋_GB2312" w:hAnsi="微软雅黑" w:eastAsia="仿宋_GB2312" w:cs="仿宋_GB2312"/>
          <w:i w:val="0"/>
          <w:caps w:val="0"/>
          <w:color w:val="000000"/>
          <w:spacing w:val="-15"/>
          <w:sz w:val="28"/>
          <w:szCs w:val="28"/>
          <w:shd w:val="clear" w:fill="FFFFFF"/>
        </w:rPr>
        <w:t>考生备考期间（特别是考前14天）应尽量减少外出活动，避免去疾病正在流行的地区和人员密集的公共场所活动。考生赴考时应做好个人防护（自备口罩），考生在进入考场前要佩戴口罩，进入考场后由考生自行决定是否佩戴；非低风险地区、备用隔离考位的考生要全程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4.考试当天，考生应</w:t>
      </w:r>
      <w:r>
        <w:rPr>
          <w:rFonts w:hint="eastAsia" w:ascii="仿宋_GB2312" w:hAnsi="微软雅黑" w:eastAsia="仿宋_GB2312" w:cs="仿宋_GB2312"/>
          <w:i w:val="0"/>
          <w:caps w:val="0"/>
          <w:color w:val="000000"/>
          <w:spacing w:val="-15"/>
          <w:sz w:val="28"/>
          <w:szCs w:val="28"/>
          <w:shd w:val="clear" w:fill="FFFFFF"/>
        </w:rPr>
        <w:t>预留足够的时间，提前到达考点，接受相关检查，以免影响考试。考生进入考点时应主动配合接受体温测量，出示“苏康码”，“苏康码”为绿码且现场测量体温低于37.3℃、无相关症状（干咳、乏力、咽痛、腹泻等）的，方可进入考点参加考试；体温达到或超过37.3℃的考生，须服从考点应急处置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5.</w:t>
      </w:r>
      <w:r>
        <w:rPr>
          <w:rFonts w:ascii="仿宋_GB2312" w:hAnsi="微软雅黑" w:eastAsia="仿宋_GB2312" w:cs="仿宋_GB2312"/>
          <w:i w:val="0"/>
          <w:caps w:val="0"/>
          <w:color w:val="000000"/>
          <w:spacing w:val="-15"/>
          <w:sz w:val="28"/>
          <w:szCs w:val="28"/>
          <w:shd w:val="clear" w:fill="FFFFFF"/>
        </w:rPr>
        <w:t>“苏康码”</w:t>
      </w:r>
      <w:r>
        <w:rPr>
          <w:rFonts w:hint="eastAsia" w:ascii="仿宋_GB2312" w:hAnsi="微软雅黑" w:eastAsia="仿宋_GB2312" w:cs="仿宋_GB2312"/>
          <w:i w:val="0"/>
          <w:caps w:val="0"/>
          <w:color w:val="000000"/>
          <w:spacing w:val="-15"/>
          <w:sz w:val="28"/>
          <w:szCs w:val="28"/>
          <w:shd w:val="clear" w:fill="FFFFFF"/>
        </w:rPr>
        <w:t>非</w:t>
      </w:r>
      <w:r>
        <w:rPr>
          <w:rFonts w:ascii="仿宋_GB2312" w:hAnsi="微软雅黑" w:eastAsia="仿宋_GB2312" w:cs="仿宋_GB2312"/>
          <w:i w:val="0"/>
          <w:caps w:val="0"/>
          <w:color w:val="000000"/>
          <w:spacing w:val="-15"/>
          <w:sz w:val="28"/>
          <w:szCs w:val="28"/>
          <w:shd w:val="clear" w:fill="FFFFFF"/>
        </w:rPr>
        <w:t>绿码</w:t>
      </w:r>
      <w:r>
        <w:rPr>
          <w:rFonts w:hint="eastAsia" w:ascii="仿宋_GB2312" w:hAnsi="微软雅黑" w:eastAsia="仿宋_GB2312" w:cs="仿宋_GB2312"/>
          <w:i w:val="0"/>
          <w:caps w:val="0"/>
          <w:color w:val="000000"/>
          <w:spacing w:val="-15"/>
          <w:sz w:val="28"/>
          <w:szCs w:val="28"/>
          <w:shd w:val="clear" w:fill="FFFFFF"/>
        </w:rPr>
        <w:t>、</w:t>
      </w:r>
      <w:r>
        <w:rPr>
          <w:rFonts w:ascii="仿宋_GB2312" w:hAnsi="微软雅黑" w:eastAsia="仿宋_GB2312" w:cs="仿宋_GB2312"/>
          <w:i w:val="0"/>
          <w:caps w:val="0"/>
          <w:color w:val="000000"/>
          <w:spacing w:val="-15"/>
          <w:sz w:val="28"/>
          <w:szCs w:val="28"/>
          <w:shd w:val="clear" w:fill="FFFFFF"/>
        </w:rPr>
        <w:t>有中高风险区域（含风险调整为低风险且未满14天地区）和国（境）外旅居史的考生，须凭考前7天内核酸检测阴性报告</w:t>
      </w:r>
      <w:r>
        <w:rPr>
          <w:rFonts w:hint="eastAsia" w:ascii="仿宋_GB2312" w:hAnsi="微软雅黑" w:eastAsia="仿宋_GB2312" w:cs="仿宋_GB2312"/>
          <w:i w:val="0"/>
          <w:caps w:val="0"/>
          <w:color w:val="000000"/>
          <w:spacing w:val="-15"/>
          <w:sz w:val="28"/>
          <w:szCs w:val="28"/>
          <w:shd w:val="clear" w:fill="FFFFFF"/>
        </w:rPr>
        <w:t>并经综合评估合格后</w:t>
      </w:r>
      <w:r>
        <w:rPr>
          <w:rFonts w:ascii="仿宋_GB2312" w:hAnsi="微软雅黑" w:eastAsia="仿宋_GB2312" w:cs="仿宋_GB2312"/>
          <w:i w:val="0"/>
          <w:caps w:val="0"/>
          <w:color w:val="000000"/>
          <w:spacing w:val="-15"/>
          <w:sz w:val="28"/>
          <w:szCs w:val="28"/>
          <w:shd w:val="clear" w:fill="FFFFFF"/>
        </w:rPr>
        <w:t>方可安排在备用隔离考场考试</w:t>
      </w:r>
      <w:r>
        <w:rPr>
          <w:rFonts w:hint="eastAsia" w:ascii="仿宋_GB2312" w:hAnsi="微软雅黑" w:eastAsia="仿宋_GB2312" w:cs="仿宋_GB2312"/>
          <w:i w:val="0"/>
          <w:caps w:val="0"/>
          <w:color w:val="000000"/>
          <w:spacing w:val="-15"/>
          <w:sz w:val="28"/>
          <w:szCs w:val="28"/>
          <w:shd w:val="clear" w:fill="FFFFFF"/>
        </w:rPr>
        <w:t>。</w:t>
      </w:r>
      <w:r>
        <w:rPr>
          <w:rFonts w:ascii="仿宋_GB2312" w:hAnsi="微软雅黑" w:eastAsia="仿宋_GB2312" w:cs="仿宋_GB2312"/>
          <w:i w:val="0"/>
          <w:caps w:val="0"/>
          <w:color w:val="000000"/>
          <w:spacing w:val="-15"/>
          <w:sz w:val="28"/>
          <w:szCs w:val="28"/>
          <w:shd w:val="clear" w:fill="FFFFFF"/>
        </w:rPr>
        <w:t>如考生为新冠肺炎确诊病例、无症状感染者、疑似患者、确诊病例密切接触者，或治愈未超过14天的病例、不能排除感染可能的发热患者，不得参加本次考试。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rPr>
        <w:t>核酸检测有一定时间周期，请注意提前预约，以免错过考试时间。须在考前完成相关医学检测检查的考生，如无法提供相应材料，不得参加考试。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6.</w:t>
      </w:r>
      <w:r>
        <w:rPr>
          <w:rFonts w:hint="eastAsia" w:ascii="仿宋_GB2312" w:hAnsi="微软雅黑" w:eastAsia="仿宋_GB2312" w:cs="仿宋_GB2312"/>
          <w:i w:val="0"/>
          <w:caps w:val="0"/>
          <w:color w:val="000000"/>
          <w:spacing w:val="-15"/>
          <w:sz w:val="28"/>
          <w:szCs w:val="28"/>
          <w:shd w:val="clear" w:fill="FFFFFF"/>
        </w:rPr>
        <w:t>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7.</w:t>
      </w:r>
      <w:r>
        <w:rPr>
          <w:rFonts w:hint="eastAsia" w:ascii="仿宋_GB2312" w:hAnsi="微软雅黑" w:eastAsia="仿宋_GB2312" w:cs="仿宋_GB2312"/>
          <w:i w:val="0"/>
          <w:caps w:val="0"/>
          <w:color w:val="000000"/>
          <w:spacing w:val="-15"/>
          <w:sz w:val="28"/>
          <w:szCs w:val="28"/>
          <w:shd w:val="clear" w:fill="FFFFFF"/>
        </w:rPr>
        <w:t>考试疫情防控措施将根据疫情防控形势变化适时调整，请考生关注</w:t>
      </w:r>
      <w:r>
        <w:rPr>
          <w:rFonts w:hint="eastAsia" w:ascii="仿宋_GB2312" w:hAnsi="微软雅黑" w:eastAsia="仿宋_GB2312" w:cs="仿宋_GB2312"/>
          <w:i w:val="0"/>
          <w:caps w:val="0"/>
          <w:color w:val="000000"/>
          <w:spacing w:val="-15"/>
          <w:sz w:val="28"/>
          <w:szCs w:val="28"/>
          <w:shd w:val="clear" w:fill="FFFFFF"/>
          <w:lang w:val="en-US" w:eastAsia="zh-CN"/>
        </w:rPr>
        <w:t>省</w:t>
      </w:r>
      <w:r>
        <w:rPr>
          <w:rFonts w:hint="eastAsia" w:ascii="仿宋_GB2312" w:hAnsi="微软雅黑" w:eastAsia="仿宋_GB2312" w:cs="仿宋_GB2312"/>
          <w:i w:val="0"/>
          <w:caps w:val="0"/>
          <w:color w:val="000000"/>
          <w:spacing w:val="-15"/>
          <w:sz w:val="28"/>
          <w:szCs w:val="28"/>
          <w:shd w:val="clear" w:fill="FFFFFF"/>
        </w:rPr>
        <w:t>教育考试院</w:t>
      </w:r>
      <w:r>
        <w:rPr>
          <w:rFonts w:hint="eastAsia" w:ascii="仿宋_GB2312" w:hAnsi="微软雅黑" w:eastAsia="仿宋_GB2312" w:cs="仿宋_GB2312"/>
          <w:i w:val="0"/>
          <w:caps w:val="0"/>
          <w:color w:val="000000"/>
          <w:spacing w:val="-15"/>
          <w:sz w:val="28"/>
          <w:szCs w:val="28"/>
          <w:shd w:val="clear" w:fill="FFFFFF"/>
          <w:lang w:val="en-US" w:eastAsia="zh-CN"/>
        </w:rPr>
        <w:t>及有关考点</w:t>
      </w:r>
      <w:r>
        <w:rPr>
          <w:rFonts w:hint="eastAsia" w:ascii="仿宋_GB2312" w:hAnsi="微软雅黑" w:eastAsia="仿宋_GB2312" w:cs="仿宋_GB2312"/>
          <w:i w:val="0"/>
          <w:caps w:val="0"/>
          <w:color w:val="000000"/>
          <w:spacing w:val="-15"/>
          <w:sz w:val="28"/>
          <w:szCs w:val="28"/>
          <w:shd w:val="clear" w:fill="FFFFFF"/>
        </w:rPr>
        <w:t>网站，及时了解相关政策信息</w:t>
      </w:r>
      <w:r>
        <w:rPr>
          <w:rFonts w:ascii="仿宋_GB2312" w:hAnsi="微软雅黑" w:eastAsia="仿宋_GB2312" w:cs="仿宋_GB2312"/>
          <w:i w:val="0"/>
          <w:caps w:val="0"/>
          <w:color w:val="000000"/>
          <w:spacing w:val="-15"/>
          <w:sz w:val="28"/>
          <w:szCs w:val="28"/>
          <w:shd w:val="clear" w:fill="FFFFFF"/>
        </w:rPr>
        <w:t>。</w:t>
      </w:r>
    </w:p>
    <w:p>
      <w:pPr>
        <w:ind w:firstLine="500" w:firstLineChars="2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p>
    <w:p>
      <w:pPr>
        <w:ind w:firstLine="500" w:firstLineChars="2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r>
        <w:rPr>
          <w:rFonts w:hint="eastAsia" w:ascii="仿宋_GB2312" w:hAnsi="微软雅黑" w:eastAsia="仿宋_GB2312" w:cs="仿宋_GB2312"/>
          <w:i w:val="0"/>
          <w:caps w:val="0"/>
          <w:color w:val="000000"/>
          <w:spacing w:val="-15"/>
          <w:kern w:val="0"/>
          <w:sz w:val="28"/>
          <w:szCs w:val="28"/>
          <w:shd w:val="clear" w:fill="FFFFFF"/>
          <w:lang w:val="en-US" w:eastAsia="zh-CN" w:bidi="ar"/>
        </w:rPr>
        <w:t>附件：1.全国英语等级考试考生健康情况声明书</w:t>
      </w:r>
    </w:p>
    <w:p>
      <w:pPr>
        <w:ind w:firstLine="1250" w:firstLineChars="500"/>
        <w:jc w:val="both"/>
        <w:rPr>
          <w:rFonts w:hint="eastAsia" w:ascii="仿宋_GB2312" w:hAnsi="微软雅黑" w:eastAsia="仿宋_GB2312" w:cs="仿宋_GB2312"/>
          <w:i w:val="0"/>
          <w:caps w:val="0"/>
          <w:color w:val="000000"/>
          <w:spacing w:val="-15"/>
          <w:kern w:val="0"/>
          <w:sz w:val="28"/>
          <w:szCs w:val="28"/>
          <w:shd w:val="clear" w:fill="FFFFFF"/>
          <w:lang w:val="en-US" w:eastAsia="zh-CN" w:bidi="ar"/>
        </w:rPr>
      </w:pPr>
      <w:r>
        <w:rPr>
          <w:rFonts w:hint="eastAsia" w:ascii="仿宋_GB2312" w:hAnsi="微软雅黑" w:eastAsia="仿宋_GB2312" w:cs="仿宋_GB2312"/>
          <w:i w:val="0"/>
          <w:caps w:val="0"/>
          <w:color w:val="000000"/>
          <w:spacing w:val="-15"/>
          <w:kern w:val="0"/>
          <w:sz w:val="28"/>
          <w:szCs w:val="28"/>
          <w:shd w:val="clear" w:fill="FFFFFF"/>
          <w:lang w:val="en-US" w:eastAsia="zh-CN" w:bidi="ar"/>
        </w:rPr>
        <w:t>2.全国英语等级考试考生体温自我监测登记表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仿宋_GB2312" w:hAnsi="微软雅黑" w:eastAsia="仿宋_GB2312" w:cs="仿宋_GB2312"/>
          <w:i w:val="0"/>
          <w:caps w:val="0"/>
          <w:color w:val="000000"/>
          <w:spacing w:val="-15"/>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0" w:firstLineChars="2400"/>
        <w:rPr>
          <w:rFonts w:ascii="仿宋_GB2312" w:hAnsi="微软雅黑" w:eastAsia="仿宋_GB2312" w:cs="仿宋_GB2312"/>
          <w:i w:val="0"/>
          <w:caps w:val="0"/>
          <w:color w:val="000000"/>
          <w:spacing w:val="-15"/>
          <w:sz w:val="28"/>
          <w:szCs w:val="28"/>
          <w:shd w:val="clear" w:fill="FFFFFF"/>
        </w:rPr>
      </w:pPr>
      <w:r>
        <w:rPr>
          <w:rFonts w:hint="eastAsia" w:ascii="仿宋_GB2312" w:hAnsi="微软雅黑" w:eastAsia="仿宋_GB2312" w:cs="仿宋_GB2312"/>
          <w:i w:val="0"/>
          <w:caps w:val="0"/>
          <w:color w:val="000000"/>
          <w:spacing w:val="-15"/>
          <w:sz w:val="28"/>
          <w:szCs w:val="28"/>
          <w:shd w:val="clear" w:fill="FFFFFF"/>
          <w:lang w:val="en-US" w:eastAsia="zh-CN"/>
        </w:rPr>
        <w:t>江苏省教育考试院</w:t>
      </w:r>
      <w:r>
        <w:rPr>
          <w:rFonts w:ascii="仿宋_GB2312" w:hAnsi="微软雅黑" w:eastAsia="仿宋_GB2312" w:cs="仿宋_GB2312"/>
          <w:i w:val="0"/>
          <w:caps w:val="0"/>
          <w:color w:val="000000"/>
          <w:spacing w:val="-15"/>
          <w:sz w:val="28"/>
          <w:szCs w:val="28"/>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default" w:ascii="仿宋_GB2312" w:hAnsi="微软雅黑" w:eastAsia="仿宋_GB2312" w:cs="仿宋_GB2312"/>
          <w:i w:val="0"/>
          <w:caps w:val="0"/>
          <w:color w:val="000000"/>
          <w:spacing w:val="-15"/>
          <w:sz w:val="28"/>
          <w:szCs w:val="28"/>
          <w:shd w:val="clear" w:fill="FFFFFF"/>
          <w:lang w:val="en-US" w:eastAsia="zh-CN"/>
        </w:rPr>
      </w:pPr>
      <w:r>
        <w:rPr>
          <w:rFonts w:hint="eastAsia" w:ascii="仿宋_GB2312" w:hAnsi="微软雅黑" w:eastAsia="仿宋_GB2312" w:cs="仿宋_GB2312"/>
          <w:i w:val="0"/>
          <w:caps w:val="0"/>
          <w:color w:val="000000"/>
          <w:spacing w:val="-15"/>
          <w:sz w:val="28"/>
          <w:szCs w:val="28"/>
          <w:shd w:val="clear" w:fill="FFFFFF"/>
          <w:lang w:val="en-US" w:eastAsia="zh-CN"/>
        </w:rPr>
        <w:t xml:space="preserve">                                                   2020年9月3日</w:t>
      </w: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rPr>
      </w:pPr>
    </w:p>
    <w:p>
      <w:pPr>
        <w:rPr>
          <w:rFonts w:hint="eastAsia" w:ascii="仿宋" w:hAnsi="仿宋" w:eastAsia="仿宋_GB2312" w:cs="微软雅黑"/>
          <w:b/>
          <w:bCs/>
          <w:sz w:val="32"/>
          <w:szCs w:val="32"/>
          <w:lang w:val="en-US" w:eastAsia="zh-CN"/>
        </w:rPr>
      </w:pPr>
      <w:r>
        <w:rPr>
          <w:rFonts w:hint="eastAsia" w:ascii="仿宋_GB2312" w:eastAsia="仿宋_GB2312"/>
          <w:b/>
          <w:bCs/>
          <w:sz w:val="28"/>
        </w:rPr>
        <w:t>附件</w:t>
      </w:r>
      <w:r>
        <w:rPr>
          <w:rFonts w:hint="eastAsia" w:ascii="仿宋_GB2312" w:eastAsia="仿宋_GB2312"/>
          <w:b/>
          <w:bCs/>
          <w:sz w:val="28"/>
          <w:lang w:val="en-US" w:eastAsia="zh-CN"/>
        </w:rPr>
        <w:t>1</w:t>
      </w:r>
    </w:p>
    <w:p>
      <w:pPr>
        <w:jc w:val="center"/>
        <w:rPr>
          <w:rFonts w:hint="eastAsia" w:ascii="仿宋" w:hAnsi="仿宋" w:eastAsia="仿宋" w:cs="微软雅黑"/>
          <w:b/>
          <w:bCs/>
          <w:sz w:val="32"/>
          <w:szCs w:val="32"/>
          <w:lang w:val="en-US" w:eastAsia="zh-CN"/>
        </w:rPr>
      </w:pPr>
    </w:p>
    <w:p>
      <w:pPr>
        <w:jc w:val="center"/>
        <w:rPr>
          <w:rFonts w:hint="eastAsia" w:ascii="仿宋" w:hAnsi="仿宋" w:eastAsia="仿宋" w:cs="微软雅黑"/>
          <w:b/>
          <w:bCs/>
          <w:sz w:val="32"/>
          <w:szCs w:val="32"/>
        </w:rPr>
      </w:pPr>
      <w:r>
        <w:rPr>
          <w:rFonts w:hint="eastAsia" w:ascii="仿宋" w:hAnsi="仿宋" w:eastAsia="仿宋" w:cs="微软雅黑"/>
          <w:b/>
          <w:bCs/>
          <w:sz w:val="32"/>
          <w:szCs w:val="32"/>
          <w:lang w:val="en-US" w:eastAsia="zh-CN"/>
        </w:rPr>
        <w:t>全国英语等级考试考生</w:t>
      </w:r>
      <w:r>
        <w:rPr>
          <w:rFonts w:hint="eastAsia" w:ascii="仿宋" w:hAnsi="仿宋" w:eastAsia="仿宋" w:cs="微软雅黑"/>
          <w:b/>
          <w:bCs/>
          <w:sz w:val="32"/>
          <w:szCs w:val="32"/>
        </w:rPr>
        <w:t>健康情况声明书</w:t>
      </w:r>
    </w:p>
    <w:p>
      <w:pPr>
        <w:jc w:val="center"/>
        <w:rPr>
          <w:rFonts w:hint="eastAsia" w:ascii="仿宋" w:hAnsi="仿宋" w:eastAsia="仿宋" w:cs="微软雅黑"/>
          <w:b/>
          <w:bCs/>
          <w:sz w:val="32"/>
          <w:szCs w:val="32"/>
        </w:rPr>
      </w:pP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本人已知晓并理解、遵守全国英语等级考试关于考生个人健康要求和新冠肺炎疫情防控相关管理规定，并做如下声明：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pacing w:line="360" w:lineRule="auto"/>
        <w:ind w:left="2940" w:leftChars="1400" w:firstLine="2280" w:firstLineChars="950"/>
        <w:rPr>
          <w:rFonts w:ascii="仿宋" w:hAnsi="仿宋" w:eastAsia="仿宋"/>
          <w:sz w:val="24"/>
        </w:rPr>
      </w:pPr>
      <w:r>
        <w:rPr>
          <w:rFonts w:hint="eastAsia" w:ascii="仿宋" w:hAnsi="仿宋" w:eastAsia="仿宋"/>
          <w:sz w:val="24"/>
        </w:rPr>
        <w:t>声明人（签字）：</w:t>
      </w:r>
    </w:p>
    <w:p>
      <w:pPr>
        <w:spacing w:line="360" w:lineRule="auto"/>
        <w:ind w:firstLine="5280" w:firstLineChars="220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5280" w:firstLineChars="2200"/>
        <w:rPr>
          <w:rFonts w:hint="eastAsia" w:ascii="仿宋" w:hAnsi="仿宋" w:eastAsia="仿宋"/>
          <w:sz w:val="24"/>
        </w:rPr>
      </w:pPr>
      <w:r>
        <w:rPr>
          <w:rFonts w:hint="eastAsia" w:ascii="仿宋" w:hAnsi="仿宋" w:eastAsia="仿宋"/>
          <w:sz w:val="24"/>
        </w:rPr>
        <w:t>联</w:t>
      </w:r>
      <w:r>
        <w:rPr>
          <w:rFonts w:ascii="仿宋" w:hAnsi="仿宋" w:eastAsia="仿宋"/>
          <w:sz w:val="24"/>
        </w:rPr>
        <w:t xml:space="preserve">  </w:t>
      </w:r>
      <w:r>
        <w:rPr>
          <w:rFonts w:hint="eastAsia" w:ascii="仿宋" w:hAnsi="仿宋" w:eastAsia="仿宋"/>
          <w:sz w:val="24"/>
        </w:rPr>
        <w:t>系</w:t>
      </w:r>
      <w:r>
        <w:rPr>
          <w:rFonts w:ascii="仿宋" w:hAnsi="仿宋" w:eastAsia="仿宋"/>
          <w:sz w:val="24"/>
        </w:rPr>
        <w:t xml:space="preserve">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ind w:firstLine="5280" w:firstLineChars="2200"/>
        <w:rPr>
          <w:rFonts w:hint="eastAsia" w:ascii="仿宋" w:hAnsi="仿宋" w:eastAsia="仿宋"/>
          <w:sz w:val="24"/>
        </w:rPr>
      </w:pPr>
    </w:p>
    <w:p>
      <w:pPr>
        <w:spacing w:line="360" w:lineRule="auto"/>
        <w:rPr>
          <w:rFonts w:hint="eastAsia" w:ascii="仿宋" w:hAnsi="仿宋" w:eastAsia="仿宋"/>
          <w:sz w:val="24"/>
        </w:rPr>
      </w:pPr>
    </w:p>
    <w:p>
      <w:pPr>
        <w:ind w:firstLine="427" w:firstLineChars="152"/>
        <w:rPr>
          <w:rFonts w:hint="eastAsia" w:ascii="仿宋_GB2312" w:eastAsia="仿宋_GB2312"/>
          <w:b/>
          <w:bCs/>
          <w:sz w:val="28"/>
        </w:rPr>
      </w:pPr>
    </w:p>
    <w:p>
      <w:pPr>
        <w:ind w:firstLine="427" w:firstLineChars="152"/>
        <w:rPr>
          <w:rFonts w:hint="eastAsia" w:ascii="仿宋_GB2312" w:eastAsia="仿宋_GB2312"/>
          <w:b/>
          <w:bCs/>
          <w:sz w:val="28"/>
          <w:lang w:val="en-US" w:eastAsia="zh-CN"/>
        </w:rPr>
      </w:pPr>
      <w:r>
        <w:rPr>
          <w:rFonts w:hint="eastAsia" w:ascii="仿宋_GB2312" w:eastAsia="仿宋_GB2312"/>
          <w:b/>
          <w:bCs/>
          <w:sz w:val="28"/>
        </w:rPr>
        <w:t>附件</w:t>
      </w:r>
      <w:r>
        <w:rPr>
          <w:rFonts w:hint="eastAsia" w:ascii="仿宋_GB2312" w:eastAsia="仿宋_GB2312"/>
          <w:b/>
          <w:bCs/>
          <w:sz w:val="28"/>
          <w:lang w:val="en-US" w:eastAsia="zh-CN"/>
        </w:rPr>
        <w:t>2</w:t>
      </w:r>
    </w:p>
    <w:p>
      <w:pPr>
        <w:rPr>
          <w:rFonts w:hint="eastAsia" w:ascii="仿宋_GB2312" w:eastAsia="仿宋_GB2312"/>
          <w:b/>
          <w:bCs/>
          <w:sz w:val="28"/>
          <w:lang w:val="en-US" w:eastAsia="zh-CN"/>
        </w:rPr>
      </w:pPr>
    </w:p>
    <w:p>
      <w:pPr>
        <w:spacing w:line="360" w:lineRule="auto"/>
        <w:jc w:val="center"/>
        <w:rPr>
          <w:rFonts w:ascii="仿宋" w:hAnsi="仿宋" w:eastAsia="仿宋"/>
          <w:b/>
          <w:bCs/>
        </w:rPr>
      </w:pPr>
      <w:r>
        <w:rPr>
          <w:rFonts w:hint="eastAsia" w:ascii="仿宋" w:hAnsi="仿宋" w:eastAsia="仿宋" w:cs="微软雅黑"/>
          <w:b/>
          <w:bCs/>
          <w:sz w:val="32"/>
          <w:szCs w:val="32"/>
          <w:lang w:val="en-US" w:eastAsia="zh-CN"/>
        </w:rPr>
        <w:t>全国英语等级考试考生</w:t>
      </w:r>
      <w:r>
        <w:rPr>
          <w:rFonts w:ascii="仿宋" w:hAnsi="仿宋" w:eastAsia="仿宋" w:cs="微软雅黑"/>
          <w:b/>
          <w:bCs/>
          <w:sz w:val="30"/>
          <w:szCs w:val="30"/>
        </w:rPr>
        <w:t>体温</w:t>
      </w:r>
      <w:r>
        <w:rPr>
          <w:rFonts w:hint="eastAsia" w:ascii="仿宋" w:hAnsi="仿宋" w:eastAsia="仿宋" w:cs="微软雅黑"/>
          <w:b/>
          <w:bCs/>
          <w:sz w:val="30"/>
          <w:szCs w:val="30"/>
        </w:rPr>
        <w:t>自我监测登记</w:t>
      </w:r>
      <w:r>
        <w:rPr>
          <w:rFonts w:ascii="仿宋" w:hAnsi="仿宋" w:eastAsia="仿宋" w:cs="微软雅黑"/>
          <w:b/>
          <w:bCs/>
          <w:sz w:val="30"/>
          <w:szCs w:val="30"/>
        </w:rPr>
        <w:t>表</w:t>
      </w:r>
    </w:p>
    <w:tbl>
      <w:tblPr>
        <w:tblStyle w:val="3"/>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bl>
    <w:p>
      <w:pPr>
        <w:ind w:firstLine="480" w:firstLineChars="200"/>
        <w:rPr>
          <w:rFonts w:hint="eastAsia" w:ascii="仿宋" w:hAnsi="仿宋" w:eastAsia="仿宋"/>
          <w:sz w:val="24"/>
        </w:rPr>
      </w:pPr>
    </w:p>
    <w:p>
      <w:pPr>
        <w:ind w:firstLine="480" w:firstLineChars="200"/>
        <w:rPr>
          <w:rFonts w:hint="default" w:ascii="仿宋_GB2312" w:hAnsi="微软雅黑" w:eastAsia="仿宋_GB2312" w:cs="仿宋_GB2312"/>
          <w:i w:val="0"/>
          <w:caps w:val="0"/>
          <w:color w:val="000000"/>
          <w:spacing w:val="-15"/>
          <w:sz w:val="28"/>
          <w:szCs w:val="28"/>
          <w:shd w:val="clear" w:fill="FFFFFF"/>
        </w:rPr>
      </w:pPr>
      <w:r>
        <w:rPr>
          <w:rFonts w:hint="eastAsia" w:ascii="仿宋" w:hAnsi="仿宋" w:eastAsia="仿宋"/>
          <w:sz w:val="24"/>
        </w:rPr>
        <w:t>注：考试当天考点入场检查时需上交本表，每位考生每科目一张。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康俪金黑W8(P)">
    <w:panose1 w:val="020B08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13DA"/>
    <w:rsid w:val="066A27DD"/>
    <w:rsid w:val="081E43BA"/>
    <w:rsid w:val="09A66D6B"/>
    <w:rsid w:val="0EA127CC"/>
    <w:rsid w:val="1C0E451B"/>
    <w:rsid w:val="249437CE"/>
    <w:rsid w:val="271D4E1E"/>
    <w:rsid w:val="32AC29AF"/>
    <w:rsid w:val="364E672A"/>
    <w:rsid w:val="3BBC7FFC"/>
    <w:rsid w:val="3DF92AFA"/>
    <w:rsid w:val="42042C41"/>
    <w:rsid w:val="4AC47B9F"/>
    <w:rsid w:val="53507A6E"/>
    <w:rsid w:val="56430187"/>
    <w:rsid w:val="5DC27183"/>
    <w:rsid w:val="604068C4"/>
    <w:rsid w:val="6A1B7E8C"/>
    <w:rsid w:val="6A244B92"/>
    <w:rsid w:val="6AE50AE8"/>
    <w:rsid w:val="6E38282F"/>
    <w:rsid w:val="71001248"/>
    <w:rsid w:val="71901674"/>
    <w:rsid w:val="76EC240F"/>
    <w:rsid w:val="7F2F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663300"/>
      <w:u w:val="none"/>
    </w:rPr>
  </w:style>
  <w:style w:type="character" w:styleId="6">
    <w:name w:val="Hyperlink"/>
    <w:basedOn w:val="4"/>
    <w:uiPriority w:val="0"/>
    <w:rPr>
      <w:color w:val="6633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2020-09-02T08:33:00Z</dcterms:created>
  <dc:creator>Administrator</dc:creator>
  <cp:lastModifiedBy>清心</cp:lastModifiedBy>
  <cp:lastPrinted>2020-09-02T09:18:00Z</cp:lastPrinted>
  <dcterms:modified xsi:type="dcterms:W3CDTF">2020-09-03T00:43:05Z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