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right="601"/>
        <w:jc w:val="center"/>
        <w:rPr>
          <w:rFonts w:ascii="黑体" w:hAnsi="黑体" w:eastAsia="黑体" w:cs="Calibri"/>
          <w:b/>
          <w:bCs/>
          <w:sz w:val="44"/>
          <w:szCs w:val="44"/>
        </w:rPr>
      </w:pPr>
      <w:bookmarkStart w:id="1" w:name="_GoBack"/>
      <w:r>
        <w:rPr>
          <w:rFonts w:hint="eastAsia" w:ascii="黑体" w:hAnsi="黑体" w:eastAsia="黑体" w:cs="Calibri"/>
          <w:b/>
          <w:bCs/>
          <w:sz w:val="44"/>
          <w:szCs w:val="44"/>
        </w:rPr>
        <w:t>2021年</w:t>
      </w:r>
      <w:r>
        <w:rPr>
          <w:rFonts w:hint="eastAsia" w:ascii="黑体" w:hAnsi="黑体" w:eastAsia="黑体" w:cs="Calibri"/>
          <w:sz w:val="44"/>
          <w:szCs w:val="44"/>
        </w:rPr>
        <w:t>《</w:t>
      </w:r>
      <w:r>
        <w:rPr>
          <w:rFonts w:hint="eastAsia" w:ascii="黑体" w:hAnsi="黑体" w:eastAsia="黑体" w:cs="Calibri"/>
          <w:b/>
          <w:bCs/>
          <w:sz w:val="44"/>
          <w:szCs w:val="44"/>
        </w:rPr>
        <w:t>中国银行业》杂志征订单</w:t>
      </w:r>
      <w:bookmarkEnd w:id="1"/>
    </w:p>
    <w:p>
      <w:pPr>
        <w:spacing w:line="400" w:lineRule="atLeast"/>
        <w:ind w:left="-210" w:leftChars="-100"/>
        <w:rPr>
          <w:rFonts w:ascii="Calibri" w:hAnsi="Calibri" w:eastAsia="宋体" w:cs="Calibri"/>
          <w:b/>
          <w:bCs/>
          <w:sz w:val="24"/>
          <w:szCs w:val="24"/>
        </w:rPr>
      </w:pP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《中国银行业》杂志系银行业唯一全行业公开出版期刊，金融机构订刊时可先填写征订单，收到杂志社发票后再付款，各金融机构可任选以下方式进行；</w:t>
      </w: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1</w:t>
      </w:r>
      <w:r>
        <w:rPr>
          <w:rFonts w:hint="eastAsia" w:cs="Calibri"/>
          <w:b/>
          <w:bCs/>
          <w:sz w:val="24"/>
          <w:szCs w:val="24"/>
        </w:rPr>
        <w:t>：</w:t>
      </w:r>
    </w:p>
    <w:p>
      <w:pPr>
        <w:spacing w:line="400" w:lineRule="atLeast"/>
        <w:ind w:left="-210" w:leftChars="-100" w:firstLine="480" w:firstLineChars="200"/>
        <w:rPr>
          <w:rFonts w:cs="Calibri"/>
          <w:sz w:val="24"/>
          <w:szCs w:val="24"/>
        </w:rPr>
      </w:pPr>
      <w:r>
        <w:rPr>
          <w:rFonts w:hint="eastAsia" w:cs="Calibri"/>
          <w:sz w:val="24"/>
          <w:szCs w:val="24"/>
        </w:rPr>
        <w:t>登录《中国银行业》杂志网站</w:t>
      </w:r>
      <w:r>
        <w:rPr>
          <w:rFonts w:cs="Calibri"/>
          <w:sz w:val="24"/>
          <w:szCs w:val="24"/>
          <w:u w:val="single"/>
        </w:rPr>
        <w:t>www.zgyhy.com.cn</w:t>
      </w:r>
      <w:r>
        <w:rPr>
          <w:rFonts w:hint="eastAsia" w:cs="Calibri"/>
          <w:sz w:val="24"/>
          <w:szCs w:val="24"/>
        </w:rPr>
        <w:t>，点击首页中部右侧“中国银行业期刊”按钮，详细填写征订单，点击“提交订单”即可。</w:t>
      </w: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2</w:t>
      </w:r>
      <w:r>
        <w:rPr>
          <w:rFonts w:hint="eastAsia" w:cs="Calibri"/>
          <w:b/>
          <w:bCs/>
          <w:sz w:val="24"/>
          <w:szCs w:val="24"/>
        </w:rPr>
        <w:t>：</w:t>
      </w:r>
    </w:p>
    <w:p>
      <w:pPr>
        <w:spacing w:line="400" w:lineRule="atLeast"/>
        <w:ind w:left="-210" w:leftChars="-100" w:firstLine="480" w:firstLineChars="200"/>
        <w:rPr>
          <w:rFonts w:cs="Calibri"/>
          <w:sz w:val="24"/>
          <w:szCs w:val="24"/>
        </w:rPr>
      </w:pPr>
      <w:r>
        <w:rPr>
          <w:rFonts w:hint="eastAsia" w:cs="Calibri"/>
          <w:sz w:val="24"/>
          <w:szCs w:val="24"/>
        </w:rPr>
        <w:t>扫描下侧表中二维码，在手机上填写征订单，点击提交即可。</w:t>
      </w: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3</w:t>
      </w:r>
      <w:r>
        <w:rPr>
          <w:rFonts w:hint="eastAsia" w:cs="Calibri"/>
          <w:b/>
          <w:bCs/>
          <w:sz w:val="24"/>
          <w:szCs w:val="24"/>
        </w:rPr>
        <w:t>：</w:t>
      </w:r>
    </w:p>
    <w:p>
      <w:pPr>
        <w:spacing w:line="400" w:lineRule="atLeast"/>
        <w:ind w:left="-210" w:leftChars="-100" w:firstLine="480" w:firstLineChars="200"/>
        <w:rPr>
          <w:rFonts w:cs="Calibri"/>
          <w:sz w:val="24"/>
          <w:szCs w:val="24"/>
        </w:rPr>
      </w:pPr>
      <w:r>
        <w:rPr>
          <w:rFonts w:hint="eastAsia" w:cs="Calibri"/>
          <w:sz w:val="24"/>
          <w:szCs w:val="24"/>
        </w:rPr>
        <w:t>关注《中国银行业》杂志社微信公众号（微信号：</w:t>
      </w:r>
      <w:r>
        <w:rPr>
          <w:rFonts w:cs="Calibri"/>
          <w:sz w:val="24"/>
          <w:szCs w:val="24"/>
        </w:rPr>
        <w:t>zgyhyzz</w:t>
      </w:r>
      <w:r>
        <w:rPr>
          <w:rFonts w:hint="eastAsia" w:cs="Calibri"/>
          <w:sz w:val="24"/>
          <w:szCs w:val="24"/>
        </w:rPr>
        <w:t>），点击右下角菜单栏“关于我们”中的“杂志订阅”，在线填写征订单。</w:t>
      </w:r>
    </w:p>
    <w:p>
      <w:pPr>
        <w:spacing w:line="400" w:lineRule="atLeast"/>
        <w:ind w:left="-210" w:leftChars="-1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4</w:t>
      </w:r>
      <w:r>
        <w:rPr>
          <w:rFonts w:hint="eastAsia" w:cs="Calibri"/>
          <w:b/>
          <w:bCs/>
          <w:sz w:val="24"/>
          <w:szCs w:val="24"/>
        </w:rPr>
        <w:t>：</w:t>
      </w:r>
    </w:p>
    <w:p>
      <w:pPr>
        <w:spacing w:line="400" w:lineRule="atLeast"/>
        <w:ind w:left="-210" w:leftChars="-100" w:firstLine="470" w:firstLineChars="196"/>
        <w:rPr>
          <w:rFonts w:cs="Calibri"/>
          <w:sz w:val="24"/>
          <w:szCs w:val="24"/>
        </w:rPr>
      </w:pPr>
      <w:r>
        <w:rPr>
          <w:rFonts w:hint="eastAsia" w:cs="Calibri"/>
          <w:sz w:val="24"/>
          <w:szCs w:val="24"/>
        </w:rPr>
        <w:t>填写征订单，上传图片至邮箱：</w:t>
      </w:r>
      <w:r>
        <w:fldChar w:fldCharType="begin"/>
      </w:r>
      <w:r>
        <w:instrText xml:space="preserve"> HYPERLINK "mailto:zgyhyzd@china-cba.net" </w:instrText>
      </w:r>
      <w:r>
        <w:fldChar w:fldCharType="separate"/>
      </w:r>
      <w:r>
        <w:rPr>
          <w:rStyle w:val="8"/>
          <w:rFonts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zgyhyzd@china-cba.net</w:t>
      </w:r>
      <w:r>
        <w:rPr>
          <w:rStyle w:val="8"/>
          <w:rFonts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Calibri"/>
          <w:sz w:val="24"/>
          <w:szCs w:val="24"/>
        </w:rPr>
        <w:t>。并与杂志社工作人员电话确认，电话号码：</w:t>
      </w:r>
      <w:r>
        <w:rPr>
          <w:rFonts w:cs="Calibri"/>
          <w:sz w:val="24"/>
          <w:szCs w:val="24"/>
        </w:rPr>
        <w:t>010-66291232</w:t>
      </w:r>
      <w:r>
        <w:rPr>
          <w:rFonts w:hint="eastAsia" w:cs="Calibri"/>
          <w:sz w:val="24"/>
          <w:szCs w:val="24"/>
        </w:rPr>
        <w:t>、</w:t>
      </w:r>
      <w:r>
        <w:rPr>
          <w:rFonts w:cs="Calibri"/>
          <w:sz w:val="24"/>
          <w:szCs w:val="24"/>
        </w:rPr>
        <w:t>010-66291201</w:t>
      </w:r>
      <w:r>
        <w:rPr>
          <w:rFonts w:hint="eastAsia" w:cs="Calibri"/>
          <w:sz w:val="24"/>
          <w:szCs w:val="24"/>
        </w:rPr>
        <w:t>、</w:t>
      </w:r>
      <w:r>
        <w:rPr>
          <w:rFonts w:cs="Calibri"/>
          <w:sz w:val="24"/>
          <w:szCs w:val="24"/>
        </w:rPr>
        <w:t>010-66291168</w:t>
      </w:r>
      <w:r>
        <w:rPr>
          <w:rFonts w:hint="eastAsia" w:cs="Calibri"/>
          <w:sz w:val="24"/>
          <w:szCs w:val="24"/>
        </w:rPr>
        <w:t>。</w:t>
      </w:r>
    </w:p>
    <w:p>
      <w:pPr>
        <w:spacing w:line="400" w:lineRule="atLeast"/>
        <w:ind w:left="-210" w:leftChars="-100" w:firstLine="470" w:firstLineChars="196"/>
        <w:rPr>
          <w:rFonts w:cs="Calibri"/>
          <w:sz w:val="24"/>
          <w:szCs w:val="24"/>
        </w:rPr>
      </w:pPr>
    </w:p>
    <w:tbl>
      <w:tblPr>
        <w:tblStyle w:val="6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562"/>
        <w:gridCol w:w="283"/>
        <w:gridCol w:w="1133"/>
        <w:gridCol w:w="284"/>
        <w:gridCol w:w="1558"/>
        <w:gridCol w:w="994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单位全称</w:t>
            </w:r>
          </w:p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（发票抬头）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ascii="Calibri" w:hAnsi="Calibri"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-1329690</wp:posOffset>
                  </wp:positionV>
                  <wp:extent cx="1384300" cy="1320800"/>
                  <wp:effectExtent l="0" t="0" r="6350" b="0"/>
                  <wp:wrapTopAndBottom/>
                  <wp:docPr id="2" name="图片 2" descr="说明: 说明: C:\Users\OUYANG~1\AppData\Local\Temp\WeChat Files\f08e73e44a578ef769dfc6ccb8b2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说明: C:\Users\OUYANG~1\AppData\Local\Temp\WeChat Files\f08e73e44a578ef769dfc6ccb8b2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2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收件人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移动电话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428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地址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428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订阅刊期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自</w:t>
            </w:r>
            <w:r>
              <w:rPr>
                <w:rFonts w:cs="Calibri"/>
                <w:sz w:val="24"/>
                <w:szCs w:val="24"/>
                <w:lang w:bidi="bo-CN"/>
              </w:rPr>
              <w:t>2021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年第</w:t>
            </w:r>
            <w:r>
              <w:rPr>
                <w:rFonts w:cs="Calibri"/>
                <w:sz w:val="24"/>
                <w:szCs w:val="24"/>
                <w:lang w:bidi="bo-CN"/>
              </w:rPr>
              <w:t>1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期至</w:t>
            </w:r>
            <w:r>
              <w:rPr>
                <w:rFonts w:cs="Calibri"/>
                <w:sz w:val="24"/>
                <w:szCs w:val="24"/>
                <w:lang w:bidi="bo-CN"/>
              </w:rPr>
              <w:t>2021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年第</w:t>
            </w:r>
            <w:r>
              <w:rPr>
                <w:rFonts w:cs="Calibri"/>
                <w:sz w:val="24"/>
                <w:szCs w:val="24"/>
                <w:lang w:bidi="bo-CN"/>
              </w:rPr>
              <w:t>12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期（全年共</w:t>
            </w:r>
            <w:r>
              <w:rPr>
                <w:rFonts w:cs="Calibri"/>
                <w:sz w:val="24"/>
                <w:szCs w:val="24"/>
                <w:lang w:bidi="bo-CN"/>
              </w:rPr>
              <w:t>12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期）</w:t>
            </w:r>
          </w:p>
        </w:tc>
        <w:tc>
          <w:tcPr>
            <w:tcW w:w="428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汇款金额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人民币：　　　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 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元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订阅份数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定价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cs="Calibri"/>
                <w:sz w:val="24"/>
                <w:szCs w:val="24"/>
                <w:lang w:bidi="bo-CN"/>
              </w:rPr>
              <w:t>45.00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元</w:t>
            </w:r>
            <w:r>
              <w:rPr>
                <w:rFonts w:cs="Calibri"/>
                <w:sz w:val="24"/>
                <w:szCs w:val="24"/>
                <w:lang w:bidi="bo-CN"/>
              </w:rPr>
              <w:t>/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大写：　　　万　　　仟　　　佰　　　拾　　元整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全年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cs="Calibri"/>
                <w:sz w:val="24"/>
                <w:szCs w:val="24"/>
                <w:lang w:bidi="bo-CN"/>
              </w:rPr>
              <w:t>540.00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元</w:t>
            </w:r>
            <w:r>
              <w:rPr>
                <w:rFonts w:cs="Calibri"/>
                <w:sz w:val="24"/>
                <w:szCs w:val="24"/>
                <w:lang w:bidi="bo-CN"/>
              </w:rPr>
              <w:t>/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增值税专用发票信息</w:t>
            </w:r>
          </w:p>
        </w:tc>
        <w:tc>
          <w:tcPr>
            <w:tcW w:w="8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单位名称（发票抬头）：</w:t>
            </w:r>
          </w:p>
          <w:p>
            <w:pPr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纳税人识别号：</w:t>
            </w:r>
          </w:p>
          <w:p>
            <w:pPr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地址、电话：</w:t>
            </w:r>
          </w:p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开户行、账号：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《中国银行业》杂志信息</w:t>
            </w:r>
          </w:p>
        </w:tc>
        <w:tc>
          <w:tcPr>
            <w:tcW w:w="8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4"/>
                <w:szCs w:val="24"/>
                <w:lang w:bidi="bo-CN"/>
              </w:rPr>
            </w:pPr>
            <w:bookmarkStart w:id="0" w:name="OLE_LINK1"/>
            <w:r>
              <w:rPr>
                <w:rFonts w:hint="eastAsia" w:cs="Calibri"/>
                <w:sz w:val="24"/>
                <w:szCs w:val="24"/>
                <w:lang w:bidi="bo-CN"/>
              </w:rPr>
              <w:t>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户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名：《中国银行业》杂志社有限责任公司</w:t>
            </w:r>
          </w:p>
          <w:p>
            <w:pPr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银行账号：</w:t>
            </w:r>
            <w:r>
              <w:rPr>
                <w:rFonts w:cs="Calibri"/>
                <w:sz w:val="24"/>
                <w:szCs w:val="24"/>
                <w:lang w:bidi="bo-CN"/>
              </w:rPr>
              <w:t>110062141018800007482</w:t>
            </w:r>
          </w:p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户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行：交通银行北京金融大街支行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付款要求</w:t>
            </w:r>
          </w:p>
        </w:tc>
        <w:tc>
          <w:tcPr>
            <w:tcW w:w="8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杂志社没有扫码付款安排，只接受银行转账，付款时请注明订单号。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备注</w:t>
            </w:r>
          </w:p>
        </w:tc>
        <w:tc>
          <w:tcPr>
            <w:tcW w:w="8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若需邮寄到多个地址，请把分寄信息发送至：</w:t>
            </w:r>
            <w:r>
              <w:rPr>
                <w:rFonts w:cs="Calibri"/>
                <w:sz w:val="24"/>
                <w:szCs w:val="24"/>
                <w:lang w:bidi="bo-CN"/>
              </w:rPr>
              <w:t>zgyhyzd@china-cba.net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。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550296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6C"/>
    <w:rsid w:val="00000BEE"/>
    <w:rsid w:val="00001FF9"/>
    <w:rsid w:val="000037F6"/>
    <w:rsid w:val="000A2A5A"/>
    <w:rsid w:val="000B6201"/>
    <w:rsid w:val="000E5A68"/>
    <w:rsid w:val="001252EC"/>
    <w:rsid w:val="0016696E"/>
    <w:rsid w:val="00170876"/>
    <w:rsid w:val="001C58D8"/>
    <w:rsid w:val="001D482E"/>
    <w:rsid w:val="001E0886"/>
    <w:rsid w:val="001E5803"/>
    <w:rsid w:val="0020735B"/>
    <w:rsid w:val="002176B2"/>
    <w:rsid w:val="00223EF1"/>
    <w:rsid w:val="00251EC1"/>
    <w:rsid w:val="002757B1"/>
    <w:rsid w:val="00292D36"/>
    <w:rsid w:val="002F03A4"/>
    <w:rsid w:val="0032667C"/>
    <w:rsid w:val="003C285E"/>
    <w:rsid w:val="003C7D1A"/>
    <w:rsid w:val="003F4E9F"/>
    <w:rsid w:val="003F6BA5"/>
    <w:rsid w:val="003F7462"/>
    <w:rsid w:val="00430642"/>
    <w:rsid w:val="004326CD"/>
    <w:rsid w:val="00435402"/>
    <w:rsid w:val="00473ECE"/>
    <w:rsid w:val="00476C1F"/>
    <w:rsid w:val="0049074C"/>
    <w:rsid w:val="00497F62"/>
    <w:rsid w:val="004B1C06"/>
    <w:rsid w:val="004D2A8D"/>
    <w:rsid w:val="0056101F"/>
    <w:rsid w:val="00564A69"/>
    <w:rsid w:val="0058166D"/>
    <w:rsid w:val="005A4CDF"/>
    <w:rsid w:val="005E456C"/>
    <w:rsid w:val="005F156A"/>
    <w:rsid w:val="00641114"/>
    <w:rsid w:val="00645D26"/>
    <w:rsid w:val="00652EC2"/>
    <w:rsid w:val="0067075B"/>
    <w:rsid w:val="00687DF8"/>
    <w:rsid w:val="006C01FB"/>
    <w:rsid w:val="00701351"/>
    <w:rsid w:val="007427D7"/>
    <w:rsid w:val="00763366"/>
    <w:rsid w:val="0076503F"/>
    <w:rsid w:val="00784CC2"/>
    <w:rsid w:val="007A76F1"/>
    <w:rsid w:val="007B49E1"/>
    <w:rsid w:val="007C456A"/>
    <w:rsid w:val="007F3412"/>
    <w:rsid w:val="0080761B"/>
    <w:rsid w:val="00883ECD"/>
    <w:rsid w:val="0090406E"/>
    <w:rsid w:val="00925A0E"/>
    <w:rsid w:val="00934EDD"/>
    <w:rsid w:val="00A2387D"/>
    <w:rsid w:val="00AE70E2"/>
    <w:rsid w:val="00AF2285"/>
    <w:rsid w:val="00B571C2"/>
    <w:rsid w:val="00B60056"/>
    <w:rsid w:val="00BE5ACE"/>
    <w:rsid w:val="00C2523B"/>
    <w:rsid w:val="00C4384E"/>
    <w:rsid w:val="00C550D8"/>
    <w:rsid w:val="00C72708"/>
    <w:rsid w:val="00CC0042"/>
    <w:rsid w:val="00D30A96"/>
    <w:rsid w:val="00DB3E7D"/>
    <w:rsid w:val="00E246DB"/>
    <w:rsid w:val="00E43B6D"/>
    <w:rsid w:val="00E56B8F"/>
    <w:rsid w:val="00E71A64"/>
    <w:rsid w:val="00ED0F54"/>
    <w:rsid w:val="00F02818"/>
    <w:rsid w:val="00F074EA"/>
    <w:rsid w:val="00F960CE"/>
    <w:rsid w:val="00FA06E6"/>
    <w:rsid w:val="00FA5BA0"/>
    <w:rsid w:val="280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A432D-F815-4E0E-A424-5F4B9B198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212</Words>
  <Characters>1210</Characters>
  <Lines>10</Lines>
  <Paragraphs>2</Paragraphs>
  <TotalTime>46</TotalTime>
  <ScaleCrop>false</ScaleCrop>
  <LinksUpToDate>false</LinksUpToDate>
  <CharactersWithSpaces>1420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2020-08-07T07:09:00Z</dcterms:created>
  <dc:creator>Chinese User</dc:creator>
  <cp:lastModifiedBy>港岛妹夫</cp:lastModifiedBy>
  <cp:lastPrinted>2020-08-07T08:55:00Z</cp:lastPrinted>
  <dcterms:modified xsi:type="dcterms:W3CDTF">2020-08-25T01:39:16Z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