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8CE88"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 2026 年硕士研究生招生考试</w:t>
      </w:r>
    </w:p>
    <w:p w14:paraId="3370BF2B">
      <w:pPr>
        <w:jc w:val="center"/>
        <w:rPr>
          <w:rFonts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Cs/>
          <w:color w:val="0000FF"/>
          <w:sz w:val="36"/>
          <w:szCs w:val="36"/>
          <w:u w:val="single"/>
        </w:rPr>
        <w:t xml:space="preserve">357翻译基础（英语） 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36"/>
          <w:szCs w:val="36"/>
        </w:rPr>
        <w:t>考试大纲</w:t>
      </w:r>
    </w:p>
    <w:p w14:paraId="03C75A31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307E4EB5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考察目标</w:t>
      </w:r>
    </w:p>
    <w:p w14:paraId="18731C31">
      <w:pPr>
        <w:spacing w:line="360" w:lineRule="auto"/>
        <w:ind w:firstLine="315" w:firstLineChars="150"/>
        <w:rPr>
          <w:rFonts w:ascii="宋体" w:hAnsi="宋体"/>
          <w:b/>
          <w:sz w:val="30"/>
          <w:szCs w:val="30"/>
        </w:rPr>
      </w:pPr>
      <w:r>
        <w:rPr>
          <w:rFonts w:ascii="宋体" w:hAnsi="宋体"/>
        </w:rPr>
        <w:t>《</w:t>
      </w:r>
      <w:r>
        <w:rPr>
          <w:rFonts w:hint="eastAsia" w:ascii="宋体" w:hAnsi="宋体"/>
        </w:rPr>
        <w:t>翻译</w:t>
      </w:r>
      <w:r>
        <w:rPr>
          <w:rFonts w:ascii="宋体" w:hAnsi="宋体"/>
        </w:rPr>
        <w:t>基础</w:t>
      </w:r>
      <w:r>
        <w:rPr>
          <w:rFonts w:hint="eastAsia" w:ascii="宋体" w:hAnsi="宋体"/>
        </w:rPr>
        <w:t>（英语）</w:t>
      </w:r>
      <w:r>
        <w:rPr>
          <w:rFonts w:ascii="宋体" w:hAnsi="宋体"/>
        </w:rPr>
        <w:t>》是翻译硕士专业学位（MTI）研究生入学考试的基础课考试科目，其目的是考查考生的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汉互译实践能力是否达到进入MTI学习阶段的水平</w:t>
      </w:r>
      <w:r>
        <w:rPr>
          <w:rFonts w:hint="eastAsia" w:ascii="宋体" w:hAnsi="宋体"/>
        </w:rPr>
        <w:t>。</w:t>
      </w:r>
      <w:r>
        <w:rPr>
          <w:rFonts w:ascii="宋体" w:hAnsi="宋体"/>
        </w:rPr>
        <w:t>考试范围包括MTI考生入学应具备的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语词汇量、语法知识以及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汉两种语言转换的基本技能</w:t>
      </w:r>
      <w:r>
        <w:rPr>
          <w:rFonts w:hint="eastAsia" w:ascii="宋体" w:hAnsi="宋体"/>
        </w:rPr>
        <w:t>，具体要求如下：</w:t>
      </w:r>
    </w:p>
    <w:p w14:paraId="0E3815BA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1. 具备一定中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文化，以及政治、经济、法律、</w:t>
      </w:r>
      <w:r>
        <w:rPr>
          <w:rFonts w:hint="eastAsia" w:ascii="宋体" w:hAnsi="宋体"/>
        </w:rPr>
        <w:t>科技</w:t>
      </w:r>
      <w:r>
        <w:rPr>
          <w:rFonts w:ascii="宋体" w:hAnsi="宋体"/>
        </w:rPr>
        <w:t>等方面的背景知识。</w:t>
      </w:r>
    </w:p>
    <w:p w14:paraId="52FE14F9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2. 具备扎实的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汉两种语言的基本功。</w:t>
      </w:r>
      <w:r>
        <w:rPr>
          <w:rFonts w:hint="eastAsia" w:ascii="宋体" w:hAnsi="宋体"/>
        </w:rPr>
        <w:t> </w:t>
      </w:r>
    </w:p>
    <w:p w14:paraId="35F6E0D0">
      <w:pPr>
        <w:spacing w:line="360" w:lineRule="auto"/>
      </w:pPr>
      <w:r>
        <w:rPr>
          <w:rFonts w:ascii="宋体" w:hAnsi="宋体"/>
        </w:rPr>
        <w:t>3. 具备较强的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汉/汉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转换能力。</w:t>
      </w:r>
    </w:p>
    <w:p w14:paraId="7A73C561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4E57D58D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本考试包括两个部分：词语翻译和</w:t>
      </w:r>
      <w:r>
        <w:rPr>
          <w:rFonts w:hint="eastAsia" w:ascii="宋体" w:hAnsi="宋体"/>
        </w:rPr>
        <w:t>篇章翻译</w:t>
      </w:r>
      <w:r>
        <w:rPr>
          <w:rFonts w:ascii="宋体" w:hAnsi="宋体"/>
        </w:rPr>
        <w:t>。总分150分。</w:t>
      </w:r>
      <w:r>
        <w:rPr>
          <w:rFonts w:hint="eastAsia" w:ascii="宋体" w:hAnsi="宋体"/>
        </w:rPr>
        <w:t xml:space="preserve">  </w:t>
      </w:r>
    </w:p>
    <w:p w14:paraId="204D3131"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1. 词语翻译 </w:t>
      </w:r>
    </w:p>
    <w:p w14:paraId="2CFDFD17">
      <w:pPr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考试要求</w:t>
      </w:r>
      <w:r>
        <w:rPr>
          <w:rFonts w:hint="eastAsia" w:ascii="宋体" w:hAnsi="宋体"/>
        </w:rPr>
        <w:t xml:space="preserve"> </w:t>
      </w:r>
    </w:p>
    <w:p w14:paraId="0471C960"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要求考生准确翻译中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文术语或专有名词。</w:t>
      </w:r>
      <w:r>
        <w:rPr>
          <w:rFonts w:hint="eastAsia" w:ascii="宋体" w:hAnsi="宋体"/>
        </w:rPr>
        <w:t xml:space="preserve">  </w:t>
      </w:r>
    </w:p>
    <w:p w14:paraId="6A1CD902"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题型</w:t>
      </w:r>
      <w:r>
        <w:rPr>
          <w:rFonts w:hint="eastAsia" w:ascii="宋体" w:hAnsi="宋体"/>
        </w:rPr>
        <w:t xml:space="preserve"> </w:t>
      </w:r>
    </w:p>
    <w:p w14:paraId="7D017676"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要求考生较为准确地写出题中的</w:t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>0个汉/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术语、缩略语或专有名词的对应目的语。汉/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文各1</w:t>
      </w:r>
      <w:r>
        <w:rPr>
          <w:rFonts w:hint="eastAsia" w:ascii="宋体" w:hAnsi="宋体"/>
        </w:rPr>
        <w:t>0</w:t>
      </w:r>
      <w:r>
        <w:rPr>
          <w:rFonts w:ascii="宋体" w:hAnsi="宋体"/>
        </w:rPr>
        <w:t>个，每个</w:t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>分，总分</w:t>
      </w:r>
      <w:r>
        <w:rPr>
          <w:rFonts w:hint="eastAsia" w:ascii="宋体" w:hAnsi="宋体"/>
        </w:rPr>
        <w:t>4</w:t>
      </w:r>
      <w:r>
        <w:rPr>
          <w:rFonts w:ascii="宋体" w:hAnsi="宋体"/>
        </w:rPr>
        <w:t>0分。考试时间为</w:t>
      </w:r>
      <w:r>
        <w:rPr>
          <w:rFonts w:hint="eastAsia" w:ascii="宋体" w:hAnsi="宋体"/>
        </w:rPr>
        <w:t>4</w:t>
      </w:r>
      <w:r>
        <w:rPr>
          <w:rFonts w:ascii="宋体" w:hAnsi="宋体"/>
        </w:rPr>
        <w:t>0分钟。</w:t>
      </w:r>
      <w:r>
        <w:rPr>
          <w:rFonts w:hint="eastAsia" w:ascii="宋体" w:hAnsi="宋体"/>
        </w:rPr>
        <w:t xml:space="preserve"> </w:t>
      </w:r>
    </w:p>
    <w:p w14:paraId="3ACED4F8"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 </w:t>
      </w:r>
      <w:r>
        <w:rPr>
          <w:rFonts w:hint="eastAsia" w:ascii="宋体" w:hAnsi="宋体"/>
        </w:rPr>
        <w:t>篇章翻译</w:t>
      </w:r>
    </w:p>
    <w:p w14:paraId="3C7E1429"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考试要求</w:t>
      </w:r>
    </w:p>
    <w:p w14:paraId="342B1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ascii="宋体" w:hAnsi="宋体"/>
        </w:rPr>
        <w:t>要求应试者具备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汉</w:t>
      </w:r>
      <w:r>
        <w:rPr>
          <w:rFonts w:hint="eastAsia" w:ascii="宋体" w:hAnsi="宋体"/>
        </w:rPr>
        <w:t>篇章</w:t>
      </w:r>
      <w:r>
        <w:rPr>
          <w:rFonts w:ascii="宋体" w:hAnsi="宋体"/>
        </w:rPr>
        <w:t>互译的基本技巧和能力；初步了解中国和</w:t>
      </w:r>
      <w:r>
        <w:rPr>
          <w:rFonts w:hint="eastAsia" w:ascii="宋体" w:hAnsi="宋体"/>
        </w:rPr>
        <w:t>英语</w:t>
      </w:r>
      <w:r>
        <w:rPr>
          <w:rFonts w:ascii="宋体" w:hAnsi="宋体"/>
        </w:rPr>
        <w:t>国家的社会、文化等背景知识；译文忠实于原文，无明显误译、漏译；译文通顺，用词正确，表达基本无误；译文无明显语法错误；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译汉速度为每小时</w:t>
      </w:r>
      <w:r>
        <w:rPr>
          <w:rFonts w:hint="eastAsia" w:ascii="宋体" w:hAnsi="宋体"/>
        </w:rPr>
        <w:t>300-400</w:t>
      </w:r>
      <w:r>
        <w:rPr>
          <w:rFonts w:ascii="宋体" w:hAnsi="宋体"/>
        </w:rPr>
        <w:t>个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语单词，汉译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速度为每小时</w:t>
      </w:r>
      <w:r>
        <w:rPr>
          <w:rFonts w:hint="eastAsia" w:ascii="宋体" w:hAnsi="宋体"/>
        </w:rPr>
        <w:t>200-300</w:t>
      </w:r>
      <w:r>
        <w:rPr>
          <w:rFonts w:ascii="宋体" w:hAnsi="宋体"/>
        </w:rPr>
        <w:t>个汉字。</w:t>
      </w:r>
      <w:r>
        <w:fldChar w:fldCharType="begin"/>
      </w:r>
      <w:r>
        <w:instrText xml:space="preserve"> HYPERLINK "http://wenku.baidu.com/link?url=aovxG4XPtwSy87IyN80dzPfR4WtYNtS7pJxukQocMtACvMWf0culgWOW2isI85e7GApilvqsshuluPoovn-QXR8LYiDweMjuim-PiluwXOS" \l "##" \o "分享" </w:instrText>
      </w:r>
      <w:r>
        <w:fldChar w:fldCharType="separate"/>
      </w:r>
      <w:r>
        <w:fldChar w:fldCharType="end"/>
      </w:r>
    </w:p>
    <w:p w14:paraId="75D6543A"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）题型</w:t>
      </w:r>
    </w:p>
    <w:p w14:paraId="14C05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ascii="宋体" w:hAnsi="宋体"/>
        </w:rPr>
        <w:t>要求考生较为准确地翻译出所给的</w:t>
      </w:r>
      <w:r>
        <w:rPr>
          <w:rFonts w:hint="eastAsia" w:ascii="宋体" w:hAnsi="宋体"/>
        </w:rPr>
        <w:t>篇</w:t>
      </w:r>
      <w:r>
        <w:rPr>
          <w:rFonts w:ascii="宋体" w:hAnsi="宋体"/>
        </w:rPr>
        <w:t>章，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译汉为</w:t>
      </w:r>
      <w:r>
        <w:rPr>
          <w:rFonts w:hint="eastAsia" w:ascii="宋体" w:hAnsi="宋体"/>
        </w:rPr>
        <w:t>350-450</w:t>
      </w:r>
      <w:r>
        <w:rPr>
          <w:rFonts w:ascii="宋体" w:hAnsi="宋体"/>
        </w:rPr>
        <w:t>个单词，汉译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为</w:t>
      </w:r>
      <w:r>
        <w:rPr>
          <w:rFonts w:hint="eastAsia" w:ascii="宋体" w:hAnsi="宋体"/>
        </w:rPr>
        <w:t>250-350</w:t>
      </w:r>
      <w:r>
        <w:rPr>
          <w:rFonts w:ascii="宋体" w:hAnsi="宋体"/>
        </w:rPr>
        <w:t>个汉字，各占</w:t>
      </w:r>
      <w:r>
        <w:rPr>
          <w:rFonts w:hint="eastAsia" w:ascii="宋体" w:hAnsi="宋体"/>
        </w:rPr>
        <w:t>55</w:t>
      </w:r>
      <w:r>
        <w:rPr>
          <w:rFonts w:ascii="宋体" w:hAnsi="宋体"/>
        </w:rPr>
        <w:t>分，总分1</w:t>
      </w:r>
      <w:r>
        <w:rPr>
          <w:rFonts w:hint="eastAsia" w:ascii="宋体" w:hAnsi="宋体"/>
        </w:rPr>
        <w:t>1</w:t>
      </w:r>
      <w:r>
        <w:rPr>
          <w:rFonts w:ascii="宋体" w:hAnsi="宋体"/>
        </w:rPr>
        <w:t>0分。考试时间为1</w:t>
      </w:r>
      <w:r>
        <w:rPr>
          <w:rFonts w:hint="eastAsia" w:ascii="宋体" w:hAnsi="宋体"/>
        </w:rPr>
        <w:t>4</w:t>
      </w:r>
      <w:r>
        <w:rPr>
          <w:rFonts w:ascii="宋体" w:hAnsi="宋体"/>
        </w:rPr>
        <w:t>0分钟。</w:t>
      </w:r>
    </w:p>
    <w:p w14:paraId="4AF3CBEA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4D933398"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 xml:space="preserve">1. </w:t>
      </w:r>
      <w:r>
        <w:rPr>
          <w:rFonts w:hint="eastAsia" w:ascii="宋体" w:hAnsi="宋体"/>
        </w:rPr>
        <w:t>考试形式：本考试采取单项技能测试与综合技能测试相结合的方法，强调考生的英汉/汉英转换能力。</w:t>
      </w:r>
    </w:p>
    <w:p w14:paraId="400A98A5">
      <w:pPr>
        <w:spacing w:line="560" w:lineRule="exact"/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试卷结构</w:t>
      </w:r>
    </w:p>
    <w:tbl>
      <w:tblPr>
        <w:tblStyle w:val="4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275"/>
        <w:gridCol w:w="1035"/>
        <w:gridCol w:w="3104"/>
        <w:gridCol w:w="881"/>
        <w:gridCol w:w="1421"/>
      </w:tblGrid>
      <w:tr w14:paraId="0EE74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4" w:type="dxa"/>
            <w:vAlign w:val="center"/>
          </w:tcPr>
          <w:p w14:paraId="18F5255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275" w:type="dxa"/>
            <w:vAlign w:val="center"/>
          </w:tcPr>
          <w:p w14:paraId="4428CDD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考试内容</w:t>
            </w:r>
          </w:p>
        </w:tc>
        <w:tc>
          <w:tcPr>
            <w:tcW w:w="1035" w:type="dxa"/>
            <w:vAlign w:val="center"/>
          </w:tcPr>
          <w:p w14:paraId="610B08E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题型</w:t>
            </w:r>
          </w:p>
        </w:tc>
        <w:tc>
          <w:tcPr>
            <w:tcW w:w="3104" w:type="dxa"/>
            <w:vAlign w:val="center"/>
          </w:tcPr>
          <w:p w14:paraId="4830A16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题量</w:t>
            </w:r>
          </w:p>
        </w:tc>
        <w:tc>
          <w:tcPr>
            <w:tcW w:w="881" w:type="dxa"/>
            <w:vAlign w:val="center"/>
          </w:tcPr>
          <w:p w14:paraId="1DDE18D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分值</w:t>
            </w:r>
          </w:p>
        </w:tc>
        <w:tc>
          <w:tcPr>
            <w:tcW w:w="1421" w:type="dxa"/>
            <w:vAlign w:val="center"/>
          </w:tcPr>
          <w:p w14:paraId="117DDD0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时间（分钟）</w:t>
            </w:r>
          </w:p>
        </w:tc>
      </w:tr>
      <w:tr w14:paraId="2C552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804" w:type="dxa"/>
            <w:vMerge w:val="restart"/>
            <w:vAlign w:val="center"/>
          </w:tcPr>
          <w:p w14:paraId="4BD051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275" w:type="dxa"/>
            <w:vMerge w:val="restart"/>
            <w:vAlign w:val="center"/>
          </w:tcPr>
          <w:p w14:paraId="3587C01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词语翻译</w:t>
            </w:r>
          </w:p>
        </w:tc>
        <w:tc>
          <w:tcPr>
            <w:tcW w:w="1035" w:type="dxa"/>
            <w:vAlign w:val="center"/>
          </w:tcPr>
          <w:p w14:paraId="54E1E78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英译汉</w:t>
            </w:r>
          </w:p>
        </w:tc>
        <w:tc>
          <w:tcPr>
            <w:tcW w:w="3104" w:type="dxa"/>
            <w:vAlign w:val="center"/>
          </w:tcPr>
          <w:p w14:paraId="168F81D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10个英文术语、缩略语</w:t>
            </w:r>
          </w:p>
          <w:p w14:paraId="42782D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或专有名词</w:t>
            </w:r>
          </w:p>
        </w:tc>
        <w:tc>
          <w:tcPr>
            <w:tcW w:w="881" w:type="dxa"/>
            <w:vAlign w:val="center"/>
          </w:tcPr>
          <w:p w14:paraId="283413A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1421" w:type="dxa"/>
            <w:vAlign w:val="center"/>
          </w:tcPr>
          <w:p w14:paraId="1C09A0A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</w:tr>
      <w:tr w14:paraId="65C7C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804" w:type="dxa"/>
            <w:vMerge w:val="continue"/>
            <w:vAlign w:val="center"/>
          </w:tcPr>
          <w:p w14:paraId="44F8638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74C0FE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501C836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汉译英</w:t>
            </w:r>
          </w:p>
        </w:tc>
        <w:tc>
          <w:tcPr>
            <w:tcW w:w="3104" w:type="dxa"/>
            <w:vAlign w:val="center"/>
          </w:tcPr>
          <w:p w14:paraId="3E0560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10个中文术语、缩略语</w:t>
            </w:r>
          </w:p>
          <w:p w14:paraId="4C2E2CD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或专有名词</w:t>
            </w:r>
          </w:p>
        </w:tc>
        <w:tc>
          <w:tcPr>
            <w:tcW w:w="881" w:type="dxa"/>
            <w:vAlign w:val="center"/>
          </w:tcPr>
          <w:p w14:paraId="0A49579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1421" w:type="dxa"/>
            <w:vAlign w:val="center"/>
          </w:tcPr>
          <w:p w14:paraId="791542A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</w:tr>
      <w:tr w14:paraId="03078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04" w:type="dxa"/>
            <w:vMerge w:val="restart"/>
            <w:vAlign w:val="center"/>
          </w:tcPr>
          <w:p w14:paraId="177C66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3A177EB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篇章翻译</w:t>
            </w:r>
          </w:p>
        </w:tc>
        <w:tc>
          <w:tcPr>
            <w:tcW w:w="1035" w:type="dxa"/>
            <w:vAlign w:val="center"/>
          </w:tcPr>
          <w:p w14:paraId="287A751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英译汉</w:t>
            </w:r>
          </w:p>
        </w:tc>
        <w:tc>
          <w:tcPr>
            <w:tcW w:w="3104" w:type="dxa"/>
            <w:vAlign w:val="center"/>
          </w:tcPr>
          <w:p w14:paraId="6E09481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三篇文章，共</w:t>
            </w:r>
          </w:p>
          <w:p w14:paraId="356123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350-450</w:t>
            </w:r>
            <w:r>
              <w:rPr>
                <w:rFonts w:hint="eastAsia" w:ascii="宋体" w:hAnsi="宋体" w:cs="宋体"/>
                <w:szCs w:val="21"/>
              </w:rPr>
              <w:t>个单词</w:t>
            </w:r>
          </w:p>
        </w:tc>
        <w:tc>
          <w:tcPr>
            <w:tcW w:w="881" w:type="dxa"/>
            <w:vAlign w:val="center"/>
          </w:tcPr>
          <w:p w14:paraId="727E4D1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55</w:t>
            </w:r>
          </w:p>
        </w:tc>
        <w:tc>
          <w:tcPr>
            <w:tcW w:w="1421" w:type="dxa"/>
            <w:vAlign w:val="center"/>
          </w:tcPr>
          <w:p w14:paraId="2BBEA38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70</w:t>
            </w:r>
          </w:p>
        </w:tc>
      </w:tr>
      <w:tr w14:paraId="66254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804" w:type="dxa"/>
            <w:vMerge w:val="continue"/>
            <w:vAlign w:val="center"/>
          </w:tcPr>
          <w:p w14:paraId="2EE1DAB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C66C68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55A81C5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汉译英</w:t>
            </w:r>
          </w:p>
        </w:tc>
        <w:tc>
          <w:tcPr>
            <w:tcW w:w="3104" w:type="dxa"/>
            <w:vAlign w:val="center"/>
          </w:tcPr>
          <w:p w14:paraId="234E5F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三篇文章，共</w:t>
            </w:r>
          </w:p>
          <w:p w14:paraId="096A6F9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250-350</w:t>
            </w:r>
            <w:r>
              <w:rPr>
                <w:rFonts w:hint="eastAsia" w:ascii="宋体" w:hAnsi="宋体" w:cs="宋体"/>
                <w:szCs w:val="21"/>
              </w:rPr>
              <w:t>个汉字</w:t>
            </w:r>
          </w:p>
        </w:tc>
        <w:tc>
          <w:tcPr>
            <w:tcW w:w="881" w:type="dxa"/>
            <w:vAlign w:val="center"/>
          </w:tcPr>
          <w:p w14:paraId="3606DBA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55</w:t>
            </w:r>
          </w:p>
        </w:tc>
        <w:tc>
          <w:tcPr>
            <w:tcW w:w="1421" w:type="dxa"/>
            <w:vAlign w:val="center"/>
          </w:tcPr>
          <w:p w14:paraId="7292591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70</w:t>
            </w:r>
          </w:p>
        </w:tc>
      </w:tr>
      <w:tr w14:paraId="42BBC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804" w:type="dxa"/>
            <w:vAlign w:val="center"/>
          </w:tcPr>
          <w:p w14:paraId="158BF16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共计</w:t>
            </w:r>
          </w:p>
        </w:tc>
        <w:tc>
          <w:tcPr>
            <w:tcW w:w="1275" w:type="dxa"/>
            <w:vAlign w:val="center"/>
          </w:tcPr>
          <w:p w14:paraId="1535D3B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5" w:type="dxa"/>
            <w:vAlign w:val="center"/>
          </w:tcPr>
          <w:p w14:paraId="3F61BD9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60645E1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54AA87B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</w:t>
            </w:r>
          </w:p>
        </w:tc>
        <w:tc>
          <w:tcPr>
            <w:tcW w:w="1421" w:type="dxa"/>
            <w:vAlign w:val="center"/>
          </w:tcPr>
          <w:p w14:paraId="278A59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180</w:t>
            </w:r>
          </w:p>
        </w:tc>
      </w:tr>
    </w:tbl>
    <w:p w14:paraId="6D1BF97D"/>
    <w:p w14:paraId="504E2CF0"/>
    <w:p w14:paraId="679938B1"/>
    <w:p w14:paraId="5DD3383F"/>
    <w:p w14:paraId="60E75FE3"/>
    <w:p w14:paraId="1ED7FED4">
      <w:pPr>
        <w:widowControl/>
        <w:spacing w:line="440" w:lineRule="exact"/>
        <w:ind w:firstLine="9226" w:firstLineChars="3295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DA2AA7"/>
    <w:multiLevelType w:val="multilevel"/>
    <w:tmpl w:val="39DA2AA7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NWM5YmE5MWVhMTBmMThhYTlhOWYxZWMwYjAxNDkifQ=="/>
    <w:docVar w:name="KSO_WPS_MARK_KEY" w:val="984d041a-92d7-405e-8bb9-fdb971279314"/>
  </w:docVars>
  <w:rsids>
    <w:rsidRoot w:val="00F850DF"/>
    <w:rsid w:val="002A4FDC"/>
    <w:rsid w:val="00592A35"/>
    <w:rsid w:val="00660AC4"/>
    <w:rsid w:val="006C5093"/>
    <w:rsid w:val="00713ED0"/>
    <w:rsid w:val="007A6B33"/>
    <w:rsid w:val="00893163"/>
    <w:rsid w:val="00F850DF"/>
    <w:rsid w:val="05952E30"/>
    <w:rsid w:val="24FA6BB4"/>
    <w:rsid w:val="276117AB"/>
    <w:rsid w:val="310F7F77"/>
    <w:rsid w:val="36334866"/>
    <w:rsid w:val="5BC53C47"/>
    <w:rsid w:val="719D6F10"/>
    <w:rsid w:val="7A8A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697</Words>
  <Characters>772</Characters>
  <Lines>8</Lines>
  <Paragraphs>2</Paragraphs>
  <TotalTime>5</TotalTime>
  <ScaleCrop>false</ScaleCrop>
  <LinksUpToDate>false</LinksUpToDate>
  <CharactersWithSpaces>799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2018-09-05T00:27:00Z</dcterms:created>
  <dc:creator>hp</dc:creator>
  <cp:lastModifiedBy>杨沁宇</cp:lastModifiedBy>
  <dcterms:modified xsi:type="dcterms:W3CDTF">2025-09-28T04:00:14Z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D6FF4E3B4F6748A1A3A8D35662C4AE8F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