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B089DD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766"/>
        <w:gridCol w:w="2018"/>
        <w:gridCol w:w="1811"/>
        <w:gridCol w:w="1977"/>
      </w:tblGrid>
      <w:tr w14:paraId="6A594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0715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6809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3C11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389F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5626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6F158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20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F7FD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经济与管理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学院</w:t>
            </w: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B9745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1201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61E2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管理科学与工程</w:t>
            </w:r>
          </w:p>
        </w:tc>
        <w:tc>
          <w:tcPr>
            <w:tcW w:w="18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887EB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818</w:t>
            </w:r>
          </w:p>
        </w:tc>
        <w:tc>
          <w:tcPr>
            <w:tcW w:w="197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34F03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管理学原理</w:t>
            </w:r>
          </w:p>
        </w:tc>
      </w:tr>
      <w:tr w14:paraId="485B4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20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9C23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37A25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195B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工商管理学</w:t>
            </w:r>
          </w:p>
        </w:tc>
        <w:tc>
          <w:tcPr>
            <w:tcW w:w="181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B64F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7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48BA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 w14:paraId="7CA21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3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CA66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（范围）</w:t>
            </w:r>
          </w:p>
          <w:p w14:paraId="1F2EFC0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AF7B7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管理思想的发展、管理学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基本原理及方法；管理伦理、组织文化、管理决策；计划编制与实施；组织设计、人员配备、组织力量的整合；领导理论、激励理论；控制理论；管理的创新职能。</w:t>
            </w:r>
          </w:p>
        </w:tc>
      </w:tr>
      <w:tr w14:paraId="0DBE1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6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9B34D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2466C98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B2C5B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29315B40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本试卷满分为150分，考试时间为180分钟。</w:t>
            </w:r>
          </w:p>
          <w:p w14:paraId="3279F4D4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4F8D5EDF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69872245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（三）试卷内容结构</w:t>
            </w:r>
          </w:p>
          <w:p w14:paraId="0BA46D51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理论部分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约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0分</w:t>
            </w:r>
          </w:p>
          <w:p w14:paraId="1FFFB767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理论应用部分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约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0分</w:t>
            </w:r>
          </w:p>
          <w:p w14:paraId="5C95DB76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eastAsia="zh-CN"/>
              </w:rPr>
              <w:t>四）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试卷题型结构</w:t>
            </w:r>
          </w:p>
          <w:p w14:paraId="38014DBB">
            <w:pPr>
              <w:spacing w:line="360" w:lineRule="exact"/>
              <w:jc w:val="both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8"/>
                <w:sz w:val="24"/>
                <w:szCs w:val="24"/>
              </w:rPr>
              <w:t>简答题；案例分析题；综合论述题。</w:t>
            </w:r>
          </w:p>
        </w:tc>
      </w:tr>
    </w:tbl>
    <w:p w14:paraId="58FAE0AD">
      <w:pPr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0672E1C"/>
    <w:rsid w:val="07605AD1"/>
    <w:rsid w:val="170E2458"/>
    <w:rsid w:val="1F294F42"/>
    <w:rsid w:val="26F6341D"/>
    <w:rsid w:val="3E135D74"/>
    <w:rsid w:val="3F1B3EA7"/>
    <w:rsid w:val="4BC7678D"/>
    <w:rsid w:val="5F2E0D79"/>
    <w:rsid w:val="631B1054"/>
    <w:rsid w:val="641F0FC0"/>
    <w:rsid w:val="72241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styleId="5">
    <w:name w:val="List Paragraph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284</Words>
  <Characters>310</Characters>
  <Lines>0</Lines>
  <Paragraphs>0</Paragraphs>
  <TotalTime>0</TotalTime>
  <ScaleCrop>false</ScaleCrop>
  <LinksUpToDate>false</LinksUpToDate>
  <CharactersWithSpaces>312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2024-09-02T07:25:00Z</dcterms:created>
  <dc:creator>17629</dc:creator>
  <cp:lastModifiedBy>峰回路转</cp:lastModifiedBy>
  <dcterms:modified xsi:type="dcterms:W3CDTF">2025-09-07T09:06:30Z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669C449BA1974975B59AA75560C422D0_13</vt:lpwstr>
  </property>
  <property fmtid="{D5CDD505-2E9C-101B-9397-08002B2CF9AE}" pid="4" name="KSOTemplateDocerSaveRecord">
    <vt:lpwstr>eyJoZGlkIjoiOTU0ZGQ2ZTViYmU0ODg5NTA2ZmI4NjUxODU2NjA0M2UiLCJ1c2VySWQiOiI2ODYxOTc1ODEifQ==</vt:lpwstr>
  </property>
</Properties>
</file>