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DAFEA5" w14:textId="1E9A337D" w:rsidR="00EA40A3" w:rsidRDefault="00E06712">
      <w:pPr>
        <w:jc w:val="center"/>
        <w:rPr>
          <w:rFonts w:ascii="宋体" w:hAnsi="宋体" w:cs="宋体"/>
          <w:b/>
          <w:color w:val="FF6600"/>
          <w:sz w:val="30"/>
          <w:szCs w:val="30"/>
        </w:rPr>
      </w:pPr>
      <w:r>
        <w:rPr>
          <w:rFonts w:ascii="宋体" w:hAnsi="宋体" w:cs="宋体" w:hint="eastAsia"/>
          <w:b/>
          <w:sz w:val="30"/>
          <w:szCs w:val="30"/>
        </w:rPr>
        <w:t>湖南工业大学202</w:t>
      </w:r>
      <w:r w:rsidR="00BF456E">
        <w:rPr>
          <w:rFonts w:ascii="宋体" w:hAnsi="宋体" w:cs="宋体"/>
          <w:b/>
          <w:sz w:val="30"/>
          <w:szCs w:val="30"/>
        </w:rPr>
        <w:t>6</w:t>
      </w:r>
      <w:r>
        <w:rPr>
          <w:rFonts w:ascii="宋体" w:hAnsi="宋体" w:cs="宋体" w:hint="eastAsia"/>
          <w:b/>
          <w:sz w:val="30"/>
          <w:szCs w:val="30"/>
        </w:rPr>
        <w:t>年全国硕士研究生入学考试大纲</w:t>
      </w:r>
    </w:p>
    <w:tbl>
      <w:tblPr>
        <w:tblW w:w="9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9"/>
        <w:gridCol w:w="1909"/>
        <w:gridCol w:w="1800"/>
        <w:gridCol w:w="1757"/>
        <w:gridCol w:w="1715"/>
      </w:tblGrid>
      <w:tr w:rsidR="00EA40A3" w14:paraId="16571891" w14:textId="77777777">
        <w:trPr>
          <w:cantSplit/>
          <w:trHeight w:val="459"/>
          <w:jc w:val="center"/>
        </w:trPr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38C8" w14:textId="77777777" w:rsidR="00EA40A3" w:rsidRDefault="00E06712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招生学院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25DD" w14:textId="77777777" w:rsidR="00EA40A3" w:rsidRDefault="00E06712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招生专业代码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0774" w14:textId="77777777" w:rsidR="00EA40A3" w:rsidRDefault="00E06712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招生专业名称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54A8" w14:textId="77777777" w:rsidR="00EA40A3" w:rsidRDefault="00E06712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考试科目代码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1DB4" w14:textId="77777777" w:rsidR="00EA40A3" w:rsidRDefault="00E06712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考试科目名称</w:t>
            </w:r>
          </w:p>
        </w:tc>
      </w:tr>
      <w:tr w:rsidR="00EA40A3" w14:paraId="2570E27F" w14:textId="77777777">
        <w:trPr>
          <w:cantSplit/>
          <w:trHeight w:val="516"/>
          <w:jc w:val="center"/>
        </w:trPr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1F6D61" w14:textId="2FA1A5EC" w:rsidR="00EA40A3" w:rsidRDefault="00E06712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材料</w:t>
            </w:r>
            <w:r w:rsidR="00BF456E"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科学与工程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学院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7204" w14:textId="55430D0D" w:rsidR="00EA40A3" w:rsidRDefault="00955229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0806</w:t>
            </w:r>
            <w:r w:rsidR="00617C1B">
              <w:rPr>
                <w:rFonts w:ascii="宋体" w:hAnsi="宋体" w:cs="宋体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D9417" w14:textId="77777777" w:rsidR="00EA40A3" w:rsidRDefault="00E06712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冶金工程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88229" w14:textId="77777777" w:rsidR="00EA40A3" w:rsidRDefault="00E06712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823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7B3F3B" w14:textId="77777777" w:rsidR="00EA40A3" w:rsidRDefault="00E06712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物理化学</w:t>
            </w:r>
          </w:p>
        </w:tc>
      </w:tr>
      <w:tr w:rsidR="00EA40A3" w14:paraId="349AA157" w14:textId="77777777">
        <w:trPr>
          <w:cantSplit/>
          <w:trHeight w:val="570"/>
          <w:jc w:val="center"/>
        </w:trPr>
        <w:tc>
          <w:tcPr>
            <w:tcW w:w="2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BCA4" w14:textId="77777777" w:rsidR="00EA40A3" w:rsidRDefault="00EA40A3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D8EC" w14:textId="4A8F4E60" w:rsidR="00EA40A3" w:rsidRDefault="00955229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0856</w:t>
            </w:r>
            <w:r w:rsidR="00617C1B">
              <w:rPr>
                <w:rFonts w:ascii="宋体" w:hAnsi="宋体" w:cs="宋体"/>
                <w:color w:val="000000" w:themeColor="text1"/>
                <w:sz w:val="24"/>
                <w:szCs w:val="24"/>
              </w:rPr>
              <w:t>00</w:t>
            </w:r>
            <w:bookmarkStart w:id="0" w:name="_GoBack"/>
            <w:bookmarkEnd w:id="0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F62E" w14:textId="77777777" w:rsidR="00EA40A3" w:rsidRDefault="00E06712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材料与化工</w:t>
            </w:r>
          </w:p>
        </w:tc>
        <w:tc>
          <w:tcPr>
            <w:tcW w:w="1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BA101" w14:textId="77777777" w:rsidR="00EA40A3" w:rsidRDefault="00EA40A3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92BA" w14:textId="77777777" w:rsidR="00EA40A3" w:rsidRDefault="00EA40A3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 w:rsidR="00EA40A3" w14:paraId="0E73A3FB" w14:textId="77777777">
        <w:trPr>
          <w:cantSplit/>
          <w:trHeight w:val="3645"/>
          <w:jc w:val="center"/>
        </w:trPr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903AF" w14:textId="77777777" w:rsidR="00EA40A3" w:rsidRDefault="00E06712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一、考试内容（范围）</w:t>
            </w:r>
          </w:p>
          <w:p w14:paraId="4F78AA43" w14:textId="77777777" w:rsidR="00EA40A3" w:rsidRDefault="00EA40A3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5539" w14:textId="77777777" w:rsidR="00EA40A3" w:rsidRDefault="00E06712">
            <w:pPr>
              <w:spacing w:line="360" w:lineRule="exact"/>
              <w:rPr>
                <w:rFonts w:ascii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color w:val="000000" w:themeColor="text1"/>
                <w:sz w:val="24"/>
                <w:szCs w:val="24"/>
              </w:rPr>
              <w:t>掌握热力学第一定律、第二定律、化学平衡、多组分热力学、动力学、电化学和表面化学的基本定律和概念，运用气体过程热力学方程、化学反应等温方程、相律及杠杆规则、电化学热力学公式及能斯特方程、阿伦尼乌斯方程。</w:t>
            </w:r>
          </w:p>
        </w:tc>
      </w:tr>
      <w:tr w:rsidR="00EA40A3" w14:paraId="36F8C723" w14:textId="77777777">
        <w:trPr>
          <w:cantSplit/>
          <w:trHeight w:val="5902"/>
          <w:jc w:val="center"/>
        </w:trPr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ADE0" w14:textId="77777777" w:rsidR="00EA40A3" w:rsidRDefault="00E06712">
            <w:pPr>
              <w:pStyle w:val="1"/>
              <w:spacing w:line="360" w:lineRule="exact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二、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sz w:val="24"/>
              </w:rPr>
              <w:t>考试形式与试卷结构</w:t>
            </w:r>
          </w:p>
          <w:p w14:paraId="1A819262" w14:textId="77777777" w:rsidR="00EA40A3" w:rsidRDefault="00EA40A3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4B94" w14:textId="77777777" w:rsidR="00EA40A3" w:rsidRDefault="00E06712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（一）试卷成绩及考试时间</w:t>
            </w:r>
          </w:p>
          <w:p w14:paraId="26BC03FB" w14:textId="77777777" w:rsidR="00EA40A3" w:rsidRDefault="00E06712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本试卷满分为150分，考试时间为180分钟。</w:t>
            </w:r>
          </w:p>
          <w:p w14:paraId="0CD76838" w14:textId="77777777" w:rsidR="00EA40A3" w:rsidRDefault="00E06712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（二）答题方式</w:t>
            </w:r>
          </w:p>
          <w:p w14:paraId="5F70531F" w14:textId="77777777" w:rsidR="00EA40A3" w:rsidRDefault="00E06712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答题方式为闭卷、笔试。</w:t>
            </w:r>
          </w:p>
          <w:p w14:paraId="368AC9CE" w14:textId="77777777" w:rsidR="00EA40A3" w:rsidRDefault="00E06712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（三）试卷内容结构</w:t>
            </w:r>
          </w:p>
          <w:p w14:paraId="649C44E4" w14:textId="77777777" w:rsidR="00EA40A3" w:rsidRDefault="00E06712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热力学：约70分</w:t>
            </w:r>
          </w:p>
          <w:p w14:paraId="0690EAFB" w14:textId="77777777" w:rsidR="00EA40A3" w:rsidRDefault="00E06712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动力学：约30分</w:t>
            </w:r>
          </w:p>
          <w:p w14:paraId="69C33FB6" w14:textId="77777777" w:rsidR="00EA40A3" w:rsidRDefault="00E06712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电化学：约30分</w:t>
            </w:r>
          </w:p>
          <w:p w14:paraId="30A315E2" w14:textId="77777777" w:rsidR="00EA40A3" w:rsidRDefault="00E06712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表面化学：约20分</w:t>
            </w:r>
          </w:p>
          <w:p w14:paraId="5E541E81" w14:textId="77777777" w:rsidR="00EA40A3" w:rsidRDefault="00E06712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（四）试卷题型结构</w:t>
            </w:r>
          </w:p>
          <w:p w14:paraId="6809587D" w14:textId="77777777" w:rsidR="00EA40A3" w:rsidRDefault="00E06712">
            <w:pPr>
              <w:spacing w:line="360" w:lineRule="exact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pacing w:val="-8"/>
                <w:sz w:val="24"/>
                <w:szCs w:val="24"/>
              </w:rPr>
              <w:t>选择题；填空题；计算题；简答题。</w:t>
            </w:r>
          </w:p>
        </w:tc>
      </w:tr>
    </w:tbl>
    <w:p w14:paraId="7EFB7BAD" w14:textId="77777777" w:rsidR="00EA40A3" w:rsidRDefault="00EA40A3"/>
    <w:sectPr w:rsidR="00EA40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ECDD4D" w14:textId="77777777" w:rsidR="00CC4A3C" w:rsidRDefault="00CC4A3C" w:rsidP="00BF456E">
      <w:r>
        <w:separator/>
      </w:r>
    </w:p>
  </w:endnote>
  <w:endnote w:type="continuationSeparator" w:id="0">
    <w:p w14:paraId="28E4ED57" w14:textId="77777777" w:rsidR="00CC4A3C" w:rsidRDefault="00CC4A3C" w:rsidP="00BF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BCF3F" w14:textId="77777777" w:rsidR="00CC4A3C" w:rsidRDefault="00CC4A3C" w:rsidP="00BF456E">
      <w:r>
        <w:separator/>
      </w:r>
    </w:p>
  </w:footnote>
  <w:footnote w:type="continuationSeparator" w:id="0">
    <w:p w14:paraId="185E6F24" w14:textId="77777777" w:rsidR="00CC4A3C" w:rsidRDefault="00CC4A3C" w:rsidP="00BF4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EA40A3"/>
    <w:rsid w:val="00617C1B"/>
    <w:rsid w:val="006904C1"/>
    <w:rsid w:val="00955229"/>
    <w:rsid w:val="00BF456E"/>
    <w:rsid w:val="00CC4A3C"/>
    <w:rsid w:val="00E06712"/>
    <w:rsid w:val="00EA40A3"/>
    <w:rsid w:val="032C404F"/>
    <w:rsid w:val="07965179"/>
    <w:rsid w:val="1B0342CC"/>
    <w:rsid w:val="2CA77FBA"/>
    <w:rsid w:val="2D744BB6"/>
    <w:rsid w:val="4AC22FAD"/>
    <w:rsid w:val="4C9E35A6"/>
    <w:rsid w:val="5148640F"/>
    <w:rsid w:val="5798756F"/>
    <w:rsid w:val="5E0D40E7"/>
    <w:rsid w:val="6B24764A"/>
    <w:rsid w:val="6EBD7464"/>
    <w:rsid w:val="72331F17"/>
    <w:rsid w:val="72A46970"/>
    <w:rsid w:val="7C06069C"/>
    <w:rsid w:val="7DA2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A6FA2E0-CD23-4F2B-B8F9-A7A5D78A1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qFormat/>
    <w:pPr>
      <w:adjustRightInd w:val="0"/>
      <w:snapToGrid w:val="0"/>
      <w:spacing w:beforeLines="100" w:before="100" w:afterLines="100" w:after="100"/>
      <w:jc w:val="center"/>
      <w:outlineLvl w:val="0"/>
    </w:pPr>
    <w:rPr>
      <w:rFonts w:ascii="Cambria" w:eastAsia="黑体" w:hAnsi="Cambria"/>
      <w:bCs/>
      <w:spacing w:val="20"/>
      <w:sz w:val="36"/>
      <w:szCs w:val="32"/>
    </w:rPr>
  </w:style>
  <w:style w:type="paragraph" w:customStyle="1" w:styleId="1">
    <w:name w:val="列出段落1"/>
    <w:basedOn w:val="a"/>
    <w:qFormat/>
    <w:pPr>
      <w:ind w:firstLineChars="200" w:firstLine="420"/>
    </w:pPr>
    <w:rPr>
      <w:szCs w:val="24"/>
    </w:rPr>
  </w:style>
  <w:style w:type="paragraph" w:styleId="a4">
    <w:name w:val="header"/>
    <w:basedOn w:val="a"/>
    <w:link w:val="Char"/>
    <w:rsid w:val="00BF45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BF456E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BF45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BF456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17629</dc:creator>
  <cp:lastModifiedBy>yj08</cp:lastModifiedBy>
  <cp:revision>4</cp:revision>
  <dcterms:created xsi:type="dcterms:W3CDTF">2024-08-29T03:12:00Z</dcterms:created>
  <dcterms:modified xsi:type="dcterms:W3CDTF">2025-09-08T07:19:00Z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6A5EFDC79704492C92ADD9BD8E8534D9_12</vt:lpwstr>
  </property>
</Properties>
</file>