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111D342">
      <w:pPr>
        <w:ind w:left="-525" w:leftChars="-250"/>
        <w:jc w:val="center"/>
        <w:rPr>
          <w:rFonts w:hint="eastAsia" w:ascii="宋体" w:hAnsi="宋体" w:eastAsia="宋体" w:cs="宋体"/>
          <w:b/>
          <w:sz w:val="30"/>
          <w:szCs w:val="30"/>
        </w:rPr>
      </w:pPr>
      <w:r>
        <w:rPr>
          <w:rFonts w:hint="eastAsia" w:ascii="宋体" w:hAnsi="宋体" w:eastAsia="宋体" w:cs="宋体"/>
          <w:b/>
          <w:sz w:val="30"/>
          <w:szCs w:val="30"/>
        </w:rPr>
        <w:t>湖南工业大学</w:t>
      </w:r>
      <w:r>
        <w:rPr>
          <w:rFonts w:hint="eastAsia" w:ascii="宋体" w:hAnsi="宋体" w:eastAsia="宋体" w:cs="宋体"/>
          <w:b/>
          <w:sz w:val="30"/>
          <w:szCs w:val="30"/>
          <w:lang w:eastAsia="zh-CN"/>
        </w:rPr>
        <w:t>202</w:t>
      </w:r>
      <w:r>
        <w:rPr>
          <w:rFonts w:hint="eastAsia" w:ascii="宋体" w:hAnsi="宋体" w:cs="宋体"/>
          <w:b/>
          <w:sz w:val="30"/>
          <w:szCs w:val="30"/>
          <w:lang w:val="en-US" w:eastAsia="zh-CN"/>
        </w:rPr>
        <w:t>6</w:t>
      </w:r>
      <w:r>
        <w:rPr>
          <w:rFonts w:hint="eastAsia" w:ascii="宋体" w:hAnsi="宋体" w:eastAsia="宋体" w:cs="宋体"/>
          <w:b/>
          <w:sz w:val="30"/>
          <w:szCs w:val="30"/>
        </w:rPr>
        <w:t>年</w:t>
      </w:r>
      <w:r>
        <w:rPr>
          <w:rFonts w:hint="eastAsia" w:ascii="宋体" w:hAnsi="宋体" w:eastAsia="宋体" w:cs="宋体"/>
          <w:b/>
          <w:sz w:val="30"/>
          <w:szCs w:val="30"/>
          <w:lang w:val="en-US" w:eastAsia="zh-CN"/>
        </w:rPr>
        <w:t>全国</w:t>
      </w:r>
      <w:r>
        <w:rPr>
          <w:rFonts w:hint="eastAsia" w:ascii="宋体" w:hAnsi="宋体" w:eastAsia="宋体" w:cs="宋体"/>
          <w:b/>
          <w:sz w:val="30"/>
          <w:szCs w:val="30"/>
        </w:rPr>
        <w:t>硕士研究生入学考试大纲</w:t>
      </w:r>
    </w:p>
    <w:tbl>
      <w:tblPr>
        <w:tblStyle w:val="4"/>
        <w:tblW w:w="928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13"/>
        <w:gridCol w:w="2006"/>
        <w:gridCol w:w="1712"/>
        <w:gridCol w:w="1800"/>
        <w:gridCol w:w="1957"/>
      </w:tblGrid>
      <w:tr w14:paraId="7FF7E9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  <w:jc w:val="center"/>
        </w:trPr>
        <w:tc>
          <w:tcPr>
            <w:tcW w:w="18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00C448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招生学院</w:t>
            </w:r>
          </w:p>
        </w:tc>
        <w:tc>
          <w:tcPr>
            <w:tcW w:w="2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355DF6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招生专业代码</w:t>
            </w:r>
          </w:p>
        </w:tc>
        <w:tc>
          <w:tcPr>
            <w:tcW w:w="1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46A63F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招生专业名称</w:t>
            </w: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D59B09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考试科目代码</w:t>
            </w:r>
          </w:p>
        </w:tc>
        <w:tc>
          <w:tcPr>
            <w:tcW w:w="1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90411B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考试科目名称</w:t>
            </w:r>
          </w:p>
        </w:tc>
      </w:tr>
      <w:tr w14:paraId="7C25D2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4" w:hRule="atLeast"/>
          <w:jc w:val="center"/>
        </w:trPr>
        <w:tc>
          <w:tcPr>
            <w:tcW w:w="18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3AC6A6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语言文化与传媒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学院</w:t>
            </w:r>
          </w:p>
        </w:tc>
        <w:tc>
          <w:tcPr>
            <w:tcW w:w="2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924628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0502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00</w:t>
            </w:r>
          </w:p>
        </w:tc>
        <w:tc>
          <w:tcPr>
            <w:tcW w:w="1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02142C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外国语言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文学</w:t>
            </w: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540D2A">
            <w:pPr>
              <w:wordWrap w:val="0"/>
              <w:spacing w:line="288" w:lineRule="auto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240</w:t>
            </w:r>
          </w:p>
        </w:tc>
        <w:tc>
          <w:tcPr>
            <w:tcW w:w="1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EDB141">
            <w:pPr>
              <w:wordWrap w:val="0"/>
              <w:spacing w:line="288" w:lineRule="auto"/>
              <w:ind w:firstLine="120" w:firstLineChars="50"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日语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一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）</w:t>
            </w:r>
          </w:p>
        </w:tc>
      </w:tr>
      <w:tr w14:paraId="52DEC0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07" w:hRule="atLeast"/>
          <w:jc w:val="center"/>
        </w:trPr>
        <w:tc>
          <w:tcPr>
            <w:tcW w:w="18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28E00C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一、考试内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容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  <w:lang w:val="en-US" w:eastAsia="zh-CN"/>
              </w:rPr>
              <w:t>范围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  <w:lang w:eastAsia="zh-CN"/>
              </w:rPr>
              <w:t>）</w:t>
            </w:r>
          </w:p>
          <w:p w14:paraId="717DA152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47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B102CA">
            <w:pPr>
              <w:pStyle w:val="8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考试内容涵盖及要求：</w:t>
            </w:r>
          </w:p>
          <w:p w14:paraId="1771AABA">
            <w:pPr>
              <w:pStyle w:val="8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日语词汇的读写识记等，包括读音、写法、意义。</w:t>
            </w:r>
          </w:p>
          <w:p w14:paraId="344905DE">
            <w:pPr>
              <w:pStyle w:val="8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日语语法句型、助词助动词的使用、用言的活用变型等。</w:t>
            </w:r>
          </w:p>
          <w:p w14:paraId="6D4C6381">
            <w:pPr>
              <w:spacing w:line="360" w:lineRule="exact"/>
              <w:jc w:val="both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阅读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翻译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写作，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包括阅读理解、日译汉、日语写作。</w:t>
            </w:r>
          </w:p>
          <w:p w14:paraId="695AFFCA">
            <w:pPr>
              <w:spacing w:line="360" w:lineRule="exact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词汇量约为4000个；试题总体难易、范围相当于新的国际日语能力考试3级。</w:t>
            </w:r>
          </w:p>
        </w:tc>
      </w:tr>
      <w:tr w14:paraId="78B7FD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24" w:hRule="atLeast"/>
          <w:jc w:val="center"/>
        </w:trPr>
        <w:tc>
          <w:tcPr>
            <w:tcW w:w="18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C5AB73">
            <w:pPr>
              <w:pStyle w:val="8"/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二、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考试形式与试卷结构</w:t>
            </w:r>
          </w:p>
          <w:p w14:paraId="7BBBBD0D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47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9236A8">
            <w:pPr>
              <w:pStyle w:val="8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（一）试卷成绩及考试时间</w:t>
            </w:r>
          </w:p>
          <w:p w14:paraId="5CB23859">
            <w:pPr>
              <w:pStyle w:val="8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本试卷满分为100分，考试时间为180分钟。</w:t>
            </w:r>
          </w:p>
          <w:p w14:paraId="7BDC6539">
            <w:pPr>
              <w:pStyle w:val="8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（二）答题方式</w:t>
            </w:r>
          </w:p>
          <w:p w14:paraId="4EBFF29B">
            <w:pPr>
              <w:pStyle w:val="8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答题方式为闭卷、笔试。</w:t>
            </w:r>
          </w:p>
          <w:p w14:paraId="3DFAEAE1">
            <w:pPr>
              <w:pStyle w:val="8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（三）试卷内容结构</w:t>
            </w:r>
          </w:p>
          <w:p w14:paraId="47029B7A">
            <w:pPr>
              <w:pStyle w:val="8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词汇的读写识记等：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约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20分</w:t>
            </w:r>
          </w:p>
          <w:p w14:paraId="77EA0387">
            <w:pPr>
              <w:pStyle w:val="8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语法句型、助词助动词的使用、用言的活用变型等：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约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30分</w:t>
            </w:r>
          </w:p>
          <w:p w14:paraId="666BBA27">
            <w:pPr>
              <w:pStyle w:val="8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阅读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翻译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写作等语言知识、技能的实际运用、实际能力考核等：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约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50分</w:t>
            </w:r>
          </w:p>
          <w:p w14:paraId="6B260347">
            <w:pPr>
              <w:pStyle w:val="8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（四）试卷题型结构</w:t>
            </w:r>
          </w:p>
          <w:p w14:paraId="4F438961">
            <w:pPr>
              <w:spacing w:line="360" w:lineRule="exact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单词类选择题；语法句型、助词助动词、用言活用变型类选择题；阅读理解选择题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汉译日题；日语写作题。</w:t>
            </w:r>
          </w:p>
        </w:tc>
      </w:tr>
    </w:tbl>
    <w:p w14:paraId="717C09AD">
      <w:pPr>
        <w:rPr>
          <w:rFonts w:hint="eastAsia"/>
        </w:rPr>
      </w:pPr>
    </w:p>
    <w:p w14:paraId="779EBEF0">
      <w:pPr>
        <w:rPr>
          <w:rFonts w:hint="eastAsia"/>
        </w:rPr>
      </w:pPr>
    </w:p>
    <w:p w14:paraId="6C529501">
      <w:pPr>
        <w:rPr>
          <w:rFonts w:hint="eastAsia"/>
        </w:rPr>
      </w:pPr>
    </w:p>
    <w:p w14:paraId="2DFD4220">
      <w:pPr>
        <w:rPr>
          <w:rFonts w:hint="eastAsia"/>
        </w:rPr>
      </w:pPr>
    </w:p>
    <w:p w14:paraId="381C1DA2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ZhYTQzOWI5ZWNhZDRlYWJkMzYyMDMwMzg3ZTk0ZmQifQ=="/>
    <w:docVar w:name="KSO_WPS_MARK_KEY" w:val="004ed499-043e-47e2-991c-eccf60b07cd6"/>
  </w:docVars>
  <w:rsids>
    <w:rsidRoot w:val="00FD02CB"/>
    <w:rsid w:val="0003132A"/>
    <w:rsid w:val="0006494C"/>
    <w:rsid w:val="000B3400"/>
    <w:rsid w:val="0012216E"/>
    <w:rsid w:val="00136E03"/>
    <w:rsid w:val="001D7892"/>
    <w:rsid w:val="003345C5"/>
    <w:rsid w:val="005E0960"/>
    <w:rsid w:val="006C7B49"/>
    <w:rsid w:val="0072727F"/>
    <w:rsid w:val="007C7EDB"/>
    <w:rsid w:val="007E0F1C"/>
    <w:rsid w:val="008402C0"/>
    <w:rsid w:val="008F495B"/>
    <w:rsid w:val="00943628"/>
    <w:rsid w:val="0098211E"/>
    <w:rsid w:val="009F306A"/>
    <w:rsid w:val="00A25A00"/>
    <w:rsid w:val="00A52836"/>
    <w:rsid w:val="00A95F74"/>
    <w:rsid w:val="00AE0A80"/>
    <w:rsid w:val="00AE4199"/>
    <w:rsid w:val="00B113F1"/>
    <w:rsid w:val="00BC0F3B"/>
    <w:rsid w:val="00C31D96"/>
    <w:rsid w:val="00C411EC"/>
    <w:rsid w:val="00C5521A"/>
    <w:rsid w:val="00CA6985"/>
    <w:rsid w:val="00CB4EC5"/>
    <w:rsid w:val="00CD3C81"/>
    <w:rsid w:val="00D924EB"/>
    <w:rsid w:val="00DF74FA"/>
    <w:rsid w:val="00EC0DA6"/>
    <w:rsid w:val="00EE72B1"/>
    <w:rsid w:val="00F978B2"/>
    <w:rsid w:val="00FC1941"/>
    <w:rsid w:val="00FC3FD9"/>
    <w:rsid w:val="00FD02CB"/>
    <w:rsid w:val="0C04337D"/>
    <w:rsid w:val="188A13EF"/>
    <w:rsid w:val="2639106B"/>
    <w:rsid w:val="274217B0"/>
    <w:rsid w:val="2970679E"/>
    <w:rsid w:val="2FF904D2"/>
    <w:rsid w:val="33E8466F"/>
    <w:rsid w:val="50AD0E23"/>
    <w:rsid w:val="571C732F"/>
    <w:rsid w:val="593459D3"/>
    <w:rsid w:val="5DC245F0"/>
    <w:rsid w:val="606A1FCA"/>
    <w:rsid w:val="6148796E"/>
    <w:rsid w:val="66A80250"/>
    <w:rsid w:val="68872452"/>
    <w:rsid w:val="69EB3F7C"/>
    <w:rsid w:val="726A0CE5"/>
    <w:rsid w:val="734F7324"/>
    <w:rsid w:val="7C6B3EF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Char"/>
    <w:basedOn w:val="5"/>
    <w:link w:val="2"/>
    <w:qFormat/>
    <w:uiPriority w:val="0"/>
    <w:rPr>
      <w:kern w:val="2"/>
      <w:sz w:val="18"/>
      <w:szCs w:val="18"/>
    </w:rPr>
  </w:style>
  <w:style w:type="character" w:customStyle="1" w:styleId="7">
    <w:name w:val="页眉 Char"/>
    <w:basedOn w:val="5"/>
    <w:link w:val="3"/>
    <w:qFormat/>
    <w:uiPriority w:val="0"/>
    <w:rPr>
      <w:kern w:val="2"/>
      <w:sz w:val="18"/>
      <w:szCs w:val="18"/>
    </w:rPr>
  </w:style>
  <w:style w:type="paragraph" w:styleId="8">
    <w:name w:val="List Paragraph"/>
    <w:basedOn w:val="1"/>
    <w:qFormat/>
    <w:uiPriority w:val="0"/>
    <w:pPr>
      <w:ind w:firstLine="420" w:firstLineChars="20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396</Words>
  <Characters>420</Characters>
  <Lines>10</Lines>
  <Paragraphs>2</Paragraphs>
  <TotalTime>15</TotalTime>
  <ScaleCrop>false</ScaleCrop>
  <LinksUpToDate>false</LinksUpToDate>
  <CharactersWithSpaces>420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2011-07-14T09:54:00Z</dcterms:created>
  <dc:creator>微软用户</dc:creator>
  <cp:lastModifiedBy>小米汤</cp:lastModifiedBy>
  <cp:lastPrinted>2022-06-14T01:12:00Z</cp:lastPrinted>
  <dcterms:modified xsi:type="dcterms:W3CDTF">2025-09-09T06:38:18Z</dcterms:modified>
  <cp:revision>44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EC56ABC6ACE24324B91A74E58964266E</vt:lpwstr>
  </property>
  <property fmtid="{D5CDD505-2E9C-101B-9397-08002B2CF9AE}" pid="4" name="KSOTemplateDocerSaveRecord">
    <vt:lpwstr>eyJoZGlkIjoiYjg0NzVmMTY5YTBlZmNlZWQ5YWVjNzZmNzkzMmNkNzYiLCJ1c2VySWQiOiI0OTA2MjIyNTQifQ==</vt:lpwstr>
  </property>
</Properties>
</file>