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924F4" w14:textId="69C0CDDB" w:rsidR="00A22AED" w:rsidRDefault="00000000">
      <w:pPr>
        <w:jc w:val="center"/>
        <w:rPr>
          <w:rFonts w:ascii="SimSun" w:hAnsi="SimSun" w:cs="SimSun"/>
          <w:b/>
          <w:sz w:val="30"/>
          <w:szCs w:val="30"/>
        </w:rPr>
      </w:pPr>
      <w:r>
        <w:rPr>
          <w:rFonts w:ascii="SimSun" w:hAnsi="SimSun" w:cs="SimSun" w:hint="eastAsia"/>
          <w:b/>
          <w:sz w:val="30"/>
          <w:szCs w:val="30"/>
        </w:rPr>
        <w:t>湖南工业大学202</w:t>
      </w:r>
      <w:r w:rsidR="007B1CC0">
        <w:rPr>
          <w:rFonts w:ascii="SimSun" w:hAnsi="SimSun" w:cs="SimSun" w:hint="eastAsia"/>
          <w:b/>
          <w:sz w:val="30"/>
          <w:szCs w:val="30"/>
        </w:rPr>
        <w:t>6</w:t>
      </w:r>
      <w:r>
        <w:rPr>
          <w:rFonts w:ascii="SimSun" w:hAnsi="SimSun" w:cs="SimSun" w:hint="eastAsia"/>
          <w:b/>
          <w:sz w:val="30"/>
          <w:szCs w:val="30"/>
        </w:rPr>
        <w:t>年全国硕士研究生入学考试大纲</w:t>
      </w: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1824"/>
        <w:gridCol w:w="1620"/>
        <w:gridCol w:w="1661"/>
        <w:gridCol w:w="2680"/>
      </w:tblGrid>
      <w:tr w:rsidR="00A22AED" w14:paraId="6A9420CA" w14:textId="77777777">
        <w:trPr>
          <w:cantSplit/>
          <w:trHeight w:val="459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B888" w14:textId="77777777" w:rsidR="00A22AE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招生学院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D298" w14:textId="77777777" w:rsidR="00A22AE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招生专业代码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E3BA" w14:textId="77777777" w:rsidR="00A22AE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招生专业名称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0E1E" w14:textId="77777777" w:rsidR="00A22AE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考试科目代码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2EAB" w14:textId="77777777" w:rsidR="00A22AED" w:rsidRDefault="00000000">
            <w:pPr>
              <w:spacing w:before="120" w:after="120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考试科目名称</w:t>
            </w:r>
          </w:p>
        </w:tc>
      </w:tr>
      <w:tr w:rsidR="00A22AED" w14:paraId="33C65C2D" w14:textId="77777777">
        <w:trPr>
          <w:cantSplit/>
          <w:trHeight w:val="621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396C8D" w14:textId="77777777" w:rsidR="00A22AED" w:rsidRDefault="00000000">
            <w:pPr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体育学院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F07C" w14:textId="77777777" w:rsidR="00A22AE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045201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3B01" w14:textId="77777777" w:rsidR="00A22AE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体育教学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52EB7" w14:textId="77777777" w:rsidR="00A22AED" w:rsidRDefault="00000000">
            <w:pPr>
              <w:spacing w:line="360" w:lineRule="exact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346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D16B1" w14:textId="77777777" w:rsidR="00A22AE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体育综合</w:t>
            </w:r>
          </w:p>
        </w:tc>
      </w:tr>
      <w:tr w:rsidR="00A22AED" w14:paraId="0897B407" w14:textId="77777777">
        <w:trPr>
          <w:cantSplit/>
          <w:trHeight w:val="634"/>
          <w:jc w:val="center"/>
        </w:trPr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479E" w14:textId="77777777" w:rsidR="00A22AED" w:rsidRDefault="00A22AED">
            <w:pPr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DCFF" w14:textId="77777777" w:rsidR="00A22AE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045202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BC76" w14:textId="77777777" w:rsidR="00A22AE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运动训练</w:t>
            </w: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6DFE" w14:textId="77777777" w:rsidR="00A22AED" w:rsidRDefault="00A22AED">
            <w:pPr>
              <w:spacing w:line="360" w:lineRule="exact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BE28" w14:textId="77777777" w:rsidR="00A22AED" w:rsidRDefault="00A22AED">
            <w:pPr>
              <w:wordWrap w:val="0"/>
              <w:spacing w:line="288" w:lineRule="auto"/>
              <w:jc w:val="center"/>
              <w:rPr>
                <w:rFonts w:ascii="SimSun" w:hAnsi="SimSun" w:cs="SimSun"/>
                <w:bCs/>
                <w:sz w:val="24"/>
                <w:szCs w:val="24"/>
              </w:rPr>
            </w:pPr>
          </w:p>
        </w:tc>
      </w:tr>
      <w:tr w:rsidR="00A22AED" w14:paraId="22CFEFC1" w14:textId="77777777">
        <w:trPr>
          <w:cantSplit/>
          <w:trHeight w:val="4872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2474" w14:textId="77777777" w:rsidR="00A22AED" w:rsidRDefault="00000000">
            <w:pPr>
              <w:wordWrap w:val="0"/>
              <w:spacing w:line="288" w:lineRule="auto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一、考试内容（范围）</w:t>
            </w:r>
          </w:p>
          <w:p w14:paraId="015400EA" w14:textId="77777777" w:rsidR="00A22AED" w:rsidRDefault="00A22AED">
            <w:pPr>
              <w:jc w:val="center"/>
              <w:rPr>
                <w:rFonts w:ascii="SimSun" w:hAnsi="SimSun" w:cs="SimSun"/>
                <w:sz w:val="24"/>
                <w:szCs w:val="24"/>
              </w:rPr>
            </w:pP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6602" w14:textId="77777777" w:rsidR="00A22AED" w:rsidRDefault="00000000">
            <w:pPr>
              <w:spacing w:line="360" w:lineRule="exact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1.人体在体育活动和运动训练影响下结构和机能的变化；人体在运动过程中机能变化的规律；形成和发展运动技能的生理学规律；人体运动能力发展和完善的生理学机理。</w:t>
            </w:r>
          </w:p>
          <w:p w14:paraId="4A6156D8" w14:textId="77777777" w:rsidR="00A22AED" w:rsidRDefault="00000000">
            <w:pPr>
              <w:spacing w:line="360" w:lineRule="exact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2.运动训练的目的、任务、特点、原则、方法和手段；身体训练；技战术训练；心理、智能训练；训练过程的计划与控制；运动员选材；负荷与恢复。</w:t>
            </w:r>
          </w:p>
          <w:p w14:paraId="7A3F48F3" w14:textId="08451777" w:rsidR="00385C34" w:rsidRPr="00385C34" w:rsidRDefault="00000000">
            <w:pPr>
              <w:spacing w:line="360" w:lineRule="exact"/>
              <w:rPr>
                <w:rFonts w:ascii="SimSun" w:hAnsi="SimSun" w:cs="SimSun"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Cs/>
                <w:sz w:val="24"/>
                <w:szCs w:val="24"/>
              </w:rPr>
              <w:t>3.学校体育的主要特征、发展趋势、功能与目标；体育教学目标、过程和基本规律；体育教学内容与手段；课外运动训练与竞赛；学校体育管理与行政法规。</w:t>
            </w:r>
          </w:p>
        </w:tc>
      </w:tr>
      <w:tr w:rsidR="00A22AED" w14:paraId="0FB3E5D6" w14:textId="77777777">
        <w:trPr>
          <w:cantSplit/>
          <w:trHeight w:val="4918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C936" w14:textId="77777777" w:rsidR="00A22AED" w:rsidRDefault="00000000">
            <w:pPr>
              <w:pStyle w:val="ListParagraph"/>
              <w:spacing w:line="360" w:lineRule="exact"/>
              <w:ind w:firstLineChars="0" w:firstLine="0"/>
              <w:jc w:val="center"/>
              <w:rPr>
                <w:rFonts w:ascii="SimSun" w:hAnsi="SimSun" w:cs="SimSun"/>
                <w:b/>
                <w:bCs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二、</w:t>
            </w:r>
            <w:r>
              <w:rPr>
                <w:rFonts w:ascii="SimSun" w:hAnsi="SimSun" w:cs="SimSun" w:hint="eastAsia"/>
                <w:b/>
                <w:bCs/>
                <w:sz w:val="24"/>
              </w:rPr>
              <w:t>考试形式与试卷结构</w:t>
            </w:r>
          </w:p>
          <w:p w14:paraId="5F0CF4CF" w14:textId="77777777" w:rsidR="00A22AED" w:rsidRDefault="00A22AED">
            <w:pPr>
              <w:jc w:val="center"/>
              <w:rPr>
                <w:rFonts w:ascii="SimSun" w:hAnsi="SimSun" w:cs="SimSun"/>
                <w:sz w:val="24"/>
                <w:szCs w:val="24"/>
              </w:rPr>
            </w:pP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60B2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bCs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（一）试卷成绩及考试时间</w:t>
            </w:r>
          </w:p>
          <w:p w14:paraId="6FD71F18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本试卷满分为300分，考试时间为180分钟。</w:t>
            </w:r>
          </w:p>
          <w:p w14:paraId="2A8872A6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（二）答题方式</w:t>
            </w:r>
          </w:p>
          <w:p w14:paraId="1332400F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答题方式为闭卷、笔试。</w:t>
            </w:r>
          </w:p>
          <w:p w14:paraId="19AF7EC4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（三）试卷内容结构</w:t>
            </w:r>
          </w:p>
          <w:p w14:paraId="23669725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运动训练学：100分</w:t>
            </w:r>
          </w:p>
          <w:p w14:paraId="7D1AD0DE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学校体育学：100分</w:t>
            </w:r>
          </w:p>
          <w:p w14:paraId="75D3CEB6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sz w:val="24"/>
              </w:rPr>
            </w:pPr>
            <w:r>
              <w:rPr>
                <w:rFonts w:ascii="SimSun" w:hAnsi="SimSun" w:cs="SimSun" w:hint="eastAsia"/>
                <w:sz w:val="24"/>
              </w:rPr>
              <w:t>运动生理学：100分</w:t>
            </w:r>
          </w:p>
          <w:p w14:paraId="09578833" w14:textId="77777777" w:rsidR="00A22AED" w:rsidRDefault="00000000">
            <w:pPr>
              <w:pStyle w:val="ListParagraph"/>
              <w:spacing w:line="360" w:lineRule="exact"/>
              <w:ind w:firstLineChars="0" w:firstLine="0"/>
              <w:rPr>
                <w:rFonts w:ascii="SimSun" w:hAnsi="SimSun" w:cs="SimSun"/>
                <w:b/>
                <w:sz w:val="24"/>
              </w:rPr>
            </w:pPr>
            <w:r>
              <w:rPr>
                <w:rFonts w:ascii="SimSun" w:hAnsi="SimSun" w:cs="SimSun" w:hint="eastAsia"/>
                <w:b/>
                <w:sz w:val="24"/>
              </w:rPr>
              <w:t>（四）试卷题型结构</w:t>
            </w:r>
          </w:p>
          <w:p w14:paraId="00D90349" w14:textId="77777777" w:rsidR="00A22AED" w:rsidRDefault="00000000">
            <w:pPr>
              <w:spacing w:line="360" w:lineRule="exact"/>
              <w:rPr>
                <w:rFonts w:ascii="SimSun" w:hAnsi="SimSun" w:cs="SimSun"/>
                <w:spacing w:val="-8"/>
                <w:sz w:val="24"/>
                <w:szCs w:val="24"/>
              </w:rPr>
            </w:pPr>
            <w:r>
              <w:rPr>
                <w:rFonts w:ascii="SimSun" w:hAnsi="SimSun" w:cs="SimSun" w:hint="eastAsia"/>
                <w:spacing w:val="-8"/>
                <w:sz w:val="24"/>
                <w:szCs w:val="24"/>
              </w:rPr>
              <w:t>名词解释；简答题；分析论述题。</w:t>
            </w:r>
          </w:p>
        </w:tc>
      </w:tr>
    </w:tbl>
    <w:p w14:paraId="18F6825D" w14:textId="77777777" w:rsidR="00A22AED" w:rsidRDefault="00A22AED"/>
    <w:sectPr w:rsidR="00A22A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hkZjA5MDliY2ZiZmZhYzhlM2EwYWZmODE0OGY3NjcifQ=="/>
  </w:docVars>
  <w:rsids>
    <w:rsidRoot w:val="00A22AED"/>
    <w:rsid w:val="00130B96"/>
    <w:rsid w:val="00385C34"/>
    <w:rsid w:val="007B1CC0"/>
    <w:rsid w:val="00A22AED"/>
    <w:rsid w:val="168E56EC"/>
    <w:rsid w:val="24467105"/>
    <w:rsid w:val="2DD92C6B"/>
    <w:rsid w:val="3442156A"/>
    <w:rsid w:val="379E2D7A"/>
    <w:rsid w:val="47C930F4"/>
    <w:rsid w:val="761C3F5C"/>
    <w:rsid w:val="7B98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8C88193"/>
  <w15:docId w15:val="{B297F0CF-7521-8846-8F20-9043AEBA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17629</dc:creator>
  <cp:lastModifiedBy>Yutao Zhou</cp:lastModifiedBy>
  <cp:revision>3</cp:revision>
  <dcterms:created xsi:type="dcterms:W3CDTF">2024-08-30T01:34:00Z</dcterms:created>
  <dcterms:modified xsi:type="dcterms:W3CDTF">2025-09-08T07:36:00Z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2CDB48247A4A4A448D4E33A9F1581CC9_12</vt:lpwstr>
  </property>
</Properties>
</file>