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5C621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pPr w:leftFromText="180" w:rightFromText="180" w:vertAnchor="text" w:horzAnchor="page" w:tblpXSpec="center" w:tblpY="131"/>
        <w:tblOverlap w:val="never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6"/>
        <w:gridCol w:w="1818"/>
        <w:gridCol w:w="1716"/>
        <w:gridCol w:w="1692"/>
        <w:gridCol w:w="2478"/>
      </w:tblGrid>
      <w:tr w14:paraId="72702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6C03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E996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10EB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43DF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F5D9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5FBAC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E24C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法学院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F4186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035101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FDF0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法律（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非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法学）</w:t>
            </w:r>
          </w:p>
        </w:tc>
        <w:tc>
          <w:tcPr>
            <w:tcW w:w="16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A8F45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952</w:t>
            </w:r>
          </w:p>
        </w:tc>
        <w:tc>
          <w:tcPr>
            <w:tcW w:w="24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C085F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民法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与刑法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</w:tr>
      <w:tr w14:paraId="2636A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9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A29E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B4D0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035102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6478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法律（法学）</w:t>
            </w:r>
          </w:p>
        </w:tc>
        <w:tc>
          <w:tcPr>
            <w:tcW w:w="16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8E836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47C4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9C1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4" w:hRule="atLeast"/>
          <w:jc w:val="center"/>
        </w:trPr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C08C1">
            <w:pPr>
              <w:numPr>
                <w:ilvl w:val="0"/>
                <w:numId w:val="1"/>
              </w:num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考试内容（范围）</w:t>
            </w:r>
          </w:p>
          <w:p w14:paraId="5EB65A0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99D8A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民法总则、物权、合同、侵权责任、刑法基本原则、刑法的效力、犯罪概念与犯罪构成、正当行为、故意犯罪停止形态、共同犯罪、刑罚裁量、刑罚执行。</w:t>
            </w:r>
          </w:p>
        </w:tc>
      </w:tr>
      <w:tr w14:paraId="2D6D2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09451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9DAFC1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D5805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29B6CBC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分钟。</w:t>
            </w:r>
          </w:p>
          <w:p w14:paraId="1F72FA50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8814E43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4D02536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5A3695C3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民法与刑法：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150分</w:t>
            </w:r>
          </w:p>
          <w:p w14:paraId="655EB747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2426174C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案例分析题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论述题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22ED82C6">
      <w:pPr>
        <w:pStyle w:val="2"/>
        <w:rPr>
          <w:rFonts w:hint="eastAsia"/>
          <w:sz w:val="18"/>
          <w:szCs w:val="18"/>
        </w:rPr>
      </w:pPr>
    </w:p>
    <w:p w14:paraId="7352CAAD">
      <w:pPr>
        <w:spacing w:line="360" w:lineRule="exact"/>
        <w:ind w:firstLine="120" w:firstLineChars="50"/>
        <w:rPr>
          <w:rFonts w:hint="eastAsia"/>
          <w:sz w:val="24"/>
        </w:rPr>
      </w:pPr>
      <w:r>
        <w:rPr>
          <w:rFonts w:hint="eastAsia"/>
          <w:sz w:val="24"/>
        </w:rPr>
        <w:t>审核人：                     学院负责人签字：              学院盖章：</w:t>
      </w:r>
    </w:p>
    <w:p w14:paraId="23F259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128AB1"/>
    <w:multiLevelType w:val="singleLevel"/>
    <w:tmpl w:val="DA128A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45637871"/>
    <w:rsid w:val="05542B47"/>
    <w:rsid w:val="0C294BC9"/>
    <w:rsid w:val="1CAE5DE7"/>
    <w:rsid w:val="29891E41"/>
    <w:rsid w:val="45637871"/>
    <w:rsid w:val="4595635D"/>
    <w:rsid w:val="4E4837C9"/>
    <w:rsid w:val="56E67A39"/>
    <w:rsid w:val="5EC9534E"/>
    <w:rsid w:val="682C2BBF"/>
    <w:rsid w:val="777D3C34"/>
    <w:rsid w:val="7B64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285</Characters>
  <Lines>0</Lines>
  <Paragraphs>0</Paragraphs>
  <TotalTime>2</TotalTime>
  <ScaleCrop>false</ScaleCrop>
  <LinksUpToDate>false</LinksUpToDate>
  <CharactersWithSpaces>320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2024-07-10T03:08:00Z</dcterms:created>
  <dc:creator>Administrator</dc:creator>
  <cp:lastModifiedBy>陈大满</cp:lastModifiedBy>
  <dcterms:modified xsi:type="dcterms:W3CDTF">2024-09-27T02:38:03Z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FC884437A9024F0F9A6F420E78C61B4B_11</vt:lpwstr>
  </property>
</Properties>
</file>