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3C764">
      <w:pPr>
        <w:keepNext w:val="0"/>
        <w:keepLines w:val="0"/>
        <w:pageBreakBefore w:val="0"/>
        <w:widowControl w:val="0"/>
        <w:kinsoku/>
        <w:wordWrap/>
        <w:overflowPunct/>
        <w:topLinePunct w:val="0"/>
        <w:autoSpaceDE/>
        <w:autoSpaceDN/>
        <w:bidi w:val="0"/>
        <w:adjustRightInd/>
        <w:snapToGrid/>
        <w:spacing w:before="307" w:beforeLines="50" w:after="307" w:afterLines="50" w:line="360" w:lineRule="exact"/>
        <w:jc w:val="center"/>
        <w:textAlignment w:val="auto"/>
        <w:rPr>
          <w:rFonts w:hint="eastAsia" w:ascii="方正小标宋简体" w:hAnsi="方正小标宋简体" w:eastAsia="方正小标宋简体" w:cs="方正小标宋简体"/>
          <w:sz w:val="32"/>
          <w:szCs w:val="32"/>
          <w:highlight w:val="none"/>
        </w:rPr>
      </w:pPr>
      <w:bookmarkStart w:id="0" w:name="_GoBack"/>
      <w:r>
        <w:rPr>
          <w:rFonts w:hint="eastAsia" w:ascii="黑体" w:eastAsia="黑体"/>
          <w:bCs/>
          <w:kern w:val="44"/>
          <w:sz w:val="36"/>
          <w:highlight w:val="none"/>
        </w:rPr>
        <w:t>空军工程大学</w:t>
      </w:r>
      <w:r>
        <w:rPr>
          <w:rFonts w:hint="eastAsia" w:eastAsia="黑体"/>
          <w:bCs/>
          <w:kern w:val="44"/>
          <w:sz w:val="36"/>
          <w:highlight w:val="none"/>
        </w:rPr>
        <w:t>202</w:t>
      </w:r>
      <w:r>
        <w:rPr>
          <w:rFonts w:hint="eastAsia" w:eastAsia="黑体"/>
          <w:bCs/>
          <w:kern w:val="44"/>
          <w:sz w:val="36"/>
          <w:highlight w:val="none"/>
          <w:lang w:val="en-US" w:eastAsia="zh-CN"/>
        </w:rPr>
        <w:t>6</w:t>
      </w:r>
      <w:r>
        <w:rPr>
          <w:rFonts w:hint="eastAsia" w:ascii="黑体" w:eastAsia="黑体"/>
          <w:bCs/>
          <w:kern w:val="44"/>
          <w:sz w:val="36"/>
          <w:highlight w:val="none"/>
        </w:rPr>
        <w:t>年硕士研究生招生简章</w:t>
      </w:r>
    </w:p>
    <w:p w14:paraId="1FFE50E8">
      <w:pPr>
        <w:spacing w:line="360" w:lineRule="exact"/>
        <w:ind w:firstLine="420" w:firstLineChars="200"/>
        <w:rPr>
          <w:rFonts w:eastAsia="黑体"/>
          <w:bCs/>
          <w:color w:val="auto"/>
          <w:sz w:val="21"/>
          <w:szCs w:val="21"/>
          <w:highlight w:val="none"/>
        </w:rPr>
      </w:pPr>
      <w:r>
        <w:rPr>
          <w:rFonts w:hint="eastAsia" w:eastAsia="黑体"/>
          <w:bCs/>
          <w:color w:val="auto"/>
          <w:sz w:val="21"/>
          <w:szCs w:val="21"/>
          <w:highlight w:val="none"/>
        </w:rPr>
        <w:t>一、招生计划</w:t>
      </w:r>
    </w:p>
    <w:p w14:paraId="604D7D4A">
      <w:pPr>
        <w:spacing w:line="360" w:lineRule="exact"/>
        <w:ind w:firstLine="420" w:firstLineChars="200"/>
        <w:rPr>
          <w:rFonts w:eastAsia="宋体"/>
          <w:bCs/>
          <w:color w:val="auto"/>
          <w:spacing w:val="-2"/>
          <w:sz w:val="21"/>
          <w:szCs w:val="21"/>
          <w:highlight w:val="none"/>
        </w:rPr>
      </w:pPr>
      <w:r>
        <w:rPr>
          <w:rFonts w:hint="eastAsia" w:eastAsia="宋体"/>
          <w:color w:val="auto"/>
          <w:sz w:val="21"/>
          <w:szCs w:val="24"/>
          <w:highlight w:val="none"/>
          <w:lang w:val="en-US" w:eastAsia="zh-CN"/>
        </w:rPr>
        <w:t>我校2026年招收军人硕士研究生432名，其中，全日制357名（含10名面向在职军官的人才专项）、非全日制75名（普通计划35名、学历升级专项计划40名）。此外，招收中级指挥教育融合式培养研究生，不限指标；文职人员硕士研究生20名；无军籍地方硕士研究生计划尚未下达，暂参考2025年招生计划（25名）。</w:t>
      </w:r>
    </w:p>
    <w:p w14:paraId="60F951DF">
      <w:pPr>
        <w:spacing w:line="360" w:lineRule="exact"/>
        <w:ind w:firstLine="420" w:firstLineChars="200"/>
        <w:rPr>
          <w:rFonts w:eastAsia="黑体"/>
          <w:bCs/>
          <w:color w:val="auto"/>
          <w:sz w:val="21"/>
          <w:szCs w:val="21"/>
          <w:highlight w:val="none"/>
        </w:rPr>
      </w:pPr>
      <w:r>
        <w:rPr>
          <w:rFonts w:hint="eastAsia" w:eastAsia="黑体"/>
          <w:bCs/>
          <w:color w:val="auto"/>
          <w:sz w:val="21"/>
          <w:szCs w:val="21"/>
          <w:highlight w:val="none"/>
        </w:rPr>
        <w:t>二、招考方式</w:t>
      </w:r>
    </w:p>
    <w:p w14:paraId="536BEDCA">
      <w:pPr>
        <w:spacing w:line="360" w:lineRule="exact"/>
        <w:ind w:firstLine="420" w:firstLineChars="200"/>
        <w:rPr>
          <w:rFonts w:eastAsia="宋体"/>
          <w:color w:val="auto"/>
          <w:sz w:val="21"/>
          <w:szCs w:val="24"/>
          <w:highlight w:val="none"/>
        </w:rPr>
      </w:pPr>
      <w:r>
        <w:rPr>
          <w:rFonts w:hint="eastAsia" w:ascii="Times New Roman" w:hAnsi="Times New Roman" w:eastAsia="宋体" w:cs="Times New Roman"/>
          <w:color w:val="auto"/>
          <w:sz w:val="21"/>
          <w:szCs w:val="24"/>
          <w:highlight w:val="none"/>
          <w:lang w:eastAsia="zh-CN"/>
        </w:rPr>
        <w:t>包括全国统一考试和</w:t>
      </w:r>
      <w:r>
        <w:rPr>
          <w:rFonts w:hint="eastAsia" w:ascii="Times New Roman" w:hAnsi="Times New Roman" w:eastAsia="宋体" w:cs="Times New Roman"/>
          <w:color w:val="auto"/>
          <w:sz w:val="21"/>
          <w:szCs w:val="24"/>
          <w:highlight w:val="none"/>
        </w:rPr>
        <w:t>推荐免试</w:t>
      </w:r>
      <w:r>
        <w:rPr>
          <w:rFonts w:hint="eastAsia" w:ascii="Times New Roman" w:hAnsi="Times New Roman" w:eastAsia="宋体" w:cs="Times New Roman"/>
          <w:color w:val="auto"/>
          <w:sz w:val="21"/>
          <w:szCs w:val="24"/>
          <w:highlight w:val="none"/>
          <w:lang w:eastAsia="zh-CN"/>
        </w:rPr>
        <w:t>两种方式。其中，</w:t>
      </w:r>
      <w:r>
        <w:rPr>
          <w:rFonts w:hint="eastAsia" w:ascii="Times New Roman" w:hAnsi="Times New Roman" w:eastAsia="宋体" w:cs="Times New Roman"/>
          <w:b/>
          <w:bCs/>
          <w:color w:val="auto"/>
          <w:sz w:val="21"/>
          <w:szCs w:val="24"/>
          <w:highlight w:val="none"/>
        </w:rPr>
        <w:t>推荐免试</w:t>
      </w:r>
      <w:r>
        <w:rPr>
          <w:rFonts w:hint="eastAsia" w:ascii="Times New Roman" w:hAnsi="Times New Roman" w:eastAsia="宋体" w:cs="Times New Roman"/>
          <w:color w:val="auto"/>
          <w:sz w:val="21"/>
          <w:szCs w:val="24"/>
          <w:highlight w:val="none"/>
          <w:lang w:eastAsia="zh-CN"/>
        </w:rPr>
        <w:t>是指</w:t>
      </w:r>
      <w:r>
        <w:rPr>
          <w:rFonts w:hint="eastAsia" w:ascii="Times New Roman" w:hAnsi="Times New Roman" w:eastAsia="宋体" w:cs="Times New Roman"/>
          <w:color w:val="auto"/>
          <w:sz w:val="21"/>
          <w:szCs w:val="24"/>
          <w:highlight w:val="none"/>
          <w:lang w:val="en-US" w:eastAsia="zh-CN"/>
        </w:rPr>
        <w:t>获得</w:t>
      </w:r>
      <w:r>
        <w:rPr>
          <w:rFonts w:hint="eastAsia" w:eastAsia="宋体"/>
          <w:color w:val="auto"/>
          <w:sz w:val="21"/>
          <w:szCs w:val="24"/>
          <w:highlight w:val="none"/>
        </w:rPr>
        <w:t>推免资格的应届本科毕业生（包括军队院校应届</w:t>
      </w:r>
      <w:r>
        <w:rPr>
          <w:rFonts w:hint="eastAsia" w:eastAsia="宋体"/>
          <w:color w:val="auto"/>
          <w:sz w:val="21"/>
          <w:szCs w:val="24"/>
          <w:highlight w:val="none"/>
          <w:lang w:val="en-US" w:eastAsia="zh-CN"/>
        </w:rPr>
        <w:t>军人</w:t>
      </w:r>
      <w:r>
        <w:rPr>
          <w:rFonts w:hint="eastAsia" w:eastAsia="宋体"/>
          <w:color w:val="auto"/>
          <w:sz w:val="21"/>
          <w:szCs w:val="24"/>
          <w:highlight w:val="none"/>
        </w:rPr>
        <w:t>本科毕业生和普通高校应届本科毕业生），</w:t>
      </w:r>
      <w:r>
        <w:rPr>
          <w:rFonts w:hint="eastAsia" w:eastAsia="宋体"/>
          <w:color w:val="auto"/>
          <w:sz w:val="21"/>
          <w:szCs w:val="24"/>
          <w:highlight w:val="none"/>
          <w:lang w:val="en-US" w:eastAsia="zh-CN"/>
        </w:rPr>
        <w:t>经</w:t>
      </w:r>
      <w:r>
        <w:rPr>
          <w:rFonts w:hint="eastAsia" w:eastAsia="宋体"/>
          <w:color w:val="auto"/>
          <w:sz w:val="21"/>
          <w:szCs w:val="24"/>
          <w:highlight w:val="none"/>
        </w:rPr>
        <w:t>择优选拔</w:t>
      </w:r>
      <w:r>
        <w:rPr>
          <w:rFonts w:hint="eastAsia" w:eastAsia="宋体"/>
          <w:color w:val="auto"/>
          <w:sz w:val="21"/>
          <w:szCs w:val="24"/>
          <w:highlight w:val="none"/>
          <w:lang w:val="en-US" w:eastAsia="zh-CN"/>
        </w:rPr>
        <w:t>后，</w:t>
      </w:r>
      <w:r>
        <w:rPr>
          <w:rFonts w:hint="eastAsia" w:eastAsia="宋体"/>
          <w:color w:val="auto"/>
          <w:sz w:val="21"/>
          <w:szCs w:val="24"/>
          <w:highlight w:val="none"/>
        </w:rPr>
        <w:t>直接</w:t>
      </w:r>
      <w:r>
        <w:rPr>
          <w:rFonts w:hint="eastAsia" w:eastAsia="宋体"/>
          <w:color w:val="auto"/>
          <w:sz w:val="21"/>
          <w:szCs w:val="24"/>
          <w:highlight w:val="none"/>
          <w:lang w:val="en-US" w:eastAsia="zh-CN"/>
        </w:rPr>
        <w:t>取</w:t>
      </w:r>
      <w:r>
        <w:rPr>
          <w:rFonts w:hint="eastAsia" w:eastAsia="宋体"/>
          <w:color w:val="auto"/>
          <w:sz w:val="21"/>
          <w:szCs w:val="24"/>
          <w:highlight w:val="none"/>
        </w:rPr>
        <w:t>得硕士生入学资格。</w:t>
      </w:r>
    </w:p>
    <w:p w14:paraId="1365F971">
      <w:pPr>
        <w:spacing w:line="360" w:lineRule="exact"/>
        <w:ind w:firstLine="420" w:firstLineChars="200"/>
        <w:rPr>
          <w:rFonts w:eastAsia="黑体"/>
          <w:bCs/>
          <w:color w:val="auto"/>
          <w:sz w:val="21"/>
          <w:szCs w:val="21"/>
          <w:highlight w:val="none"/>
        </w:rPr>
      </w:pPr>
      <w:r>
        <w:rPr>
          <w:rFonts w:hint="eastAsia" w:eastAsia="黑体"/>
          <w:bCs/>
          <w:color w:val="auto"/>
          <w:sz w:val="21"/>
          <w:szCs w:val="21"/>
          <w:highlight w:val="none"/>
        </w:rPr>
        <w:t>三、报考条件</w:t>
      </w:r>
    </w:p>
    <w:p w14:paraId="7C46CC97">
      <w:pPr>
        <w:spacing w:line="360" w:lineRule="exact"/>
        <w:ind w:firstLine="422" w:firstLineChars="200"/>
        <w:rPr>
          <w:rFonts w:eastAsia="楷体_GB2312"/>
          <w:b/>
          <w:bCs/>
          <w:color w:val="auto"/>
          <w:sz w:val="21"/>
          <w:szCs w:val="21"/>
          <w:highlight w:val="none"/>
        </w:rPr>
      </w:pPr>
      <w:r>
        <w:rPr>
          <w:rFonts w:hint="eastAsia" w:eastAsia="楷体_GB2312"/>
          <w:b/>
          <w:bCs/>
          <w:color w:val="auto"/>
          <w:sz w:val="21"/>
          <w:szCs w:val="21"/>
          <w:highlight w:val="none"/>
        </w:rPr>
        <w:t>（一）军人硕士研究生</w:t>
      </w:r>
    </w:p>
    <w:p w14:paraId="39323486">
      <w:pPr>
        <w:spacing w:line="360" w:lineRule="exact"/>
        <w:ind w:firstLine="420" w:firstLineChars="200"/>
        <w:rPr>
          <w:rFonts w:eastAsia="宋体"/>
          <w:color w:val="auto"/>
          <w:sz w:val="21"/>
          <w:szCs w:val="24"/>
          <w:highlight w:val="none"/>
        </w:rPr>
      </w:pPr>
      <w:r>
        <w:rPr>
          <w:rFonts w:hint="eastAsia" w:eastAsia="宋体"/>
          <w:color w:val="auto"/>
          <w:sz w:val="21"/>
          <w:szCs w:val="24"/>
          <w:highlight w:val="none"/>
        </w:rPr>
        <w:t>招生对象包括军队院校应届</w:t>
      </w:r>
      <w:r>
        <w:rPr>
          <w:rFonts w:hint="eastAsia" w:eastAsia="宋体"/>
          <w:color w:val="auto"/>
          <w:sz w:val="21"/>
          <w:szCs w:val="24"/>
          <w:highlight w:val="none"/>
          <w:lang w:val="en-US" w:eastAsia="zh-CN"/>
        </w:rPr>
        <w:t>军人</w:t>
      </w:r>
      <w:r>
        <w:rPr>
          <w:rFonts w:hint="eastAsia" w:eastAsia="宋体"/>
          <w:color w:val="auto"/>
          <w:sz w:val="21"/>
          <w:szCs w:val="24"/>
          <w:highlight w:val="none"/>
        </w:rPr>
        <w:t>本科毕业生、</w:t>
      </w:r>
      <w:r>
        <w:rPr>
          <w:rFonts w:hint="eastAsia" w:eastAsia="宋体"/>
          <w:color w:val="auto"/>
          <w:sz w:val="21"/>
          <w:szCs w:val="24"/>
          <w:highlight w:val="none"/>
          <w:lang w:val="en-US" w:eastAsia="zh-CN"/>
        </w:rPr>
        <w:t>“双一流”建设高校及建设学科应届本科毕业生和</w:t>
      </w:r>
      <w:r>
        <w:rPr>
          <w:rFonts w:hint="eastAsia" w:eastAsia="宋体"/>
          <w:color w:val="auto"/>
          <w:sz w:val="21"/>
          <w:szCs w:val="24"/>
          <w:highlight w:val="none"/>
          <w:lang w:eastAsia="zh-CN"/>
        </w:rPr>
        <w:t>军队在职军官</w:t>
      </w:r>
      <w:r>
        <w:rPr>
          <w:rFonts w:hint="eastAsia" w:ascii="仿宋_GB2312" w:hAnsi="黑体" w:eastAsia="宋体"/>
          <w:b/>
          <w:color w:val="auto"/>
          <w:sz w:val="21"/>
          <w:szCs w:val="32"/>
          <w:highlight w:val="none"/>
        </w:rPr>
        <w:t>。</w:t>
      </w:r>
      <w:r>
        <w:rPr>
          <w:rFonts w:hint="eastAsia" w:eastAsia="宋体"/>
          <w:color w:val="auto"/>
          <w:sz w:val="21"/>
          <w:szCs w:val="24"/>
          <w:highlight w:val="none"/>
        </w:rPr>
        <w:t>考生应当具备以下条件：</w:t>
      </w:r>
    </w:p>
    <w:p w14:paraId="4184C96A">
      <w:pPr>
        <w:spacing w:line="360" w:lineRule="exact"/>
        <w:ind w:firstLine="420" w:firstLineChars="200"/>
        <w:rPr>
          <w:rFonts w:hint="eastAsia" w:eastAsia="宋体"/>
          <w:color w:val="auto"/>
          <w:sz w:val="21"/>
          <w:szCs w:val="24"/>
          <w:highlight w:val="none"/>
          <w:lang w:eastAsia="zh-CN"/>
        </w:rPr>
      </w:pPr>
      <w:r>
        <w:rPr>
          <w:rFonts w:eastAsia="宋体"/>
          <w:color w:val="auto"/>
          <w:sz w:val="21"/>
          <w:szCs w:val="24"/>
          <w:highlight w:val="none"/>
        </w:rPr>
        <w:t>1</w:t>
      </w:r>
      <w:r>
        <w:rPr>
          <w:rFonts w:hint="eastAsia" w:eastAsia="宋体"/>
          <w:color w:val="auto"/>
          <w:sz w:val="21"/>
          <w:szCs w:val="24"/>
          <w:highlight w:val="none"/>
        </w:rPr>
        <w:t>.</w:t>
      </w:r>
      <w:r>
        <w:rPr>
          <w:rFonts w:hint="eastAsia" w:eastAsia="宋体"/>
          <w:color w:val="auto"/>
          <w:sz w:val="21"/>
          <w:szCs w:val="24"/>
          <w:highlight w:val="none"/>
          <w:lang w:eastAsia="zh-CN"/>
        </w:rPr>
        <w:t>拥护中国共产党的领导，政治立场坚定，</w:t>
      </w:r>
      <w:r>
        <w:rPr>
          <w:rFonts w:hint="eastAsia" w:eastAsia="宋体"/>
          <w:bCs/>
          <w:spacing w:val="-2"/>
          <w:sz w:val="21"/>
          <w:szCs w:val="21"/>
          <w:highlight w:val="none"/>
          <w:lang w:eastAsia="zh-CN"/>
        </w:rPr>
        <w:t>思想素质过硬</w:t>
      </w:r>
      <w:r>
        <w:rPr>
          <w:rFonts w:hint="eastAsia" w:eastAsia="宋体"/>
          <w:color w:val="auto"/>
          <w:sz w:val="21"/>
          <w:szCs w:val="24"/>
          <w:highlight w:val="none"/>
        </w:rPr>
        <w:t>，</w:t>
      </w:r>
      <w:r>
        <w:rPr>
          <w:rFonts w:hint="eastAsia" w:eastAsia="宋体"/>
          <w:color w:val="auto"/>
          <w:sz w:val="21"/>
          <w:szCs w:val="24"/>
          <w:highlight w:val="none"/>
          <w:lang w:eastAsia="zh-CN"/>
        </w:rPr>
        <w:t>遵守国家军队条令法规，</w:t>
      </w:r>
      <w:r>
        <w:rPr>
          <w:rFonts w:hint="eastAsia" w:eastAsia="宋体"/>
          <w:color w:val="auto"/>
          <w:sz w:val="21"/>
          <w:szCs w:val="24"/>
          <w:highlight w:val="none"/>
        </w:rPr>
        <w:t>愿为国防</w:t>
      </w:r>
      <w:r>
        <w:rPr>
          <w:rFonts w:hint="eastAsia" w:eastAsia="宋体"/>
          <w:color w:val="auto"/>
          <w:sz w:val="21"/>
          <w:szCs w:val="24"/>
          <w:highlight w:val="none"/>
          <w:lang w:eastAsia="zh-CN"/>
        </w:rPr>
        <w:t>和军队</w:t>
      </w:r>
      <w:r>
        <w:rPr>
          <w:rFonts w:hint="eastAsia" w:eastAsia="宋体"/>
          <w:color w:val="auto"/>
          <w:sz w:val="21"/>
          <w:szCs w:val="24"/>
          <w:highlight w:val="none"/>
        </w:rPr>
        <w:t>现代化建设服务</w:t>
      </w:r>
      <w:r>
        <w:rPr>
          <w:rFonts w:hint="eastAsia" w:eastAsia="宋体"/>
          <w:color w:val="auto"/>
          <w:sz w:val="21"/>
          <w:szCs w:val="24"/>
          <w:highlight w:val="none"/>
          <w:lang w:eastAsia="zh-CN"/>
        </w:rPr>
        <w:t>；</w:t>
      </w:r>
    </w:p>
    <w:p w14:paraId="4ABB3C22">
      <w:pPr>
        <w:spacing w:line="360" w:lineRule="exact"/>
        <w:ind w:firstLine="420" w:firstLineChars="200"/>
        <w:rPr>
          <w:rFonts w:hint="eastAsia" w:eastAsia="宋体"/>
          <w:color w:val="auto"/>
          <w:sz w:val="21"/>
          <w:szCs w:val="24"/>
          <w:highlight w:val="none"/>
          <w:lang w:eastAsia="zh-CN"/>
        </w:rPr>
      </w:pPr>
      <w:r>
        <w:rPr>
          <w:rFonts w:eastAsia="宋体"/>
          <w:color w:val="auto"/>
          <w:sz w:val="21"/>
          <w:szCs w:val="24"/>
          <w:highlight w:val="none"/>
        </w:rPr>
        <w:t>2</w:t>
      </w:r>
      <w:r>
        <w:rPr>
          <w:rFonts w:hint="eastAsia" w:eastAsia="宋体"/>
          <w:color w:val="auto"/>
          <w:sz w:val="21"/>
          <w:szCs w:val="24"/>
          <w:highlight w:val="none"/>
        </w:rPr>
        <w:t>.身心健康状况符合</w:t>
      </w:r>
      <w:r>
        <w:rPr>
          <w:rFonts w:hint="eastAsia" w:eastAsia="宋体"/>
          <w:color w:val="auto"/>
          <w:sz w:val="21"/>
          <w:szCs w:val="24"/>
          <w:highlight w:val="none"/>
          <w:lang w:val="en-US" w:eastAsia="zh-CN"/>
        </w:rPr>
        <w:t>国家、军队和空军工程大学</w:t>
      </w:r>
      <w:r>
        <w:rPr>
          <w:rFonts w:hint="eastAsia" w:eastAsia="宋体"/>
          <w:color w:val="auto"/>
          <w:sz w:val="21"/>
          <w:szCs w:val="24"/>
          <w:highlight w:val="none"/>
        </w:rPr>
        <w:t>要求</w:t>
      </w:r>
      <w:r>
        <w:rPr>
          <w:rFonts w:hint="eastAsia" w:eastAsia="宋体"/>
          <w:color w:val="auto"/>
          <w:sz w:val="21"/>
          <w:szCs w:val="24"/>
          <w:highlight w:val="none"/>
          <w:lang w:eastAsia="zh-CN"/>
        </w:rPr>
        <w:t>；</w:t>
      </w:r>
    </w:p>
    <w:p w14:paraId="3A4E18D3">
      <w:pPr>
        <w:spacing w:line="360" w:lineRule="exact"/>
        <w:ind w:firstLine="420" w:firstLineChars="200"/>
        <w:rPr>
          <w:rFonts w:eastAsia="宋体"/>
          <w:color w:val="auto"/>
          <w:sz w:val="21"/>
          <w:szCs w:val="24"/>
          <w:highlight w:val="none"/>
        </w:rPr>
      </w:pPr>
      <w:r>
        <w:rPr>
          <w:rFonts w:eastAsia="宋体"/>
          <w:color w:val="auto"/>
          <w:sz w:val="21"/>
          <w:szCs w:val="24"/>
          <w:highlight w:val="none"/>
        </w:rPr>
        <w:t>3</w:t>
      </w:r>
      <w:r>
        <w:rPr>
          <w:rFonts w:hint="eastAsia" w:eastAsia="宋体"/>
          <w:color w:val="auto"/>
          <w:sz w:val="21"/>
          <w:szCs w:val="24"/>
          <w:highlight w:val="none"/>
        </w:rPr>
        <w:t>.各类别考生还应满足以下限制条件：</w:t>
      </w:r>
    </w:p>
    <w:p w14:paraId="68442793">
      <w:pPr>
        <w:spacing w:line="360" w:lineRule="exact"/>
        <w:ind w:firstLine="422" w:firstLineChars="200"/>
        <w:rPr>
          <w:rFonts w:hint="eastAsia" w:ascii="仿宋_GB2312" w:eastAsia="宋体"/>
          <w:color w:val="auto"/>
          <w:sz w:val="21"/>
          <w:szCs w:val="32"/>
          <w:highlight w:val="none"/>
        </w:rPr>
      </w:pPr>
      <w:r>
        <w:rPr>
          <w:rFonts w:hint="eastAsia" w:eastAsia="宋体"/>
          <w:b/>
          <w:color w:val="auto"/>
          <w:sz w:val="21"/>
          <w:szCs w:val="24"/>
          <w:highlight w:val="none"/>
        </w:rPr>
        <w:t>（</w:t>
      </w:r>
      <w:r>
        <w:rPr>
          <w:rFonts w:eastAsia="宋体"/>
          <w:b/>
          <w:color w:val="auto"/>
          <w:sz w:val="21"/>
          <w:szCs w:val="24"/>
          <w:highlight w:val="none"/>
        </w:rPr>
        <w:t>1</w:t>
      </w:r>
      <w:r>
        <w:rPr>
          <w:rFonts w:hint="eastAsia" w:eastAsia="宋体"/>
          <w:b/>
          <w:color w:val="auto"/>
          <w:sz w:val="21"/>
          <w:szCs w:val="24"/>
          <w:highlight w:val="none"/>
        </w:rPr>
        <w:t>）</w:t>
      </w:r>
      <w:r>
        <w:rPr>
          <w:rFonts w:hint="eastAsia" w:eastAsia="宋体"/>
          <w:b/>
          <w:color w:val="auto"/>
          <w:sz w:val="21"/>
          <w:szCs w:val="24"/>
          <w:highlight w:val="none"/>
          <w:lang w:eastAsia="zh-CN"/>
        </w:rPr>
        <w:t>军队在职军官</w:t>
      </w:r>
      <w:r>
        <w:rPr>
          <w:rFonts w:hint="eastAsia" w:eastAsia="宋体"/>
          <w:b/>
          <w:color w:val="auto"/>
          <w:sz w:val="21"/>
          <w:szCs w:val="24"/>
          <w:highlight w:val="none"/>
        </w:rPr>
        <w:t>：</w:t>
      </w:r>
      <w:r>
        <w:rPr>
          <w:rFonts w:hint="eastAsia" w:eastAsia="宋体"/>
          <w:color w:val="auto"/>
          <w:sz w:val="21"/>
          <w:szCs w:val="24"/>
          <w:highlight w:val="none"/>
        </w:rPr>
        <w:t>已获得大学本科学历或“同等学力”；</w:t>
      </w:r>
      <w:r>
        <w:rPr>
          <w:rFonts w:hint="eastAsia" w:eastAsia="宋体"/>
          <w:color w:val="auto"/>
          <w:sz w:val="21"/>
          <w:szCs w:val="24"/>
          <w:highlight w:val="none"/>
          <w:lang w:val="en-US" w:eastAsia="zh-CN"/>
        </w:rPr>
        <w:t>一般应当</w:t>
      </w:r>
      <w:r>
        <w:rPr>
          <w:rFonts w:hint="eastAsia" w:eastAsia="宋体"/>
          <w:color w:val="auto"/>
          <w:spacing w:val="-4"/>
          <w:sz w:val="21"/>
          <w:szCs w:val="32"/>
          <w:highlight w:val="none"/>
        </w:rPr>
        <w:t>具有</w:t>
      </w:r>
      <w:r>
        <w:rPr>
          <w:rFonts w:eastAsia="宋体"/>
          <w:color w:val="auto"/>
          <w:spacing w:val="-4"/>
          <w:sz w:val="21"/>
          <w:szCs w:val="32"/>
          <w:highlight w:val="none"/>
        </w:rPr>
        <w:t>3</w:t>
      </w:r>
      <w:r>
        <w:rPr>
          <w:rFonts w:hint="eastAsia" w:eastAsia="宋体"/>
          <w:color w:val="auto"/>
          <w:spacing w:val="-4"/>
          <w:sz w:val="21"/>
          <w:szCs w:val="32"/>
          <w:highlight w:val="none"/>
        </w:rPr>
        <w:t>年以上</w:t>
      </w:r>
      <w:r>
        <w:rPr>
          <w:rFonts w:hint="eastAsia" w:eastAsia="宋体"/>
          <w:color w:val="auto"/>
          <w:spacing w:val="-4"/>
          <w:sz w:val="21"/>
          <w:szCs w:val="32"/>
          <w:highlight w:val="none"/>
          <w:lang w:val="en-US" w:eastAsia="zh-CN"/>
        </w:rPr>
        <w:t>军官岗位任职</w:t>
      </w:r>
      <w:r>
        <w:rPr>
          <w:rFonts w:hint="eastAsia" w:eastAsia="宋体"/>
          <w:color w:val="auto"/>
          <w:spacing w:val="-4"/>
          <w:sz w:val="21"/>
          <w:szCs w:val="32"/>
          <w:highlight w:val="none"/>
        </w:rPr>
        <w:t>经历</w:t>
      </w:r>
      <w:r>
        <w:rPr>
          <w:rFonts w:hint="eastAsia" w:eastAsia="宋体"/>
          <w:color w:val="auto"/>
          <w:sz w:val="21"/>
          <w:szCs w:val="24"/>
          <w:highlight w:val="none"/>
        </w:rPr>
        <w:t>（截至</w:t>
      </w:r>
      <w:r>
        <w:rPr>
          <w:rFonts w:hint="eastAsia" w:eastAsia="宋体"/>
          <w:color w:val="auto"/>
          <w:sz w:val="21"/>
          <w:szCs w:val="24"/>
          <w:highlight w:val="none"/>
          <w:lang w:val="en-US" w:eastAsia="zh-CN"/>
        </w:rPr>
        <w:t>2026年</w:t>
      </w:r>
      <w:r>
        <w:rPr>
          <w:rFonts w:eastAsia="宋体"/>
          <w:color w:val="auto"/>
          <w:sz w:val="21"/>
          <w:szCs w:val="24"/>
          <w:highlight w:val="none"/>
        </w:rPr>
        <w:t>9</w:t>
      </w:r>
      <w:r>
        <w:rPr>
          <w:rFonts w:hint="eastAsia" w:eastAsia="宋体"/>
          <w:color w:val="auto"/>
          <w:sz w:val="21"/>
          <w:szCs w:val="24"/>
          <w:highlight w:val="none"/>
        </w:rPr>
        <w:t>月</w:t>
      </w:r>
      <w:r>
        <w:rPr>
          <w:rFonts w:eastAsia="宋体"/>
          <w:color w:val="auto"/>
          <w:sz w:val="21"/>
          <w:szCs w:val="24"/>
          <w:highlight w:val="none"/>
        </w:rPr>
        <w:t>1</w:t>
      </w:r>
      <w:r>
        <w:rPr>
          <w:rFonts w:hint="eastAsia" w:eastAsia="宋体"/>
          <w:color w:val="auto"/>
          <w:sz w:val="21"/>
          <w:szCs w:val="24"/>
          <w:highlight w:val="none"/>
        </w:rPr>
        <w:t>日）</w:t>
      </w:r>
      <w:r>
        <w:rPr>
          <w:rFonts w:hint="eastAsia" w:eastAsia="宋体"/>
          <w:color w:val="auto"/>
          <w:sz w:val="21"/>
          <w:szCs w:val="24"/>
          <w:highlight w:val="none"/>
          <w:lang w:eastAsia="zh-CN"/>
        </w:rPr>
        <w:t>，</w:t>
      </w:r>
      <w:r>
        <w:rPr>
          <w:rFonts w:hint="eastAsia" w:eastAsia="宋体"/>
          <w:color w:val="auto"/>
          <w:sz w:val="21"/>
          <w:szCs w:val="24"/>
          <w:highlight w:val="none"/>
          <w:lang w:val="en-US" w:eastAsia="zh-CN"/>
        </w:rPr>
        <w:t>对军官岗位任职经历不满3年，德才表现突出、具有培养潜力的军官，经从严把关、优中选优，可安排报考研究生</w:t>
      </w:r>
      <w:r>
        <w:rPr>
          <w:rFonts w:hint="eastAsia" w:eastAsia="宋体"/>
          <w:color w:val="auto"/>
          <w:sz w:val="21"/>
          <w:szCs w:val="24"/>
          <w:highlight w:val="none"/>
        </w:rPr>
        <w:t>；</w:t>
      </w:r>
      <w:r>
        <w:rPr>
          <w:rFonts w:hint="eastAsia" w:eastAsia="宋体"/>
          <w:color w:val="auto"/>
          <w:sz w:val="21"/>
          <w:szCs w:val="24"/>
          <w:highlight w:val="none"/>
          <w:lang w:val="en-US" w:eastAsia="zh-CN"/>
        </w:rPr>
        <w:t>衔级时间小于衔级最高年限5年且年龄小于服役最高年龄5岁以上（</w:t>
      </w:r>
      <w:r>
        <w:rPr>
          <w:rFonts w:hint="eastAsia" w:eastAsia="宋体"/>
          <w:color w:val="auto"/>
          <w:sz w:val="21"/>
          <w:szCs w:val="24"/>
          <w:highlight w:val="none"/>
        </w:rPr>
        <w:t>截至</w:t>
      </w:r>
      <w:r>
        <w:rPr>
          <w:rFonts w:hint="eastAsia" w:eastAsia="宋体"/>
          <w:color w:val="auto"/>
          <w:sz w:val="21"/>
          <w:szCs w:val="24"/>
          <w:highlight w:val="none"/>
          <w:lang w:val="en-US" w:eastAsia="zh-CN"/>
        </w:rPr>
        <w:t>2025年</w:t>
      </w:r>
      <w:r>
        <w:rPr>
          <w:rFonts w:eastAsia="宋体"/>
          <w:color w:val="auto"/>
          <w:sz w:val="21"/>
          <w:szCs w:val="24"/>
          <w:highlight w:val="none"/>
        </w:rPr>
        <w:t>9</w:t>
      </w:r>
      <w:r>
        <w:rPr>
          <w:rFonts w:hint="eastAsia" w:eastAsia="宋体"/>
          <w:color w:val="auto"/>
          <w:sz w:val="21"/>
          <w:szCs w:val="24"/>
          <w:highlight w:val="none"/>
        </w:rPr>
        <w:t>月</w:t>
      </w:r>
      <w:r>
        <w:rPr>
          <w:rFonts w:eastAsia="宋体"/>
          <w:color w:val="auto"/>
          <w:sz w:val="21"/>
          <w:szCs w:val="24"/>
          <w:highlight w:val="none"/>
        </w:rPr>
        <w:t>1</w:t>
      </w:r>
      <w:r>
        <w:rPr>
          <w:rFonts w:hint="eastAsia" w:eastAsia="宋体"/>
          <w:color w:val="auto"/>
          <w:sz w:val="21"/>
          <w:szCs w:val="24"/>
          <w:highlight w:val="none"/>
        </w:rPr>
        <w:t>日</w:t>
      </w:r>
      <w:r>
        <w:rPr>
          <w:rFonts w:hint="eastAsia" w:eastAsia="宋体"/>
          <w:color w:val="auto"/>
          <w:sz w:val="21"/>
          <w:szCs w:val="24"/>
          <w:highlight w:val="none"/>
          <w:lang w:val="en-US" w:eastAsia="zh-CN"/>
        </w:rPr>
        <w:t>）；填写《军队在职军官报考研究生推荐审批表》，</w:t>
      </w:r>
      <w:r>
        <w:rPr>
          <w:rFonts w:hint="eastAsia" w:ascii="Times New Roman" w:hAnsi="Times New Roman" w:eastAsia="宋体" w:cs="Times New Roman"/>
          <w:color w:val="auto"/>
          <w:sz w:val="21"/>
          <w:szCs w:val="32"/>
          <w:highlight w:val="none"/>
          <w:lang w:val="en-US" w:eastAsia="zh-CN"/>
        </w:rPr>
        <w:t>按照军官晋升任用批准权限审批</w:t>
      </w:r>
      <w:r>
        <w:rPr>
          <w:rFonts w:hint="eastAsia" w:eastAsia="宋体"/>
          <w:color w:val="auto"/>
          <w:sz w:val="21"/>
          <w:szCs w:val="24"/>
          <w:highlight w:val="none"/>
        </w:rPr>
        <w:t>，</w:t>
      </w:r>
      <w:r>
        <w:rPr>
          <w:rFonts w:hint="eastAsia" w:ascii="仿宋_GB2312" w:eastAsia="宋体"/>
          <w:color w:val="auto"/>
          <w:sz w:val="21"/>
          <w:szCs w:val="32"/>
          <w:highlight w:val="none"/>
        </w:rPr>
        <w:t>逐级报军委政治工作部</w:t>
      </w:r>
      <w:r>
        <w:rPr>
          <w:rFonts w:hint="eastAsia" w:ascii="仿宋_GB2312" w:eastAsia="宋体"/>
          <w:color w:val="auto"/>
          <w:sz w:val="21"/>
          <w:szCs w:val="32"/>
          <w:highlight w:val="none"/>
          <w:lang w:val="en-US" w:eastAsia="zh-CN"/>
        </w:rPr>
        <w:t>军官</w:t>
      </w:r>
      <w:r>
        <w:rPr>
          <w:rFonts w:hint="eastAsia" w:ascii="仿宋_GB2312" w:eastAsia="宋体"/>
          <w:color w:val="auto"/>
          <w:sz w:val="21"/>
          <w:szCs w:val="32"/>
          <w:highlight w:val="none"/>
        </w:rPr>
        <w:t>局备案</w:t>
      </w:r>
      <w:r>
        <w:rPr>
          <w:rFonts w:hint="eastAsia" w:ascii="仿宋_GB2312" w:eastAsia="宋体"/>
          <w:color w:val="auto"/>
          <w:sz w:val="21"/>
          <w:szCs w:val="32"/>
          <w:highlight w:val="none"/>
          <w:lang w:eastAsia="zh-CN"/>
        </w:rPr>
        <w:t>；</w:t>
      </w:r>
      <w:r>
        <w:rPr>
          <w:rFonts w:hint="eastAsia" w:eastAsia="宋体"/>
          <w:bCs/>
          <w:spacing w:val="-2"/>
          <w:sz w:val="21"/>
          <w:szCs w:val="21"/>
          <w:highlight w:val="none"/>
          <w:lang w:val="en-US" w:eastAsia="zh-CN"/>
        </w:rPr>
        <w:t>在职军官不得报考硕博连读培养类型研究生。</w:t>
      </w:r>
    </w:p>
    <w:p w14:paraId="56AF70CA">
      <w:pPr>
        <w:spacing w:line="360" w:lineRule="exact"/>
        <w:ind w:firstLine="422" w:firstLineChars="200"/>
        <w:rPr>
          <w:rFonts w:hint="eastAsia" w:eastAsia="宋体"/>
          <w:bCs/>
          <w:color w:val="auto"/>
          <w:spacing w:val="-2"/>
          <w:sz w:val="21"/>
          <w:szCs w:val="21"/>
          <w:highlight w:val="none"/>
          <w:lang w:eastAsia="zh-CN"/>
        </w:rPr>
      </w:pPr>
      <w:r>
        <w:rPr>
          <w:rFonts w:hint="eastAsia" w:eastAsia="宋体"/>
          <w:b/>
          <w:color w:val="auto"/>
          <w:sz w:val="21"/>
          <w:szCs w:val="24"/>
          <w:highlight w:val="none"/>
        </w:rPr>
        <w:t>（</w:t>
      </w:r>
      <w:r>
        <w:rPr>
          <w:rFonts w:hint="eastAsia" w:eastAsia="宋体"/>
          <w:b/>
          <w:color w:val="auto"/>
          <w:sz w:val="21"/>
          <w:szCs w:val="24"/>
          <w:highlight w:val="none"/>
          <w:lang w:val="en-US" w:eastAsia="zh-CN"/>
        </w:rPr>
        <w:t>2</w:t>
      </w:r>
      <w:r>
        <w:rPr>
          <w:rFonts w:hint="eastAsia" w:eastAsia="宋体"/>
          <w:b/>
          <w:color w:val="auto"/>
          <w:sz w:val="21"/>
          <w:szCs w:val="24"/>
          <w:highlight w:val="none"/>
        </w:rPr>
        <w:t>）军队院校应届</w:t>
      </w:r>
      <w:r>
        <w:rPr>
          <w:rFonts w:hint="eastAsia" w:eastAsia="宋体"/>
          <w:b/>
          <w:color w:val="auto"/>
          <w:sz w:val="21"/>
          <w:szCs w:val="24"/>
          <w:highlight w:val="none"/>
          <w:lang w:val="en-US" w:eastAsia="zh-CN"/>
        </w:rPr>
        <w:t>军人</w:t>
      </w:r>
      <w:r>
        <w:rPr>
          <w:rFonts w:hint="eastAsia" w:eastAsia="宋体"/>
          <w:b/>
          <w:color w:val="auto"/>
          <w:sz w:val="21"/>
          <w:szCs w:val="24"/>
          <w:highlight w:val="none"/>
        </w:rPr>
        <w:t>本科毕业生：</w:t>
      </w:r>
      <w:r>
        <w:rPr>
          <w:rFonts w:hint="eastAsia" w:eastAsia="宋体"/>
          <w:color w:val="auto"/>
          <w:sz w:val="21"/>
          <w:szCs w:val="24"/>
          <w:highlight w:val="none"/>
        </w:rPr>
        <w:t>招生</w:t>
      </w:r>
      <w:r>
        <w:rPr>
          <w:rFonts w:hint="eastAsia" w:ascii="仿宋_GB2312" w:eastAsia="宋体"/>
          <w:color w:val="auto"/>
          <w:spacing w:val="2"/>
          <w:sz w:val="21"/>
          <w:szCs w:val="32"/>
          <w:highlight w:val="none"/>
        </w:rPr>
        <w:t>对象为</w:t>
      </w:r>
      <w:r>
        <w:rPr>
          <w:rFonts w:hint="eastAsia" w:eastAsia="宋体"/>
          <w:color w:val="auto"/>
          <w:sz w:val="21"/>
          <w:szCs w:val="24"/>
          <w:highlight w:val="none"/>
        </w:rPr>
        <w:t>军队院校</w:t>
      </w:r>
      <w:r>
        <w:rPr>
          <w:rFonts w:hint="eastAsia" w:eastAsia="宋体"/>
          <w:b/>
          <w:bCs/>
          <w:color w:val="auto"/>
          <w:sz w:val="21"/>
          <w:szCs w:val="24"/>
          <w:highlight w:val="none"/>
          <w:lang w:val="en-US" w:eastAsia="zh-CN"/>
        </w:rPr>
        <w:t>指挥类和非指挥类</w:t>
      </w:r>
      <w:r>
        <w:rPr>
          <w:rFonts w:hint="eastAsia" w:eastAsia="宋体"/>
          <w:color w:val="auto"/>
          <w:sz w:val="21"/>
          <w:szCs w:val="24"/>
          <w:highlight w:val="none"/>
        </w:rPr>
        <w:t>应届</w:t>
      </w:r>
      <w:r>
        <w:rPr>
          <w:rFonts w:hint="eastAsia" w:eastAsia="宋体"/>
          <w:color w:val="auto"/>
          <w:sz w:val="21"/>
          <w:szCs w:val="24"/>
          <w:highlight w:val="none"/>
          <w:lang w:val="en-US" w:eastAsia="zh-CN"/>
        </w:rPr>
        <w:t>军人</w:t>
      </w:r>
      <w:r>
        <w:rPr>
          <w:rFonts w:hint="eastAsia" w:eastAsia="宋体"/>
          <w:color w:val="auto"/>
          <w:sz w:val="21"/>
          <w:szCs w:val="24"/>
          <w:highlight w:val="none"/>
        </w:rPr>
        <w:t>本科毕业生</w:t>
      </w:r>
      <w:r>
        <w:rPr>
          <w:rFonts w:hint="eastAsia" w:eastAsia="宋体"/>
          <w:color w:val="auto"/>
          <w:sz w:val="21"/>
          <w:szCs w:val="24"/>
          <w:highlight w:val="none"/>
          <w:lang w:eastAsia="zh-CN"/>
        </w:rPr>
        <w:t>（含推免）</w:t>
      </w:r>
      <w:r>
        <w:rPr>
          <w:rFonts w:hint="eastAsia" w:eastAsia="宋体"/>
          <w:color w:val="auto"/>
          <w:sz w:val="21"/>
          <w:szCs w:val="24"/>
          <w:highlight w:val="none"/>
        </w:rPr>
        <w:t>，</w:t>
      </w:r>
      <w:r>
        <w:rPr>
          <w:rFonts w:hint="eastAsia" w:ascii="仿宋_GB2312" w:eastAsia="宋体"/>
          <w:color w:val="auto"/>
          <w:spacing w:val="2"/>
          <w:sz w:val="21"/>
          <w:szCs w:val="32"/>
          <w:highlight w:val="none"/>
        </w:rPr>
        <w:t>经所在院校教务部门批准报考</w:t>
      </w:r>
      <w:r>
        <w:rPr>
          <w:rFonts w:hint="eastAsia" w:eastAsia="宋体"/>
          <w:color w:val="auto"/>
          <w:sz w:val="21"/>
          <w:szCs w:val="24"/>
          <w:highlight w:val="none"/>
        </w:rPr>
        <w:t>，</w:t>
      </w:r>
      <w:r>
        <w:rPr>
          <w:rFonts w:hint="eastAsia" w:eastAsia="宋体"/>
          <w:bCs/>
          <w:color w:val="auto"/>
          <w:spacing w:val="-2"/>
          <w:sz w:val="21"/>
          <w:szCs w:val="21"/>
          <w:highlight w:val="none"/>
        </w:rPr>
        <w:t>并最迟在入学前取得本科学历</w:t>
      </w:r>
      <w:r>
        <w:rPr>
          <w:rFonts w:hint="eastAsia" w:eastAsia="宋体"/>
          <w:bCs/>
          <w:color w:val="auto"/>
          <w:spacing w:val="-2"/>
          <w:sz w:val="21"/>
          <w:szCs w:val="21"/>
          <w:highlight w:val="none"/>
          <w:lang w:eastAsia="zh-CN"/>
        </w:rPr>
        <w:t>。</w:t>
      </w:r>
    </w:p>
    <w:p w14:paraId="4096EB95">
      <w:pPr>
        <w:spacing w:line="360" w:lineRule="exact"/>
        <w:ind w:firstLine="422" w:firstLineChars="200"/>
        <w:rPr>
          <w:rFonts w:hint="eastAsia" w:ascii="Times New Roman" w:hAnsi="Times New Roman" w:eastAsia="宋体" w:cs="Times New Roman"/>
          <w:color w:val="auto"/>
          <w:sz w:val="21"/>
          <w:szCs w:val="24"/>
          <w:highlight w:val="none"/>
          <w:lang w:val="en-US" w:eastAsia="zh-CN"/>
        </w:rPr>
      </w:pPr>
      <w:r>
        <w:rPr>
          <w:rFonts w:hint="eastAsia" w:eastAsia="宋体"/>
          <w:b/>
          <w:color w:val="auto"/>
          <w:sz w:val="21"/>
          <w:szCs w:val="24"/>
          <w:highlight w:val="none"/>
        </w:rPr>
        <w:t>（</w:t>
      </w:r>
      <w:r>
        <w:rPr>
          <w:rFonts w:hint="eastAsia" w:eastAsia="宋体"/>
          <w:b/>
          <w:color w:val="auto"/>
          <w:sz w:val="21"/>
          <w:szCs w:val="24"/>
          <w:highlight w:val="none"/>
          <w:lang w:val="en-US" w:eastAsia="zh-CN"/>
        </w:rPr>
        <w:t>3</w:t>
      </w:r>
      <w:r>
        <w:rPr>
          <w:rFonts w:hint="eastAsia" w:eastAsia="宋体"/>
          <w:b/>
          <w:color w:val="auto"/>
          <w:sz w:val="21"/>
          <w:szCs w:val="24"/>
          <w:highlight w:val="none"/>
        </w:rPr>
        <w:t>）</w:t>
      </w:r>
      <w:r>
        <w:rPr>
          <w:rFonts w:hint="eastAsia" w:ascii="Times New Roman" w:hAnsi="Times New Roman" w:eastAsia="宋体" w:cs="Times New Roman"/>
          <w:b/>
          <w:color w:val="auto"/>
          <w:sz w:val="21"/>
          <w:szCs w:val="24"/>
          <w:highlight w:val="none"/>
          <w:lang w:val="en-US" w:eastAsia="zh-CN"/>
        </w:rPr>
        <w:t>“双一流”建设高校及建设学</w:t>
      </w:r>
      <w:r>
        <w:rPr>
          <w:rFonts w:hint="eastAsia" w:eastAsia="宋体"/>
          <w:b/>
          <w:color w:val="auto"/>
          <w:sz w:val="21"/>
          <w:szCs w:val="24"/>
          <w:highlight w:val="none"/>
          <w:lang w:val="en-US" w:eastAsia="zh-CN"/>
        </w:rPr>
        <w:t>科</w:t>
      </w:r>
      <w:r>
        <w:rPr>
          <w:rFonts w:hint="eastAsia" w:eastAsia="宋体"/>
          <w:b/>
          <w:color w:val="auto"/>
          <w:sz w:val="21"/>
          <w:szCs w:val="24"/>
          <w:highlight w:val="none"/>
        </w:rPr>
        <w:t>应届本科毕业生：</w:t>
      </w:r>
      <w:r>
        <w:rPr>
          <w:rFonts w:hint="eastAsia" w:eastAsia="宋体"/>
          <w:color w:val="auto"/>
          <w:sz w:val="21"/>
          <w:szCs w:val="24"/>
          <w:highlight w:val="none"/>
        </w:rPr>
        <w:t>招生</w:t>
      </w:r>
      <w:r>
        <w:rPr>
          <w:rFonts w:hint="eastAsia" w:ascii="仿宋_GB2312" w:eastAsia="宋体"/>
          <w:color w:val="auto"/>
          <w:spacing w:val="2"/>
          <w:sz w:val="21"/>
          <w:szCs w:val="32"/>
          <w:highlight w:val="none"/>
        </w:rPr>
        <w:t>对象为</w:t>
      </w:r>
      <w:r>
        <w:rPr>
          <w:rFonts w:hint="eastAsia" w:ascii="仿宋_GB2312" w:eastAsia="宋体"/>
          <w:b/>
          <w:bCs/>
          <w:color w:val="auto"/>
          <w:spacing w:val="2"/>
          <w:sz w:val="21"/>
          <w:szCs w:val="32"/>
          <w:highlight w:val="none"/>
          <w:lang w:val="en-US" w:eastAsia="zh-CN"/>
        </w:rPr>
        <w:t>具有推荐免试资格</w:t>
      </w:r>
      <w:r>
        <w:rPr>
          <w:rFonts w:hint="eastAsia" w:ascii="仿宋_GB2312" w:eastAsia="宋体"/>
          <w:color w:val="auto"/>
          <w:spacing w:val="2"/>
          <w:sz w:val="21"/>
          <w:szCs w:val="32"/>
          <w:highlight w:val="none"/>
          <w:lang w:val="en-US" w:eastAsia="zh-CN"/>
        </w:rPr>
        <w:t>的</w:t>
      </w:r>
      <w:r>
        <w:rPr>
          <w:rFonts w:hint="eastAsia" w:eastAsia="宋体"/>
          <w:color w:val="auto"/>
          <w:sz w:val="21"/>
          <w:szCs w:val="24"/>
          <w:highlight w:val="none"/>
          <w:lang w:val="en-US" w:eastAsia="zh-CN"/>
        </w:rPr>
        <w:t>“双一流”建设高校及建设学科的</w:t>
      </w:r>
      <w:r>
        <w:rPr>
          <w:rFonts w:hint="eastAsia" w:eastAsia="宋体"/>
          <w:b/>
          <w:bCs/>
          <w:color w:val="auto"/>
          <w:sz w:val="21"/>
          <w:szCs w:val="24"/>
          <w:highlight w:val="none"/>
          <w:lang w:val="en-US" w:eastAsia="zh-CN"/>
        </w:rPr>
        <w:t>理学、工学、管理学</w:t>
      </w:r>
      <w:r>
        <w:rPr>
          <w:rFonts w:hint="eastAsia" w:eastAsia="宋体"/>
          <w:b w:val="0"/>
          <w:bCs w:val="0"/>
          <w:color w:val="auto"/>
          <w:sz w:val="21"/>
          <w:szCs w:val="24"/>
          <w:highlight w:val="none"/>
          <w:lang w:val="en-US" w:eastAsia="zh-CN"/>
        </w:rPr>
        <w:t>门类</w:t>
      </w:r>
      <w:r>
        <w:rPr>
          <w:rFonts w:hint="eastAsia" w:eastAsia="宋体"/>
          <w:color w:val="auto"/>
          <w:sz w:val="21"/>
          <w:szCs w:val="24"/>
          <w:highlight w:val="none"/>
          <w:lang w:val="en-US" w:eastAsia="zh-CN"/>
        </w:rPr>
        <w:t>应届本科毕业生</w:t>
      </w:r>
      <w:r>
        <w:rPr>
          <w:rFonts w:hint="eastAsia" w:eastAsia="宋体"/>
          <w:color w:val="auto"/>
          <w:sz w:val="21"/>
          <w:szCs w:val="24"/>
          <w:highlight w:val="none"/>
        </w:rPr>
        <w:t>，</w:t>
      </w:r>
      <w:r>
        <w:rPr>
          <w:rFonts w:hint="eastAsia" w:eastAsia="宋体"/>
          <w:color w:val="auto"/>
          <w:sz w:val="21"/>
          <w:szCs w:val="24"/>
          <w:highlight w:val="none"/>
          <w:lang w:val="en-US" w:eastAsia="zh-CN"/>
        </w:rPr>
        <w:t>符合军队直接选拔招录普通高等学校应届毕业生条件的，可直接入伍攻</w:t>
      </w:r>
      <w:r>
        <w:rPr>
          <w:rFonts w:hint="eastAsia" w:ascii="Times New Roman" w:hAnsi="Times New Roman" w:eastAsia="宋体" w:cs="Times New Roman"/>
          <w:color w:val="auto"/>
          <w:sz w:val="21"/>
          <w:szCs w:val="24"/>
          <w:highlight w:val="none"/>
          <w:lang w:val="en-US" w:eastAsia="zh-CN"/>
        </w:rPr>
        <w:t>读硕士研究生，具体参照前期公布的《空军工程大学2026年直接选拔招录入伍攻读研究生预报名通知》。</w:t>
      </w:r>
    </w:p>
    <w:p w14:paraId="1A413BDC">
      <w:pPr>
        <w:spacing w:line="360" w:lineRule="exact"/>
        <w:ind w:firstLine="420" w:firstLineChars="200"/>
        <w:rPr>
          <w:rFonts w:hint="eastAsia" w:eastAsia="宋体"/>
          <w:color w:val="auto"/>
          <w:sz w:val="21"/>
          <w:szCs w:val="24"/>
          <w:highlight w:val="none"/>
        </w:rPr>
      </w:pPr>
      <w:r>
        <w:rPr>
          <w:rFonts w:hint="eastAsia" w:eastAsia="宋体"/>
          <w:color w:val="auto"/>
          <w:sz w:val="21"/>
          <w:szCs w:val="24"/>
          <w:highlight w:val="none"/>
        </w:rPr>
        <w:t>以“同等学力”资格报考的考生应具备：获得国家承认的高职高专毕业学历后工作满</w:t>
      </w:r>
      <w:r>
        <w:rPr>
          <w:rFonts w:eastAsia="宋体"/>
          <w:color w:val="auto"/>
          <w:sz w:val="21"/>
          <w:szCs w:val="24"/>
          <w:highlight w:val="none"/>
        </w:rPr>
        <w:t>2</w:t>
      </w:r>
      <w:r>
        <w:rPr>
          <w:rFonts w:hint="eastAsia" w:eastAsia="宋体"/>
          <w:color w:val="auto"/>
          <w:sz w:val="21"/>
          <w:szCs w:val="24"/>
          <w:highlight w:val="none"/>
        </w:rPr>
        <w:t>年（从毕业后到录取当年入学之日）；获得大学英语四级或相当水平；进修过</w:t>
      </w:r>
      <w:r>
        <w:rPr>
          <w:rFonts w:eastAsia="宋体"/>
          <w:color w:val="auto"/>
          <w:sz w:val="21"/>
          <w:szCs w:val="24"/>
          <w:highlight w:val="none"/>
        </w:rPr>
        <w:t>6</w:t>
      </w:r>
      <w:r>
        <w:rPr>
          <w:rFonts w:hint="eastAsia" w:eastAsia="宋体"/>
          <w:color w:val="auto"/>
          <w:sz w:val="21"/>
          <w:szCs w:val="24"/>
          <w:highlight w:val="none"/>
        </w:rPr>
        <w:t>门以上大学本科主干课程</w:t>
      </w:r>
      <w:r>
        <w:rPr>
          <w:rFonts w:hint="eastAsia" w:eastAsia="宋体"/>
          <w:color w:val="auto"/>
          <w:sz w:val="21"/>
          <w:szCs w:val="24"/>
          <w:highlight w:val="none"/>
          <w:lang w:eastAsia="zh-CN"/>
        </w:rPr>
        <w:t>；</w:t>
      </w:r>
      <w:r>
        <w:rPr>
          <w:rFonts w:hint="eastAsia" w:eastAsia="宋体"/>
          <w:color w:val="auto"/>
          <w:sz w:val="21"/>
          <w:szCs w:val="24"/>
          <w:highlight w:val="none"/>
        </w:rPr>
        <w:t>在公开出版刊物上发表</w:t>
      </w:r>
      <w:r>
        <w:rPr>
          <w:rFonts w:eastAsia="宋体"/>
          <w:color w:val="auto"/>
          <w:sz w:val="21"/>
          <w:szCs w:val="24"/>
          <w:highlight w:val="none"/>
        </w:rPr>
        <w:t>1</w:t>
      </w:r>
      <w:r>
        <w:rPr>
          <w:rFonts w:hint="eastAsia" w:eastAsia="宋体"/>
          <w:color w:val="auto"/>
          <w:sz w:val="21"/>
          <w:szCs w:val="24"/>
          <w:highlight w:val="none"/>
        </w:rPr>
        <w:t>篇以上与报考专业相关的学术论文。国家承认学历的本科结业生，按本科毕业生同等学力身份报考。</w:t>
      </w:r>
    </w:p>
    <w:p w14:paraId="2FD81D97">
      <w:pPr>
        <w:adjustRightInd w:val="0"/>
        <w:snapToGrid w:val="0"/>
        <w:spacing w:line="360" w:lineRule="exact"/>
        <w:ind w:firstLine="417" w:firstLineChars="199"/>
        <w:rPr>
          <w:rFonts w:eastAsia="宋体"/>
          <w:color w:val="auto"/>
          <w:sz w:val="21"/>
          <w:szCs w:val="24"/>
          <w:highlight w:val="none"/>
        </w:rPr>
      </w:pPr>
      <w:r>
        <w:rPr>
          <w:rFonts w:eastAsia="宋体"/>
          <w:color w:val="auto"/>
          <w:sz w:val="21"/>
          <w:szCs w:val="24"/>
          <w:highlight w:val="none"/>
        </w:rPr>
        <w:t>4</w:t>
      </w:r>
      <w:r>
        <w:rPr>
          <w:rFonts w:hint="eastAsia" w:eastAsia="宋体"/>
          <w:color w:val="auto"/>
          <w:sz w:val="21"/>
          <w:szCs w:val="24"/>
          <w:highlight w:val="none"/>
        </w:rPr>
        <w:t>.</w:t>
      </w:r>
      <w:r>
        <w:rPr>
          <w:rFonts w:hint="eastAsia" w:eastAsia="宋体"/>
          <w:b/>
          <w:color w:val="auto"/>
          <w:sz w:val="21"/>
          <w:szCs w:val="24"/>
          <w:highlight w:val="none"/>
        </w:rPr>
        <w:t>报考学科专业要求：</w:t>
      </w:r>
    </w:p>
    <w:p w14:paraId="6A11B3CD">
      <w:pPr>
        <w:spacing w:line="360" w:lineRule="exact"/>
        <w:ind w:firstLine="420" w:firstLineChars="200"/>
        <w:rPr>
          <w:rFonts w:hint="eastAsia" w:eastAsia="宋体"/>
          <w:color w:val="auto"/>
          <w:sz w:val="21"/>
          <w:szCs w:val="24"/>
          <w:highlight w:val="none"/>
          <w:lang w:eastAsia="zh-CN"/>
        </w:rPr>
      </w:pPr>
      <w:r>
        <w:rPr>
          <w:rFonts w:hint="eastAsia" w:eastAsia="宋体"/>
          <w:color w:val="auto"/>
          <w:sz w:val="21"/>
          <w:szCs w:val="24"/>
          <w:highlight w:val="none"/>
        </w:rPr>
        <w:t>（</w:t>
      </w:r>
      <w:r>
        <w:rPr>
          <w:rFonts w:eastAsia="宋体"/>
          <w:color w:val="auto"/>
          <w:sz w:val="21"/>
          <w:szCs w:val="24"/>
          <w:highlight w:val="none"/>
        </w:rPr>
        <w:t>1</w:t>
      </w:r>
      <w:r>
        <w:rPr>
          <w:rFonts w:hint="eastAsia" w:eastAsia="宋体"/>
          <w:color w:val="auto"/>
          <w:sz w:val="21"/>
          <w:szCs w:val="24"/>
          <w:highlight w:val="none"/>
        </w:rPr>
        <w:t>）</w:t>
      </w:r>
      <w:r>
        <w:rPr>
          <w:rFonts w:hint="eastAsia" w:eastAsia="宋体"/>
          <w:color w:val="auto"/>
          <w:sz w:val="21"/>
          <w:szCs w:val="24"/>
          <w:highlight w:val="none"/>
          <w:lang w:eastAsia="zh-CN"/>
        </w:rPr>
        <w:t>指挥类</w:t>
      </w:r>
      <w:r>
        <w:rPr>
          <w:rFonts w:hint="eastAsia" w:eastAsia="宋体"/>
          <w:color w:val="auto"/>
          <w:sz w:val="21"/>
          <w:szCs w:val="24"/>
          <w:highlight w:val="none"/>
        </w:rPr>
        <w:t>应届本科毕业生</w:t>
      </w:r>
      <w:r>
        <w:rPr>
          <w:rFonts w:hint="eastAsia" w:eastAsia="宋体"/>
          <w:color w:val="auto"/>
          <w:sz w:val="21"/>
          <w:szCs w:val="24"/>
          <w:highlight w:val="none"/>
          <w:lang w:eastAsia="zh-CN"/>
        </w:rPr>
        <w:t>原则上优先报考军事学学科，非指挥类应届本科毕业生报考军事学的仅限限定的学科专业（限军兵种作战学一级学科下的空天防御作战理论与方法，军队指挥学一级学科下的防空反导运筹与作战实验、防空反导智能指挥控制、空中作战信息通信指挥、空中作战航空通信与导航、空中作战任务筹划与指挥控制和空天作战情报保障等</w:t>
      </w:r>
      <w:r>
        <w:rPr>
          <w:rFonts w:hint="eastAsia" w:eastAsia="宋体"/>
          <w:color w:val="auto"/>
          <w:sz w:val="21"/>
          <w:szCs w:val="24"/>
          <w:highlight w:val="none"/>
          <w:lang w:val="en-US" w:eastAsia="zh-CN"/>
        </w:rPr>
        <w:t>6个方向，军事智能一级学科</w:t>
      </w:r>
      <w:r>
        <w:rPr>
          <w:rFonts w:hint="eastAsia" w:eastAsia="宋体"/>
          <w:color w:val="auto"/>
          <w:sz w:val="21"/>
          <w:szCs w:val="24"/>
          <w:highlight w:val="none"/>
          <w:lang w:eastAsia="zh-CN"/>
        </w:rPr>
        <w:t>）；</w:t>
      </w:r>
    </w:p>
    <w:p w14:paraId="43C44034">
      <w:pPr>
        <w:spacing w:line="360" w:lineRule="exact"/>
        <w:ind w:firstLine="420" w:firstLineChars="200"/>
        <w:rPr>
          <w:rFonts w:hint="eastAsia" w:eastAsia="宋体"/>
          <w:color w:val="auto"/>
          <w:spacing w:val="-4"/>
          <w:sz w:val="21"/>
          <w:szCs w:val="32"/>
          <w:highlight w:val="none"/>
          <w:lang w:val="en-US" w:eastAsia="zh-CN"/>
        </w:rPr>
      </w:pPr>
      <w:r>
        <w:rPr>
          <w:rFonts w:hint="eastAsia" w:eastAsia="宋体"/>
          <w:bCs/>
          <w:color w:val="auto"/>
          <w:sz w:val="21"/>
          <w:szCs w:val="21"/>
          <w:highlight w:val="none"/>
        </w:rPr>
        <w:t>（</w:t>
      </w:r>
      <w:r>
        <w:rPr>
          <w:rFonts w:eastAsia="宋体"/>
          <w:bCs/>
          <w:color w:val="auto"/>
          <w:sz w:val="21"/>
          <w:szCs w:val="21"/>
          <w:highlight w:val="none"/>
        </w:rPr>
        <w:t>2</w:t>
      </w:r>
      <w:r>
        <w:rPr>
          <w:rFonts w:hint="eastAsia" w:eastAsia="宋体"/>
          <w:bCs/>
          <w:color w:val="auto"/>
          <w:sz w:val="21"/>
          <w:szCs w:val="21"/>
          <w:highlight w:val="none"/>
        </w:rPr>
        <w:t>）</w:t>
      </w:r>
      <w:r>
        <w:rPr>
          <w:rFonts w:hint="eastAsia" w:eastAsia="宋体"/>
          <w:color w:val="auto"/>
          <w:spacing w:val="-4"/>
          <w:sz w:val="21"/>
          <w:szCs w:val="32"/>
          <w:highlight w:val="none"/>
          <w:lang w:val="en-US" w:eastAsia="zh-CN"/>
        </w:rPr>
        <w:t>军事学专业学位研究生一般应当</w:t>
      </w:r>
      <w:r>
        <w:rPr>
          <w:rFonts w:hint="eastAsia" w:eastAsia="宋体"/>
          <w:color w:val="auto"/>
          <w:spacing w:val="-4"/>
          <w:sz w:val="21"/>
          <w:szCs w:val="32"/>
          <w:highlight w:val="none"/>
        </w:rPr>
        <w:t>招</w:t>
      </w:r>
      <w:r>
        <w:rPr>
          <w:rFonts w:hint="eastAsia" w:eastAsia="宋体"/>
          <w:bCs/>
          <w:color w:val="auto"/>
          <w:sz w:val="21"/>
          <w:szCs w:val="21"/>
          <w:highlight w:val="none"/>
        </w:rPr>
        <w:t>收上尉以上</w:t>
      </w:r>
      <w:r>
        <w:rPr>
          <w:rFonts w:hint="eastAsia" w:eastAsia="宋体"/>
          <w:color w:val="auto"/>
          <w:spacing w:val="-4"/>
          <w:sz w:val="21"/>
          <w:szCs w:val="32"/>
          <w:highlight w:val="none"/>
        </w:rPr>
        <w:t>军官</w:t>
      </w:r>
      <w:r>
        <w:rPr>
          <w:rFonts w:hint="eastAsia" w:eastAsia="宋体"/>
          <w:color w:val="auto"/>
          <w:spacing w:val="-4"/>
          <w:sz w:val="21"/>
          <w:szCs w:val="32"/>
          <w:highlight w:val="none"/>
          <w:lang w:eastAsia="zh-CN"/>
        </w:rPr>
        <w:t>，</w:t>
      </w:r>
      <w:r>
        <w:rPr>
          <w:rFonts w:hint="eastAsia" w:eastAsia="宋体"/>
          <w:color w:val="auto"/>
          <w:spacing w:val="-4"/>
          <w:sz w:val="21"/>
          <w:szCs w:val="32"/>
          <w:highlight w:val="none"/>
          <w:lang w:val="en-US" w:eastAsia="zh-CN"/>
        </w:rPr>
        <w:t>对中尉以下军官，可择优安排面向指挥管理军官岗位的作战指挥、新域新质等急需紧缺专业研究生。专业技术军官报考军事学专业学位的，仅限报考作战指挥保障、后勤与装备保障专业类别研究生；</w:t>
      </w:r>
    </w:p>
    <w:p w14:paraId="20FF8A09">
      <w:pPr>
        <w:spacing w:line="360" w:lineRule="exact"/>
        <w:ind w:firstLine="404" w:firstLineChars="200"/>
        <w:rPr>
          <w:rFonts w:hint="eastAsia" w:eastAsia="宋体"/>
          <w:color w:val="auto"/>
          <w:spacing w:val="-4"/>
          <w:sz w:val="21"/>
          <w:szCs w:val="32"/>
          <w:highlight w:val="none"/>
        </w:rPr>
      </w:pPr>
      <w:r>
        <w:rPr>
          <w:rFonts w:hint="eastAsia" w:eastAsia="宋体"/>
          <w:color w:val="auto"/>
          <w:spacing w:val="-4"/>
          <w:sz w:val="21"/>
          <w:szCs w:val="32"/>
          <w:highlight w:val="none"/>
          <w:lang w:val="en-US" w:eastAsia="zh-CN"/>
        </w:rPr>
        <w:t>（3）</w:t>
      </w:r>
      <w:r>
        <w:rPr>
          <w:rFonts w:hint="eastAsia" w:eastAsia="宋体"/>
          <w:color w:val="auto"/>
          <w:spacing w:val="-4"/>
          <w:sz w:val="21"/>
          <w:szCs w:val="32"/>
          <w:highlight w:val="none"/>
        </w:rPr>
        <w:t>以“</w:t>
      </w:r>
      <w:r>
        <w:rPr>
          <w:rFonts w:hint="eastAsia" w:eastAsia="宋体"/>
          <w:color w:val="auto"/>
          <w:sz w:val="21"/>
          <w:szCs w:val="24"/>
          <w:highlight w:val="none"/>
        </w:rPr>
        <w:t>同等学力”报考工程管理专业的考生，应</w:t>
      </w:r>
      <w:r>
        <w:rPr>
          <w:rFonts w:hint="eastAsia" w:eastAsia="宋体"/>
          <w:color w:val="auto"/>
          <w:spacing w:val="-4"/>
          <w:sz w:val="21"/>
          <w:szCs w:val="32"/>
          <w:highlight w:val="none"/>
        </w:rPr>
        <w:t>具有5年以上军队工作经历。</w:t>
      </w:r>
    </w:p>
    <w:p w14:paraId="0F618987">
      <w:pPr>
        <w:spacing w:line="360" w:lineRule="exact"/>
        <w:ind w:firstLine="422" w:firstLineChars="200"/>
        <w:rPr>
          <w:rFonts w:hint="default" w:eastAsia="楷体_GB2312"/>
          <w:b/>
          <w:bCs/>
          <w:color w:val="auto"/>
          <w:sz w:val="21"/>
          <w:szCs w:val="21"/>
          <w:highlight w:val="none"/>
          <w:lang w:val="en-US" w:eastAsia="zh-CN"/>
        </w:rPr>
      </w:pPr>
      <w:r>
        <w:rPr>
          <w:rFonts w:hint="eastAsia" w:eastAsia="楷体_GB2312"/>
          <w:b/>
          <w:bCs/>
          <w:color w:val="auto"/>
          <w:sz w:val="21"/>
          <w:szCs w:val="21"/>
          <w:highlight w:val="none"/>
          <w:lang w:eastAsia="zh-CN"/>
        </w:rPr>
        <w:t>（</w:t>
      </w:r>
      <w:r>
        <w:rPr>
          <w:rFonts w:hint="eastAsia" w:eastAsia="楷体_GB2312"/>
          <w:b/>
          <w:bCs/>
          <w:color w:val="auto"/>
          <w:sz w:val="21"/>
          <w:szCs w:val="21"/>
          <w:highlight w:val="none"/>
          <w:lang w:val="en-US" w:eastAsia="zh-CN"/>
        </w:rPr>
        <w:t>二</w:t>
      </w:r>
      <w:r>
        <w:rPr>
          <w:rFonts w:hint="eastAsia" w:eastAsia="楷体_GB2312"/>
          <w:b/>
          <w:bCs/>
          <w:color w:val="auto"/>
          <w:sz w:val="21"/>
          <w:szCs w:val="21"/>
          <w:highlight w:val="none"/>
          <w:lang w:eastAsia="zh-CN"/>
        </w:rPr>
        <w:t>）</w:t>
      </w:r>
      <w:r>
        <w:rPr>
          <w:rFonts w:hint="eastAsia" w:eastAsia="楷体_GB2312"/>
          <w:b/>
          <w:bCs/>
          <w:color w:val="auto"/>
          <w:sz w:val="21"/>
          <w:szCs w:val="21"/>
          <w:highlight w:val="none"/>
          <w:lang w:val="en-US" w:eastAsia="zh-CN"/>
        </w:rPr>
        <w:t>文职人员硕士研究生</w:t>
      </w:r>
    </w:p>
    <w:p w14:paraId="17D7B453">
      <w:pPr>
        <w:spacing w:line="360" w:lineRule="exact"/>
        <w:ind w:firstLine="420" w:firstLineChars="200"/>
        <w:rPr>
          <w:rFonts w:eastAsia="宋体"/>
          <w:color w:val="auto"/>
          <w:sz w:val="21"/>
          <w:szCs w:val="24"/>
          <w:highlight w:val="none"/>
        </w:rPr>
      </w:pPr>
      <w:r>
        <w:rPr>
          <w:rFonts w:hint="eastAsia" w:eastAsia="宋体"/>
          <w:color w:val="auto"/>
          <w:sz w:val="21"/>
          <w:szCs w:val="24"/>
          <w:highlight w:val="none"/>
        </w:rPr>
        <w:t>招生对象包括</w:t>
      </w:r>
      <w:r>
        <w:rPr>
          <w:rFonts w:hint="eastAsia" w:eastAsia="宋体"/>
          <w:color w:val="auto"/>
          <w:sz w:val="21"/>
          <w:szCs w:val="24"/>
          <w:highlight w:val="none"/>
          <w:lang w:val="en-US" w:eastAsia="zh-CN"/>
        </w:rPr>
        <w:t>管理类文职人员、专业技术类文职人员</w:t>
      </w:r>
      <w:r>
        <w:rPr>
          <w:rFonts w:hint="eastAsia" w:eastAsia="宋体"/>
          <w:b/>
          <w:color w:val="auto"/>
          <w:sz w:val="21"/>
          <w:szCs w:val="24"/>
          <w:highlight w:val="none"/>
        </w:rPr>
        <w:t>。</w:t>
      </w:r>
      <w:r>
        <w:rPr>
          <w:rFonts w:hint="eastAsia" w:eastAsia="宋体"/>
          <w:color w:val="auto"/>
          <w:sz w:val="21"/>
          <w:szCs w:val="24"/>
          <w:highlight w:val="none"/>
        </w:rPr>
        <w:t>考生应当具备以下条件：</w:t>
      </w:r>
    </w:p>
    <w:p w14:paraId="70FB09C8">
      <w:pPr>
        <w:spacing w:line="360" w:lineRule="exact"/>
        <w:ind w:firstLine="420" w:firstLineChars="200"/>
        <w:rPr>
          <w:rFonts w:hint="eastAsia" w:eastAsia="宋体"/>
          <w:color w:val="auto"/>
          <w:sz w:val="21"/>
          <w:szCs w:val="24"/>
          <w:highlight w:val="none"/>
          <w:lang w:eastAsia="zh-CN"/>
        </w:rPr>
      </w:pPr>
      <w:r>
        <w:rPr>
          <w:rFonts w:eastAsia="宋体"/>
          <w:color w:val="auto"/>
          <w:sz w:val="21"/>
          <w:szCs w:val="24"/>
          <w:highlight w:val="none"/>
        </w:rPr>
        <w:t>1</w:t>
      </w:r>
      <w:r>
        <w:rPr>
          <w:rFonts w:hint="eastAsia" w:eastAsia="宋体"/>
          <w:color w:val="auto"/>
          <w:sz w:val="21"/>
          <w:szCs w:val="24"/>
          <w:highlight w:val="none"/>
        </w:rPr>
        <w:t>.</w:t>
      </w:r>
      <w:r>
        <w:rPr>
          <w:rFonts w:hint="eastAsia" w:eastAsia="宋体"/>
          <w:color w:val="auto"/>
          <w:sz w:val="21"/>
          <w:szCs w:val="24"/>
          <w:highlight w:val="none"/>
          <w:lang w:eastAsia="zh-CN"/>
        </w:rPr>
        <w:t>拥护中国共产党的领导，政治立场坚定，</w:t>
      </w:r>
      <w:r>
        <w:rPr>
          <w:rFonts w:hint="eastAsia" w:eastAsia="宋体"/>
          <w:bCs/>
          <w:spacing w:val="-2"/>
          <w:sz w:val="21"/>
          <w:szCs w:val="21"/>
          <w:highlight w:val="none"/>
          <w:lang w:eastAsia="zh-CN"/>
        </w:rPr>
        <w:t>思想素质过硬</w:t>
      </w:r>
      <w:r>
        <w:rPr>
          <w:rFonts w:hint="eastAsia" w:eastAsia="宋体"/>
          <w:color w:val="auto"/>
          <w:sz w:val="21"/>
          <w:szCs w:val="24"/>
          <w:highlight w:val="none"/>
        </w:rPr>
        <w:t>，</w:t>
      </w:r>
      <w:r>
        <w:rPr>
          <w:rFonts w:hint="eastAsia" w:eastAsia="宋体"/>
          <w:color w:val="auto"/>
          <w:sz w:val="21"/>
          <w:szCs w:val="24"/>
          <w:highlight w:val="none"/>
          <w:lang w:eastAsia="zh-CN"/>
        </w:rPr>
        <w:t>遵守国家军队条令法规，</w:t>
      </w:r>
      <w:r>
        <w:rPr>
          <w:rFonts w:hint="eastAsia" w:eastAsia="宋体"/>
          <w:color w:val="auto"/>
          <w:sz w:val="21"/>
          <w:szCs w:val="24"/>
          <w:highlight w:val="none"/>
        </w:rPr>
        <w:t>愿为国防</w:t>
      </w:r>
      <w:r>
        <w:rPr>
          <w:rFonts w:hint="eastAsia" w:eastAsia="宋体"/>
          <w:color w:val="auto"/>
          <w:sz w:val="21"/>
          <w:szCs w:val="24"/>
          <w:highlight w:val="none"/>
          <w:lang w:eastAsia="zh-CN"/>
        </w:rPr>
        <w:t>和军队</w:t>
      </w:r>
      <w:r>
        <w:rPr>
          <w:rFonts w:hint="eastAsia" w:eastAsia="宋体"/>
          <w:color w:val="auto"/>
          <w:sz w:val="21"/>
          <w:szCs w:val="24"/>
          <w:highlight w:val="none"/>
        </w:rPr>
        <w:t>现代化建设服务</w:t>
      </w:r>
      <w:r>
        <w:rPr>
          <w:rFonts w:hint="eastAsia" w:eastAsia="宋体"/>
          <w:color w:val="auto"/>
          <w:sz w:val="21"/>
          <w:szCs w:val="24"/>
          <w:highlight w:val="none"/>
          <w:lang w:eastAsia="zh-CN"/>
        </w:rPr>
        <w:t>；</w:t>
      </w:r>
    </w:p>
    <w:p w14:paraId="39388AFB">
      <w:pPr>
        <w:spacing w:line="360" w:lineRule="exact"/>
        <w:ind w:firstLine="420" w:firstLineChars="200"/>
        <w:rPr>
          <w:rFonts w:hint="eastAsia"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2.身心健康状况符合</w:t>
      </w:r>
      <w:r>
        <w:rPr>
          <w:rFonts w:hint="default" w:ascii="Times New Roman" w:hAnsi="Times New Roman" w:eastAsia="宋体" w:cs="Times New Roman"/>
          <w:color w:val="auto"/>
          <w:sz w:val="21"/>
          <w:szCs w:val="24"/>
          <w:highlight w:val="none"/>
          <w:lang w:val="en-US" w:eastAsia="zh-CN"/>
        </w:rPr>
        <w:t>国家、军队和空军工程大学</w:t>
      </w:r>
      <w:r>
        <w:rPr>
          <w:rFonts w:hint="default" w:ascii="Times New Roman" w:hAnsi="Times New Roman" w:eastAsia="宋体" w:cs="Times New Roman"/>
          <w:color w:val="auto"/>
          <w:sz w:val="21"/>
          <w:szCs w:val="24"/>
          <w:highlight w:val="none"/>
        </w:rPr>
        <w:t>要求</w:t>
      </w:r>
      <w:r>
        <w:rPr>
          <w:rFonts w:hint="eastAsia" w:ascii="Times New Roman" w:hAnsi="Times New Roman" w:eastAsia="宋体" w:cs="Times New Roman"/>
          <w:color w:val="auto"/>
          <w:sz w:val="21"/>
          <w:szCs w:val="24"/>
          <w:highlight w:val="none"/>
          <w:lang w:eastAsia="zh-CN"/>
        </w:rPr>
        <w:t>；</w:t>
      </w:r>
    </w:p>
    <w:p w14:paraId="51C3FCA8">
      <w:pPr>
        <w:spacing w:line="360" w:lineRule="exact"/>
        <w:ind w:firstLine="420" w:firstLineChars="200"/>
        <w:rPr>
          <w:rFonts w:hint="eastAsia" w:ascii="Times New Roman" w:hAnsi="Times New Roman" w:eastAsia="宋体" w:cs="Times New Roman"/>
          <w:color w:val="auto"/>
          <w:sz w:val="21"/>
          <w:szCs w:val="32"/>
          <w:highlight w:val="none"/>
          <w:lang w:eastAsia="zh-CN"/>
        </w:rPr>
      </w:pPr>
      <w:r>
        <w:rPr>
          <w:rFonts w:hint="default" w:ascii="Times New Roman" w:hAnsi="Times New Roman" w:eastAsia="宋体" w:cs="Times New Roman"/>
          <w:color w:val="auto"/>
          <w:sz w:val="21"/>
          <w:szCs w:val="24"/>
          <w:highlight w:val="none"/>
        </w:rPr>
        <w:t>3.</w:t>
      </w:r>
      <w:r>
        <w:rPr>
          <w:rFonts w:hint="eastAsia" w:eastAsia="宋体"/>
          <w:color w:val="auto"/>
          <w:sz w:val="21"/>
          <w:szCs w:val="24"/>
          <w:highlight w:val="none"/>
        </w:rPr>
        <w:t>已获得大学本科学历或“同等学力”；</w:t>
      </w:r>
      <w:r>
        <w:rPr>
          <w:rFonts w:hint="eastAsia" w:eastAsia="宋体"/>
          <w:color w:val="auto"/>
          <w:sz w:val="21"/>
          <w:szCs w:val="24"/>
          <w:highlight w:val="none"/>
          <w:lang w:eastAsia="zh-CN"/>
        </w:rPr>
        <w:t>采取全日制培养模式的</w:t>
      </w:r>
      <w:r>
        <w:rPr>
          <w:rFonts w:hint="eastAsia" w:ascii="Times New Roman" w:hAnsi="Times New Roman" w:eastAsia="宋体" w:cs="Times New Roman"/>
          <w:color w:val="auto"/>
          <w:sz w:val="21"/>
          <w:szCs w:val="24"/>
          <w:highlight w:val="none"/>
          <w:lang w:val="en-US" w:eastAsia="zh-CN"/>
        </w:rPr>
        <w:t>应当</w:t>
      </w:r>
      <w:r>
        <w:rPr>
          <w:rFonts w:hint="default" w:ascii="Times New Roman" w:hAnsi="Times New Roman" w:eastAsia="宋体" w:cs="Times New Roman"/>
          <w:color w:val="auto"/>
          <w:sz w:val="21"/>
          <w:szCs w:val="24"/>
          <w:highlight w:val="none"/>
          <w:lang w:val="en-US" w:eastAsia="zh-CN"/>
        </w:rPr>
        <w:t>具有3年以上文职人员岗位任职经历（</w:t>
      </w:r>
      <w:r>
        <w:rPr>
          <w:rFonts w:hint="eastAsia" w:eastAsia="宋体"/>
          <w:color w:val="auto"/>
          <w:sz w:val="21"/>
          <w:szCs w:val="24"/>
          <w:highlight w:val="none"/>
        </w:rPr>
        <w:t>截至</w:t>
      </w:r>
      <w:r>
        <w:rPr>
          <w:rFonts w:hint="eastAsia" w:eastAsia="宋体"/>
          <w:color w:val="auto"/>
          <w:sz w:val="21"/>
          <w:szCs w:val="24"/>
          <w:highlight w:val="none"/>
          <w:lang w:val="en-US" w:eastAsia="zh-CN"/>
        </w:rPr>
        <w:t>2026年</w:t>
      </w:r>
      <w:r>
        <w:rPr>
          <w:rFonts w:eastAsia="宋体"/>
          <w:color w:val="auto"/>
          <w:sz w:val="21"/>
          <w:szCs w:val="24"/>
          <w:highlight w:val="none"/>
        </w:rPr>
        <w:t>9</w:t>
      </w:r>
      <w:r>
        <w:rPr>
          <w:rFonts w:hint="eastAsia" w:eastAsia="宋体"/>
          <w:color w:val="auto"/>
          <w:sz w:val="21"/>
          <w:szCs w:val="24"/>
          <w:highlight w:val="none"/>
        </w:rPr>
        <w:t>月</w:t>
      </w:r>
      <w:r>
        <w:rPr>
          <w:rFonts w:eastAsia="宋体"/>
          <w:color w:val="auto"/>
          <w:sz w:val="21"/>
          <w:szCs w:val="24"/>
          <w:highlight w:val="none"/>
        </w:rPr>
        <w:t>1</w:t>
      </w:r>
      <w:r>
        <w:rPr>
          <w:rFonts w:hint="eastAsia" w:eastAsia="宋体"/>
          <w:color w:val="auto"/>
          <w:sz w:val="21"/>
          <w:szCs w:val="24"/>
          <w:highlight w:val="none"/>
        </w:rPr>
        <w:t>日</w:t>
      </w:r>
      <w:r>
        <w:rPr>
          <w:rFonts w:hint="default" w:ascii="Times New Roman" w:hAnsi="Times New Roman" w:eastAsia="宋体" w:cs="Times New Roman"/>
          <w:color w:val="auto"/>
          <w:sz w:val="21"/>
          <w:szCs w:val="24"/>
          <w:highlight w:val="none"/>
          <w:lang w:val="en-US" w:eastAsia="zh-CN"/>
        </w:rPr>
        <w:t>），且工作业绩突出、发展潜力较大、立志献身国防</w:t>
      </w:r>
      <w:r>
        <w:rPr>
          <w:rFonts w:hint="eastAsia" w:ascii="Times New Roman" w:hAnsi="Times New Roman" w:eastAsia="宋体" w:cs="Times New Roman"/>
          <w:color w:val="auto"/>
          <w:sz w:val="21"/>
          <w:szCs w:val="24"/>
          <w:highlight w:val="none"/>
          <w:lang w:val="en-US" w:eastAsia="zh-CN"/>
        </w:rPr>
        <w:t>，身心健康状况良好</w:t>
      </w:r>
      <w:r>
        <w:rPr>
          <w:rFonts w:hint="default" w:ascii="Times New Roman" w:hAnsi="Times New Roman" w:eastAsia="宋体" w:cs="Times New Roman"/>
          <w:color w:val="auto"/>
          <w:sz w:val="21"/>
          <w:szCs w:val="24"/>
          <w:highlight w:val="none"/>
          <w:lang w:val="en-US" w:eastAsia="zh-CN"/>
        </w:rPr>
        <w:t>；须填写《军队文职人员报考研究生推荐审批表》，</w:t>
      </w:r>
      <w:r>
        <w:rPr>
          <w:rFonts w:hint="eastAsia" w:ascii="Times New Roman" w:hAnsi="Times New Roman" w:eastAsia="宋体" w:cs="Times New Roman"/>
          <w:color w:val="auto"/>
          <w:sz w:val="21"/>
          <w:szCs w:val="32"/>
          <w:highlight w:val="none"/>
          <w:lang w:val="en-US" w:eastAsia="zh-CN"/>
        </w:rPr>
        <w:t>按照文职人员晋升任用批准权限审批</w:t>
      </w:r>
      <w:r>
        <w:rPr>
          <w:rFonts w:hint="default" w:ascii="Times New Roman" w:hAnsi="Times New Roman" w:eastAsia="宋体" w:cs="Times New Roman"/>
          <w:color w:val="auto"/>
          <w:sz w:val="21"/>
          <w:szCs w:val="32"/>
          <w:highlight w:val="none"/>
        </w:rPr>
        <w:t>，逐级报军委政治工作部文职人员局备案</w:t>
      </w:r>
      <w:r>
        <w:rPr>
          <w:rFonts w:hint="eastAsia" w:ascii="Times New Roman" w:hAnsi="Times New Roman" w:eastAsia="宋体" w:cs="Times New Roman"/>
          <w:color w:val="auto"/>
          <w:sz w:val="21"/>
          <w:szCs w:val="32"/>
          <w:highlight w:val="none"/>
          <w:lang w:eastAsia="zh-CN"/>
        </w:rPr>
        <w:t>；</w:t>
      </w:r>
    </w:p>
    <w:p w14:paraId="19C88634">
      <w:pPr>
        <w:spacing w:line="360" w:lineRule="exact"/>
        <w:ind w:firstLine="420" w:firstLineChars="200"/>
        <w:rPr>
          <w:rFonts w:hint="default" w:ascii="Times New Roman" w:hAnsi="Times New Roman" w:eastAsia="宋体" w:cs="Times New Roman"/>
          <w:color w:val="auto"/>
          <w:sz w:val="21"/>
          <w:szCs w:val="32"/>
          <w:highlight w:val="none"/>
          <w:lang w:val="en-US" w:eastAsia="zh-CN"/>
        </w:rPr>
      </w:pPr>
      <w:r>
        <w:rPr>
          <w:rFonts w:hint="default" w:ascii="Times New Roman" w:hAnsi="Times New Roman" w:eastAsia="宋体" w:cs="Times New Roman"/>
          <w:color w:val="auto"/>
          <w:sz w:val="21"/>
          <w:szCs w:val="32"/>
          <w:highlight w:val="none"/>
          <w:lang w:val="en-US" w:eastAsia="zh-CN"/>
        </w:rPr>
        <w:t>4.</w:t>
      </w:r>
      <w:r>
        <w:rPr>
          <w:rFonts w:hint="eastAsia" w:ascii="Times New Roman" w:hAnsi="Times New Roman" w:eastAsia="宋体" w:cs="Times New Roman"/>
          <w:color w:val="auto"/>
          <w:sz w:val="21"/>
          <w:szCs w:val="32"/>
          <w:highlight w:val="none"/>
          <w:lang w:val="en-US" w:eastAsia="zh-CN"/>
        </w:rPr>
        <w:t>文职人员</w:t>
      </w:r>
      <w:r>
        <w:rPr>
          <w:rFonts w:hint="default" w:ascii="Times New Roman" w:hAnsi="Times New Roman" w:eastAsia="宋体" w:cs="Times New Roman"/>
          <w:color w:val="auto"/>
          <w:sz w:val="21"/>
          <w:szCs w:val="32"/>
          <w:highlight w:val="none"/>
          <w:lang w:val="en-US" w:eastAsia="zh-CN"/>
        </w:rPr>
        <w:t>不得报考硕博连读培养类型研究生和各类</w:t>
      </w:r>
      <w:r>
        <w:rPr>
          <w:rFonts w:hint="eastAsia" w:ascii="Times New Roman" w:hAnsi="Times New Roman" w:eastAsia="宋体" w:cs="Times New Roman"/>
          <w:color w:val="auto"/>
          <w:sz w:val="21"/>
          <w:szCs w:val="32"/>
          <w:highlight w:val="none"/>
          <w:lang w:val="en-US" w:eastAsia="zh-CN"/>
        </w:rPr>
        <w:t>专项</w:t>
      </w:r>
      <w:r>
        <w:rPr>
          <w:rFonts w:hint="default" w:ascii="Times New Roman" w:hAnsi="Times New Roman" w:eastAsia="宋体" w:cs="Times New Roman"/>
          <w:color w:val="auto"/>
          <w:sz w:val="21"/>
          <w:szCs w:val="32"/>
          <w:highlight w:val="none"/>
          <w:lang w:val="en-US" w:eastAsia="zh-CN"/>
        </w:rPr>
        <w:t>计划研究生</w:t>
      </w:r>
      <w:r>
        <w:rPr>
          <w:rFonts w:hint="eastAsia" w:ascii="Times New Roman" w:hAnsi="Times New Roman" w:eastAsia="宋体" w:cs="Times New Roman"/>
          <w:color w:val="auto"/>
          <w:sz w:val="21"/>
          <w:szCs w:val="32"/>
          <w:highlight w:val="none"/>
          <w:lang w:val="en-US" w:eastAsia="zh-CN"/>
        </w:rPr>
        <w:t>；</w:t>
      </w:r>
    </w:p>
    <w:p w14:paraId="1DDCAB27">
      <w:pPr>
        <w:spacing w:line="360" w:lineRule="exact"/>
        <w:ind w:firstLine="420" w:firstLineChars="200"/>
        <w:rPr>
          <w:rFonts w:hint="eastAsia" w:eastAsia="宋体"/>
          <w:color w:val="auto"/>
          <w:sz w:val="21"/>
          <w:szCs w:val="24"/>
          <w:highlight w:val="none"/>
        </w:rPr>
      </w:pPr>
      <w:r>
        <w:rPr>
          <w:rFonts w:hint="eastAsia" w:ascii="Times New Roman" w:hAnsi="Times New Roman" w:eastAsia="宋体" w:cs="Times New Roman"/>
          <w:color w:val="auto"/>
          <w:sz w:val="21"/>
          <w:szCs w:val="32"/>
          <w:highlight w:val="none"/>
          <w:lang w:val="en-US" w:eastAsia="zh-CN"/>
        </w:rPr>
        <w:t>5.</w:t>
      </w:r>
      <w:r>
        <w:rPr>
          <w:rFonts w:hint="eastAsia" w:eastAsia="宋体"/>
          <w:color w:val="auto"/>
          <w:sz w:val="21"/>
          <w:szCs w:val="24"/>
          <w:highlight w:val="none"/>
        </w:rPr>
        <w:t>以“同等学力”资格报考的</w:t>
      </w:r>
      <w:r>
        <w:rPr>
          <w:rFonts w:hint="eastAsia" w:eastAsia="宋体"/>
          <w:color w:val="auto"/>
          <w:sz w:val="21"/>
          <w:szCs w:val="24"/>
          <w:highlight w:val="none"/>
          <w:lang w:val="en-US" w:eastAsia="zh-CN"/>
        </w:rPr>
        <w:t>文职人员考生</w:t>
      </w:r>
      <w:r>
        <w:rPr>
          <w:rFonts w:hint="eastAsia" w:eastAsia="宋体"/>
          <w:color w:val="auto"/>
          <w:sz w:val="21"/>
          <w:szCs w:val="24"/>
          <w:highlight w:val="none"/>
        </w:rPr>
        <w:t>参照</w:t>
      </w:r>
      <w:r>
        <w:rPr>
          <w:rFonts w:hint="eastAsia" w:eastAsia="宋体"/>
          <w:color w:val="auto"/>
          <w:sz w:val="21"/>
          <w:szCs w:val="24"/>
          <w:highlight w:val="none"/>
          <w:lang w:val="en-US" w:eastAsia="zh-CN"/>
        </w:rPr>
        <w:t>在职军官</w:t>
      </w:r>
      <w:r>
        <w:rPr>
          <w:rFonts w:hint="eastAsia" w:eastAsia="宋体"/>
          <w:color w:val="auto"/>
          <w:sz w:val="21"/>
          <w:szCs w:val="24"/>
          <w:highlight w:val="none"/>
        </w:rPr>
        <w:t>报考条件执行。</w:t>
      </w:r>
    </w:p>
    <w:p w14:paraId="1EEC8BDA">
      <w:pPr>
        <w:adjustRightInd w:val="0"/>
        <w:snapToGrid w:val="0"/>
        <w:spacing w:line="360" w:lineRule="exact"/>
        <w:ind w:firstLine="417" w:firstLineChars="199"/>
        <w:rPr>
          <w:rFonts w:eastAsia="宋体"/>
          <w:color w:val="auto"/>
          <w:sz w:val="21"/>
          <w:szCs w:val="24"/>
          <w:highlight w:val="none"/>
        </w:rPr>
      </w:pPr>
      <w:r>
        <w:rPr>
          <w:rFonts w:hint="eastAsia" w:eastAsia="宋体"/>
          <w:color w:val="auto"/>
          <w:sz w:val="21"/>
          <w:szCs w:val="24"/>
          <w:highlight w:val="none"/>
          <w:lang w:val="en-US" w:eastAsia="zh-CN"/>
        </w:rPr>
        <w:t>6</w:t>
      </w:r>
      <w:r>
        <w:rPr>
          <w:rFonts w:hint="eastAsia" w:eastAsia="宋体"/>
          <w:color w:val="auto"/>
          <w:sz w:val="21"/>
          <w:szCs w:val="24"/>
          <w:highlight w:val="none"/>
        </w:rPr>
        <w:t>.</w:t>
      </w:r>
      <w:r>
        <w:rPr>
          <w:rFonts w:hint="eastAsia" w:eastAsia="宋体"/>
          <w:b/>
          <w:color w:val="auto"/>
          <w:sz w:val="21"/>
          <w:szCs w:val="24"/>
          <w:highlight w:val="none"/>
        </w:rPr>
        <w:t>报考学科专业要求：</w:t>
      </w:r>
    </w:p>
    <w:p w14:paraId="7E69661E">
      <w:pPr>
        <w:adjustRightInd w:val="0"/>
        <w:snapToGrid w:val="0"/>
        <w:spacing w:line="360" w:lineRule="exact"/>
        <w:ind w:firstLine="417" w:firstLineChars="199"/>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eastAsia="宋体" w:cs="Times New Roman"/>
          <w:color w:val="auto"/>
          <w:sz w:val="21"/>
          <w:szCs w:val="24"/>
          <w:highlight w:val="none"/>
          <w:lang w:val="en-US" w:eastAsia="zh-CN"/>
        </w:rPr>
        <w:t>（1）</w:t>
      </w:r>
      <w:r>
        <w:rPr>
          <w:rFonts w:hint="default" w:ascii="Times New Roman" w:hAnsi="Times New Roman" w:eastAsia="宋体" w:cs="Times New Roman"/>
          <w:color w:val="auto"/>
          <w:sz w:val="21"/>
          <w:szCs w:val="24"/>
          <w:highlight w:val="none"/>
          <w:lang w:val="en-US" w:eastAsia="zh-CN"/>
        </w:rPr>
        <w:t>报考学科专业必须与岗位履职密切相关</w:t>
      </w:r>
      <w:r>
        <w:rPr>
          <w:rFonts w:hint="eastAsia" w:ascii="Times New Roman" w:hAnsi="Times New Roman" w:eastAsia="宋体" w:cs="Times New Roman"/>
          <w:color w:val="auto"/>
          <w:sz w:val="21"/>
          <w:szCs w:val="24"/>
          <w:highlight w:val="none"/>
          <w:lang w:val="en-US" w:eastAsia="zh-CN"/>
        </w:rPr>
        <w:t>；</w:t>
      </w:r>
    </w:p>
    <w:p w14:paraId="27305A90">
      <w:pPr>
        <w:adjustRightInd w:val="0"/>
        <w:snapToGrid w:val="0"/>
        <w:spacing w:line="360" w:lineRule="exact"/>
        <w:ind w:firstLine="417" w:firstLineChars="199"/>
        <w:rPr>
          <w:rFonts w:hint="default" w:eastAsia="楷体_GB2312"/>
          <w:b/>
          <w:bCs/>
          <w:color w:val="auto"/>
          <w:sz w:val="21"/>
          <w:szCs w:val="21"/>
          <w:highlight w:val="none"/>
          <w:lang w:val="en-US"/>
        </w:rPr>
      </w:pPr>
      <w:r>
        <w:rPr>
          <w:rFonts w:hint="eastAsia" w:ascii="Times New Roman" w:hAnsi="Times New Roman" w:eastAsia="宋体" w:cs="Times New Roman"/>
          <w:color w:val="auto"/>
          <w:sz w:val="21"/>
          <w:szCs w:val="24"/>
          <w:highlight w:val="none"/>
          <w:lang w:val="en-US" w:eastAsia="zh-CN"/>
        </w:rPr>
        <w:t>（2）军事学专业学位研究生一般应当招收十一级文员（含专业技术十二级）以上职务层级（岗位等级）文职人员，对十二级文员（含专业技术十三级）以下文职人员，可以择优、少量安排报考面向管理类文职人员岗位的</w:t>
      </w:r>
      <w:r>
        <w:rPr>
          <w:rFonts w:hint="eastAsia" w:eastAsia="宋体"/>
          <w:color w:val="auto"/>
          <w:spacing w:val="-4"/>
          <w:sz w:val="21"/>
          <w:szCs w:val="32"/>
          <w:highlight w:val="none"/>
          <w:lang w:val="en-US" w:eastAsia="zh-CN"/>
        </w:rPr>
        <w:t>新域新质等急需紧缺专业研究生</w:t>
      </w:r>
      <w:r>
        <w:rPr>
          <w:rFonts w:hint="eastAsia" w:ascii="Times New Roman" w:hAnsi="Times New Roman" w:eastAsia="宋体" w:cs="Times New Roman"/>
          <w:color w:val="auto"/>
          <w:sz w:val="21"/>
          <w:szCs w:val="24"/>
          <w:highlight w:val="none"/>
          <w:lang w:val="en-US" w:eastAsia="zh-CN"/>
        </w:rPr>
        <w:t>。专业技术类文职人员</w:t>
      </w:r>
      <w:r>
        <w:rPr>
          <w:rFonts w:hint="eastAsia" w:eastAsia="宋体"/>
          <w:color w:val="auto"/>
          <w:spacing w:val="-4"/>
          <w:sz w:val="21"/>
          <w:szCs w:val="32"/>
          <w:highlight w:val="none"/>
          <w:lang w:val="en-US" w:eastAsia="zh-CN"/>
        </w:rPr>
        <w:t>报考军事学专业学位的，仅限报考作战指挥保障、后勤与装备保障专业类别研究生。</w:t>
      </w:r>
    </w:p>
    <w:p w14:paraId="5919A85F">
      <w:pPr>
        <w:spacing w:line="360" w:lineRule="exact"/>
        <w:ind w:firstLine="422" w:firstLineChars="200"/>
        <w:rPr>
          <w:rFonts w:eastAsia="楷体_GB2312"/>
          <w:b/>
          <w:bCs/>
          <w:color w:val="auto"/>
          <w:sz w:val="21"/>
          <w:szCs w:val="21"/>
          <w:highlight w:val="none"/>
        </w:rPr>
      </w:pPr>
      <w:r>
        <w:rPr>
          <w:rFonts w:hint="eastAsia" w:eastAsia="楷体_GB2312"/>
          <w:b/>
          <w:bCs/>
          <w:color w:val="auto"/>
          <w:sz w:val="21"/>
          <w:szCs w:val="21"/>
          <w:highlight w:val="none"/>
        </w:rPr>
        <w:t>（</w:t>
      </w:r>
      <w:r>
        <w:rPr>
          <w:rFonts w:hint="eastAsia" w:eastAsia="楷体_GB2312"/>
          <w:b/>
          <w:bCs/>
          <w:color w:val="auto"/>
          <w:sz w:val="21"/>
          <w:szCs w:val="21"/>
          <w:highlight w:val="none"/>
          <w:lang w:val="en-US" w:eastAsia="zh-CN"/>
        </w:rPr>
        <w:t>三</w:t>
      </w:r>
      <w:r>
        <w:rPr>
          <w:rFonts w:hint="eastAsia" w:eastAsia="楷体_GB2312"/>
          <w:b/>
          <w:bCs/>
          <w:color w:val="auto"/>
          <w:sz w:val="21"/>
          <w:szCs w:val="21"/>
          <w:highlight w:val="none"/>
        </w:rPr>
        <w:t>）</w:t>
      </w:r>
      <w:r>
        <w:rPr>
          <w:rFonts w:hint="eastAsia" w:eastAsia="楷体_GB2312"/>
          <w:b/>
          <w:bCs/>
          <w:color w:val="auto"/>
          <w:sz w:val="21"/>
          <w:szCs w:val="21"/>
          <w:highlight w:val="none"/>
          <w:lang w:val="en-US" w:eastAsia="zh-CN"/>
        </w:rPr>
        <w:t>无军籍</w:t>
      </w:r>
      <w:r>
        <w:rPr>
          <w:rFonts w:hint="eastAsia" w:eastAsia="楷体_GB2312"/>
          <w:b/>
          <w:bCs/>
          <w:color w:val="auto"/>
          <w:sz w:val="21"/>
          <w:szCs w:val="21"/>
          <w:highlight w:val="none"/>
        </w:rPr>
        <w:t>地方硕士研究生</w:t>
      </w:r>
    </w:p>
    <w:p w14:paraId="30ADC7EE">
      <w:pPr>
        <w:spacing w:line="360" w:lineRule="exact"/>
        <w:ind w:firstLine="420" w:firstLineChars="200"/>
        <w:rPr>
          <w:rFonts w:eastAsia="宋体"/>
          <w:color w:val="auto"/>
          <w:sz w:val="21"/>
          <w:szCs w:val="24"/>
          <w:highlight w:val="none"/>
        </w:rPr>
      </w:pPr>
      <w:r>
        <w:rPr>
          <w:rFonts w:hint="eastAsia" w:eastAsia="宋体"/>
          <w:color w:val="auto"/>
          <w:sz w:val="21"/>
          <w:szCs w:val="24"/>
          <w:highlight w:val="none"/>
        </w:rPr>
        <w:t>招生对象包括普通高校应届本科毕业生</w:t>
      </w:r>
      <w:r>
        <w:rPr>
          <w:rFonts w:hint="eastAsia" w:eastAsia="宋体"/>
          <w:color w:val="auto"/>
          <w:sz w:val="21"/>
          <w:szCs w:val="24"/>
          <w:highlight w:val="none"/>
          <w:lang w:eastAsia="zh-CN"/>
        </w:rPr>
        <w:t>（含推免）</w:t>
      </w:r>
      <w:r>
        <w:rPr>
          <w:rFonts w:hint="eastAsia" w:eastAsia="宋体"/>
          <w:color w:val="auto"/>
          <w:sz w:val="21"/>
          <w:szCs w:val="24"/>
          <w:highlight w:val="none"/>
        </w:rPr>
        <w:t>、非应届地方生</w:t>
      </w:r>
      <w:r>
        <w:rPr>
          <w:rFonts w:hint="eastAsia" w:eastAsia="宋体"/>
          <w:b/>
          <w:color w:val="auto"/>
          <w:sz w:val="21"/>
          <w:szCs w:val="24"/>
          <w:highlight w:val="none"/>
        </w:rPr>
        <w:t>。</w:t>
      </w:r>
      <w:r>
        <w:rPr>
          <w:rFonts w:hint="eastAsia" w:eastAsia="宋体"/>
          <w:color w:val="auto"/>
          <w:sz w:val="21"/>
          <w:szCs w:val="24"/>
          <w:highlight w:val="none"/>
        </w:rPr>
        <w:t>考生应当具备以下条件：</w:t>
      </w:r>
    </w:p>
    <w:p w14:paraId="4F9813B8">
      <w:pPr>
        <w:spacing w:line="360" w:lineRule="exact"/>
        <w:ind w:firstLine="420" w:firstLineChars="200"/>
        <w:rPr>
          <w:rFonts w:hint="eastAsia" w:eastAsia="宋体"/>
          <w:color w:val="auto"/>
          <w:sz w:val="21"/>
          <w:szCs w:val="24"/>
          <w:highlight w:val="none"/>
          <w:lang w:eastAsia="zh-CN"/>
        </w:rPr>
      </w:pPr>
      <w:r>
        <w:rPr>
          <w:rFonts w:eastAsia="宋体"/>
          <w:bCs/>
          <w:color w:val="auto"/>
          <w:sz w:val="21"/>
          <w:szCs w:val="24"/>
          <w:highlight w:val="none"/>
        </w:rPr>
        <w:t>1</w:t>
      </w:r>
      <w:r>
        <w:rPr>
          <w:rFonts w:hint="eastAsia" w:eastAsia="宋体"/>
          <w:bCs/>
          <w:color w:val="auto"/>
          <w:sz w:val="21"/>
          <w:szCs w:val="24"/>
          <w:highlight w:val="none"/>
        </w:rPr>
        <w:t>.</w:t>
      </w:r>
      <w:r>
        <w:rPr>
          <w:rFonts w:hint="eastAsia" w:eastAsia="宋体"/>
          <w:color w:val="auto"/>
          <w:sz w:val="21"/>
          <w:szCs w:val="24"/>
          <w:highlight w:val="none"/>
        </w:rPr>
        <w:t>中华人民共和国公民</w:t>
      </w:r>
      <w:r>
        <w:rPr>
          <w:rFonts w:hint="eastAsia" w:eastAsia="宋体"/>
          <w:color w:val="auto"/>
          <w:sz w:val="21"/>
          <w:szCs w:val="24"/>
          <w:highlight w:val="none"/>
          <w:lang w:eastAsia="zh-CN"/>
        </w:rPr>
        <w:t>；</w:t>
      </w:r>
    </w:p>
    <w:p w14:paraId="600EFEA1">
      <w:pPr>
        <w:spacing w:line="340" w:lineRule="exact"/>
        <w:ind w:firstLine="412" w:firstLineChars="200"/>
        <w:rPr>
          <w:rFonts w:hint="eastAsia" w:eastAsia="宋体"/>
          <w:bCs/>
          <w:sz w:val="21"/>
          <w:szCs w:val="24"/>
          <w:highlight w:val="none"/>
          <w:lang w:eastAsia="zh-CN"/>
        </w:rPr>
      </w:pPr>
      <w:r>
        <w:rPr>
          <w:rFonts w:hint="eastAsia" w:eastAsia="宋体"/>
          <w:bCs/>
          <w:color w:val="auto"/>
          <w:spacing w:val="-2"/>
          <w:sz w:val="21"/>
          <w:szCs w:val="21"/>
          <w:highlight w:val="none"/>
        </w:rPr>
        <w:t>2</w:t>
      </w:r>
      <w:r>
        <w:rPr>
          <w:rFonts w:hint="eastAsia" w:eastAsia="宋体"/>
          <w:bCs/>
          <w:color w:val="auto"/>
          <w:sz w:val="21"/>
          <w:szCs w:val="24"/>
          <w:highlight w:val="none"/>
        </w:rPr>
        <w:t>.拥护中国共产党的领导，</w:t>
      </w:r>
      <w:r>
        <w:rPr>
          <w:rFonts w:hint="eastAsia" w:eastAsia="宋体"/>
          <w:bCs/>
          <w:color w:val="auto"/>
          <w:sz w:val="21"/>
          <w:szCs w:val="24"/>
          <w:highlight w:val="none"/>
          <w:lang w:eastAsia="zh-CN"/>
        </w:rPr>
        <w:t>热爱祖国，</w:t>
      </w:r>
      <w:r>
        <w:rPr>
          <w:rFonts w:hint="eastAsia" w:eastAsia="宋体"/>
          <w:bCs/>
          <w:color w:val="auto"/>
          <w:sz w:val="21"/>
          <w:szCs w:val="24"/>
          <w:highlight w:val="none"/>
        </w:rPr>
        <w:t>品德良好，遵纪守</w:t>
      </w:r>
      <w:r>
        <w:rPr>
          <w:rFonts w:hint="eastAsia" w:eastAsia="宋体"/>
          <w:bCs/>
          <w:color w:val="auto"/>
          <w:sz w:val="21"/>
          <w:szCs w:val="24"/>
          <w:highlight w:val="none"/>
          <w:lang w:eastAsia="zh-CN"/>
        </w:rPr>
        <w:t>法，</w:t>
      </w:r>
      <w:r>
        <w:rPr>
          <w:rFonts w:hint="eastAsia" w:eastAsia="宋体"/>
          <w:bCs/>
          <w:sz w:val="21"/>
          <w:szCs w:val="24"/>
          <w:highlight w:val="none"/>
        </w:rPr>
        <w:t>愿为社会主义现代化建设服务</w:t>
      </w:r>
      <w:r>
        <w:rPr>
          <w:rFonts w:hint="eastAsia" w:eastAsia="宋体"/>
          <w:bCs/>
          <w:sz w:val="21"/>
          <w:szCs w:val="24"/>
          <w:highlight w:val="none"/>
          <w:lang w:eastAsia="zh-CN"/>
        </w:rPr>
        <w:t>；</w:t>
      </w:r>
    </w:p>
    <w:p w14:paraId="6C8A655C">
      <w:pPr>
        <w:spacing w:line="360" w:lineRule="exact"/>
        <w:ind w:firstLine="420" w:firstLineChars="200"/>
        <w:rPr>
          <w:rFonts w:hint="eastAsia" w:eastAsia="宋体"/>
          <w:color w:val="auto"/>
          <w:sz w:val="21"/>
          <w:szCs w:val="24"/>
          <w:highlight w:val="none"/>
          <w:lang w:eastAsia="zh-CN"/>
        </w:rPr>
      </w:pPr>
      <w:r>
        <w:rPr>
          <w:rFonts w:hint="eastAsia" w:eastAsia="宋体"/>
          <w:color w:val="auto"/>
          <w:sz w:val="21"/>
          <w:szCs w:val="24"/>
          <w:highlight w:val="none"/>
        </w:rPr>
        <w:t>3.</w:t>
      </w:r>
      <w:r>
        <w:rPr>
          <w:rFonts w:hint="eastAsia" w:eastAsia="宋体"/>
          <w:bCs/>
          <w:color w:val="auto"/>
          <w:spacing w:val="-2"/>
          <w:sz w:val="21"/>
          <w:szCs w:val="21"/>
          <w:highlight w:val="none"/>
        </w:rPr>
        <w:t>身心健康，</w:t>
      </w:r>
      <w:r>
        <w:rPr>
          <w:rFonts w:hint="eastAsia" w:eastAsia="宋体"/>
          <w:color w:val="auto"/>
          <w:sz w:val="21"/>
          <w:szCs w:val="24"/>
          <w:highlight w:val="none"/>
        </w:rPr>
        <w:t>符合国家</w:t>
      </w:r>
      <w:r>
        <w:rPr>
          <w:rFonts w:hint="eastAsia" w:eastAsia="宋体"/>
          <w:color w:val="auto"/>
          <w:sz w:val="21"/>
          <w:szCs w:val="24"/>
          <w:highlight w:val="none"/>
          <w:lang w:eastAsia="zh-CN"/>
        </w:rPr>
        <w:t>、</w:t>
      </w:r>
      <w:r>
        <w:rPr>
          <w:rFonts w:hint="eastAsia" w:eastAsia="宋体"/>
          <w:color w:val="auto"/>
          <w:sz w:val="21"/>
          <w:szCs w:val="24"/>
          <w:highlight w:val="none"/>
          <w:lang w:val="en-US" w:eastAsia="zh-CN"/>
        </w:rPr>
        <w:t>军队</w:t>
      </w:r>
      <w:r>
        <w:rPr>
          <w:rFonts w:hint="eastAsia" w:eastAsia="宋体"/>
          <w:color w:val="auto"/>
          <w:sz w:val="21"/>
          <w:szCs w:val="24"/>
          <w:highlight w:val="none"/>
        </w:rPr>
        <w:t>和</w:t>
      </w:r>
      <w:r>
        <w:rPr>
          <w:rFonts w:hint="eastAsia" w:eastAsia="宋体"/>
          <w:color w:val="auto"/>
          <w:sz w:val="21"/>
          <w:szCs w:val="24"/>
          <w:highlight w:val="none"/>
          <w:lang w:eastAsia="zh-CN"/>
        </w:rPr>
        <w:t>空军工程大学</w:t>
      </w:r>
      <w:r>
        <w:rPr>
          <w:rFonts w:hint="eastAsia" w:eastAsia="宋体"/>
          <w:color w:val="auto"/>
          <w:sz w:val="21"/>
          <w:szCs w:val="24"/>
          <w:highlight w:val="none"/>
        </w:rPr>
        <w:t>规定的体检要求</w:t>
      </w:r>
      <w:r>
        <w:rPr>
          <w:rFonts w:hint="eastAsia" w:eastAsia="宋体"/>
          <w:color w:val="auto"/>
          <w:sz w:val="21"/>
          <w:szCs w:val="24"/>
          <w:highlight w:val="none"/>
          <w:lang w:eastAsia="zh-CN"/>
        </w:rPr>
        <w:t>；</w:t>
      </w:r>
    </w:p>
    <w:p w14:paraId="7E76DF6B">
      <w:pPr>
        <w:spacing w:line="360" w:lineRule="exact"/>
        <w:ind w:firstLine="420" w:firstLineChars="200"/>
        <w:rPr>
          <w:rFonts w:hint="eastAsia" w:eastAsia="宋体"/>
          <w:color w:val="auto"/>
          <w:sz w:val="21"/>
          <w:szCs w:val="24"/>
          <w:highlight w:val="none"/>
        </w:rPr>
      </w:pPr>
      <w:r>
        <w:rPr>
          <w:rFonts w:hint="eastAsia" w:eastAsia="宋体"/>
          <w:color w:val="auto"/>
          <w:sz w:val="21"/>
          <w:szCs w:val="24"/>
          <w:highlight w:val="none"/>
          <w:lang w:val="en-US" w:eastAsia="zh-CN"/>
        </w:rPr>
        <w:t>4.</w:t>
      </w:r>
      <w:r>
        <w:rPr>
          <w:rFonts w:hint="eastAsia" w:eastAsia="宋体"/>
          <w:color w:val="auto"/>
          <w:sz w:val="21"/>
          <w:szCs w:val="24"/>
          <w:highlight w:val="none"/>
        </w:rPr>
        <w:t>已获得大学本科学历或“同等学力”</w:t>
      </w:r>
      <w:r>
        <w:rPr>
          <w:rFonts w:hint="eastAsia" w:eastAsia="宋体"/>
          <w:color w:val="auto"/>
          <w:sz w:val="21"/>
          <w:szCs w:val="24"/>
          <w:highlight w:val="none"/>
          <w:lang w:eastAsia="zh-CN"/>
        </w:rPr>
        <w:t>，</w:t>
      </w:r>
      <w:r>
        <w:rPr>
          <w:rFonts w:hint="eastAsia" w:eastAsia="宋体"/>
          <w:color w:val="auto"/>
          <w:sz w:val="21"/>
          <w:szCs w:val="24"/>
          <w:highlight w:val="none"/>
        </w:rPr>
        <w:t>以“同等学力”资格报考的地方考生参照</w:t>
      </w:r>
      <w:r>
        <w:rPr>
          <w:rFonts w:hint="eastAsia" w:eastAsia="宋体"/>
          <w:color w:val="auto"/>
          <w:sz w:val="21"/>
          <w:szCs w:val="24"/>
          <w:highlight w:val="none"/>
          <w:lang w:val="en-US" w:eastAsia="zh-CN"/>
        </w:rPr>
        <w:t>在职军官</w:t>
      </w:r>
      <w:r>
        <w:rPr>
          <w:rFonts w:hint="eastAsia" w:eastAsia="宋体"/>
          <w:color w:val="auto"/>
          <w:sz w:val="21"/>
          <w:szCs w:val="24"/>
          <w:highlight w:val="none"/>
        </w:rPr>
        <w:t>报考条件执行。</w:t>
      </w:r>
    </w:p>
    <w:p w14:paraId="24E9588C">
      <w:pPr>
        <w:spacing w:line="360" w:lineRule="exact"/>
        <w:ind w:firstLine="420" w:firstLineChars="200"/>
        <w:rPr>
          <w:rFonts w:hint="eastAsia" w:eastAsia="宋体"/>
          <w:b/>
          <w:color w:val="auto"/>
          <w:sz w:val="21"/>
          <w:szCs w:val="24"/>
          <w:highlight w:val="none"/>
        </w:rPr>
      </w:pPr>
      <w:r>
        <w:rPr>
          <w:rFonts w:hint="eastAsia" w:eastAsia="宋体"/>
          <w:color w:val="auto"/>
          <w:sz w:val="21"/>
          <w:szCs w:val="24"/>
          <w:highlight w:val="none"/>
          <w:lang w:val="en-US" w:eastAsia="zh-CN"/>
        </w:rPr>
        <w:t>5</w:t>
      </w:r>
      <w:r>
        <w:rPr>
          <w:rFonts w:hint="eastAsia" w:eastAsia="宋体"/>
          <w:color w:val="auto"/>
          <w:sz w:val="21"/>
          <w:szCs w:val="24"/>
          <w:highlight w:val="none"/>
        </w:rPr>
        <w:t>.</w:t>
      </w:r>
      <w:r>
        <w:rPr>
          <w:rFonts w:hint="eastAsia" w:eastAsia="宋体"/>
          <w:b/>
          <w:color w:val="auto"/>
          <w:sz w:val="21"/>
          <w:szCs w:val="24"/>
          <w:highlight w:val="none"/>
        </w:rPr>
        <w:t>地方考生仅限报考以下学科</w:t>
      </w:r>
      <w:r>
        <w:rPr>
          <w:rFonts w:hint="eastAsia" w:eastAsia="宋体"/>
          <w:b/>
          <w:color w:val="auto"/>
          <w:sz w:val="21"/>
          <w:szCs w:val="24"/>
          <w:highlight w:val="none"/>
          <w:lang w:eastAsia="zh-CN"/>
        </w:rPr>
        <w:t>专业</w:t>
      </w:r>
      <w:r>
        <w:rPr>
          <w:rFonts w:hint="eastAsia" w:eastAsia="宋体"/>
          <w:b/>
          <w:color w:val="auto"/>
          <w:sz w:val="21"/>
          <w:szCs w:val="24"/>
          <w:highlight w:val="none"/>
        </w:rPr>
        <w:t>：</w:t>
      </w:r>
    </w:p>
    <w:p w14:paraId="16799D37">
      <w:pPr>
        <w:spacing w:line="360" w:lineRule="exact"/>
        <w:ind w:firstLine="420" w:firstLineChars="200"/>
        <w:rPr>
          <w:rFonts w:hint="eastAsia" w:eastAsia="宋体"/>
          <w:color w:val="auto"/>
          <w:sz w:val="21"/>
          <w:szCs w:val="24"/>
          <w:highlight w:val="none"/>
        </w:rPr>
      </w:pPr>
      <w:r>
        <w:rPr>
          <w:rFonts w:hint="eastAsia" w:eastAsia="宋体"/>
          <w:color w:val="auto"/>
          <w:sz w:val="21"/>
          <w:szCs w:val="24"/>
          <w:highlight w:val="none"/>
        </w:rPr>
        <w:t>（1）学术学位：电子科学与技术（0809）、信息与通信工程（0810）、控制科学与工程（0811）、交通运输工程（0823）、航空宇航科学与技术（0825）、兵器科学与技术（0826）、网络空间安全（0839）和管理科学与工程（1201），共8个一级学科。</w:t>
      </w:r>
    </w:p>
    <w:p w14:paraId="04353C06">
      <w:pPr>
        <w:spacing w:line="360" w:lineRule="exact"/>
        <w:ind w:firstLine="420" w:firstLineChars="200"/>
        <w:rPr>
          <w:rFonts w:hint="eastAsia" w:eastAsia="宋体"/>
          <w:color w:val="auto"/>
          <w:sz w:val="21"/>
          <w:szCs w:val="24"/>
          <w:highlight w:val="none"/>
        </w:rPr>
      </w:pPr>
      <w:r>
        <w:rPr>
          <w:rFonts w:hint="eastAsia" w:eastAsia="宋体"/>
          <w:color w:val="auto"/>
          <w:sz w:val="21"/>
          <w:szCs w:val="24"/>
          <w:highlight w:val="none"/>
        </w:rPr>
        <w:t>（2）专业学位：电子信息（0854）、机械（0855）、能源动力（0858）、交通运输（0861），共4个</w:t>
      </w:r>
      <w:r>
        <w:rPr>
          <w:rFonts w:hint="eastAsia" w:eastAsia="宋体"/>
          <w:color w:val="auto"/>
          <w:sz w:val="21"/>
          <w:szCs w:val="24"/>
          <w:highlight w:val="none"/>
          <w:lang w:eastAsia="zh-CN"/>
        </w:rPr>
        <w:t>专业</w:t>
      </w:r>
      <w:r>
        <w:rPr>
          <w:rFonts w:hint="eastAsia" w:eastAsia="宋体"/>
          <w:color w:val="auto"/>
          <w:sz w:val="21"/>
          <w:szCs w:val="24"/>
          <w:highlight w:val="none"/>
        </w:rPr>
        <w:t>类别。</w:t>
      </w:r>
    </w:p>
    <w:p w14:paraId="4E1A3DAB">
      <w:pPr>
        <w:spacing w:line="360" w:lineRule="exact"/>
        <w:ind w:firstLine="420" w:firstLineChars="200"/>
        <w:rPr>
          <w:rFonts w:eastAsia="宋体"/>
          <w:color w:val="auto"/>
          <w:sz w:val="21"/>
          <w:szCs w:val="24"/>
          <w:highlight w:val="none"/>
        </w:rPr>
      </w:pPr>
      <w:r>
        <w:rPr>
          <w:rFonts w:hint="eastAsia" w:eastAsia="宋体"/>
          <w:color w:val="auto"/>
          <w:sz w:val="21"/>
          <w:szCs w:val="24"/>
          <w:highlight w:val="none"/>
        </w:rPr>
        <w:t>校外推荐免试硕士生报考录取工作于202</w:t>
      </w:r>
      <w:r>
        <w:rPr>
          <w:rFonts w:hint="eastAsia" w:eastAsia="宋体"/>
          <w:color w:val="auto"/>
          <w:sz w:val="21"/>
          <w:szCs w:val="24"/>
          <w:highlight w:val="none"/>
          <w:lang w:val="en-US" w:eastAsia="zh-CN"/>
        </w:rPr>
        <w:t>5</w:t>
      </w:r>
      <w:r>
        <w:rPr>
          <w:rFonts w:hint="eastAsia" w:eastAsia="宋体"/>
          <w:color w:val="auto"/>
          <w:sz w:val="21"/>
          <w:szCs w:val="24"/>
          <w:highlight w:val="none"/>
        </w:rPr>
        <w:t>年9月下旬至10月上旬开展，报考条件及招生学科专业详见</w:t>
      </w:r>
      <w:r>
        <w:rPr>
          <w:rFonts w:hint="eastAsia" w:eastAsia="宋体"/>
          <w:color w:val="auto"/>
          <w:sz w:val="21"/>
          <w:szCs w:val="24"/>
          <w:highlight w:val="none"/>
          <w:lang w:eastAsia="zh-CN"/>
        </w:rPr>
        <w:t>空军工程大学</w:t>
      </w:r>
      <w:r>
        <w:rPr>
          <w:rFonts w:hint="eastAsia" w:eastAsia="宋体"/>
          <w:color w:val="auto"/>
          <w:sz w:val="21"/>
          <w:szCs w:val="24"/>
          <w:highlight w:val="none"/>
        </w:rPr>
        <w:t>官网（</w:t>
      </w:r>
      <w:r>
        <w:rPr>
          <w:rFonts w:eastAsia="宋体"/>
          <w:bCs/>
          <w:color w:val="auto"/>
          <w:sz w:val="21"/>
          <w:szCs w:val="21"/>
          <w:highlight w:val="none"/>
        </w:rPr>
        <w:t>http</w:t>
      </w:r>
      <w:r>
        <w:rPr>
          <w:rFonts w:hint="eastAsia" w:eastAsia="宋体"/>
          <w:bCs/>
          <w:color w:val="auto"/>
          <w:sz w:val="21"/>
          <w:szCs w:val="21"/>
          <w:highlight w:val="none"/>
          <w:lang w:val="en-US" w:eastAsia="zh-CN"/>
        </w:rPr>
        <w:t>s</w:t>
      </w:r>
      <w:r>
        <w:rPr>
          <w:rFonts w:eastAsia="宋体"/>
          <w:bCs/>
          <w:color w:val="auto"/>
          <w:sz w:val="21"/>
          <w:szCs w:val="21"/>
          <w:highlight w:val="none"/>
        </w:rPr>
        <w:t>://www.afeu.</w:t>
      </w:r>
      <w:r>
        <w:rPr>
          <w:rFonts w:hint="eastAsia" w:eastAsia="宋体"/>
          <w:bCs/>
          <w:color w:val="auto"/>
          <w:sz w:val="21"/>
          <w:szCs w:val="21"/>
          <w:highlight w:val="none"/>
          <w:lang w:val="en-US" w:eastAsia="zh-CN"/>
        </w:rPr>
        <w:t>edu.</w:t>
      </w:r>
      <w:r>
        <w:rPr>
          <w:rFonts w:eastAsia="宋体"/>
          <w:bCs/>
          <w:color w:val="auto"/>
          <w:sz w:val="21"/>
          <w:szCs w:val="21"/>
          <w:highlight w:val="none"/>
        </w:rPr>
        <w:t>cn</w:t>
      </w:r>
      <w:r>
        <w:rPr>
          <w:rFonts w:hint="eastAsia" w:eastAsia="宋体"/>
          <w:bCs/>
          <w:color w:val="auto"/>
          <w:sz w:val="21"/>
          <w:szCs w:val="21"/>
          <w:highlight w:val="none"/>
          <w:lang w:val="en-US" w:eastAsia="zh-CN"/>
        </w:rPr>
        <w:t>:1001</w:t>
      </w:r>
      <w:r>
        <w:rPr>
          <w:rFonts w:hint="eastAsia" w:eastAsia="宋体"/>
          <w:color w:val="auto"/>
          <w:sz w:val="21"/>
          <w:szCs w:val="24"/>
          <w:highlight w:val="none"/>
        </w:rPr>
        <w:t>）通知公告栏目有关202</w:t>
      </w:r>
      <w:r>
        <w:rPr>
          <w:rFonts w:hint="eastAsia" w:eastAsia="宋体"/>
          <w:color w:val="auto"/>
          <w:sz w:val="21"/>
          <w:szCs w:val="24"/>
          <w:highlight w:val="none"/>
          <w:lang w:val="en-US" w:eastAsia="zh-CN"/>
        </w:rPr>
        <w:t>6</w:t>
      </w:r>
      <w:r>
        <w:rPr>
          <w:rFonts w:hint="eastAsia" w:eastAsia="宋体"/>
          <w:color w:val="auto"/>
          <w:sz w:val="21"/>
          <w:szCs w:val="24"/>
          <w:highlight w:val="none"/>
        </w:rPr>
        <w:t>年校外推免生复试录取工作的相关通知。</w:t>
      </w:r>
    </w:p>
    <w:p w14:paraId="17294AAC">
      <w:pPr>
        <w:spacing w:line="360" w:lineRule="exact"/>
        <w:ind w:firstLine="420" w:firstLineChars="200"/>
        <w:rPr>
          <w:rFonts w:eastAsia="黑体"/>
          <w:bCs/>
          <w:color w:val="auto"/>
          <w:sz w:val="21"/>
          <w:szCs w:val="21"/>
          <w:highlight w:val="none"/>
        </w:rPr>
      </w:pPr>
      <w:r>
        <w:rPr>
          <w:rFonts w:hint="eastAsia" w:eastAsia="黑体"/>
          <w:bCs/>
          <w:color w:val="auto"/>
          <w:sz w:val="21"/>
          <w:szCs w:val="21"/>
          <w:highlight w:val="none"/>
        </w:rPr>
        <w:t>四、相关说明</w:t>
      </w:r>
    </w:p>
    <w:p w14:paraId="0C17B12C">
      <w:pPr>
        <w:spacing w:line="360" w:lineRule="exact"/>
        <w:ind w:firstLine="422" w:firstLineChars="200"/>
        <w:rPr>
          <w:rFonts w:eastAsia="楷体_GB2312"/>
          <w:b/>
          <w:bCs/>
          <w:color w:val="auto"/>
          <w:sz w:val="21"/>
          <w:szCs w:val="21"/>
          <w:highlight w:val="none"/>
        </w:rPr>
      </w:pPr>
      <w:r>
        <w:rPr>
          <w:rFonts w:hint="eastAsia" w:eastAsia="楷体_GB2312"/>
          <w:b/>
          <w:bCs/>
          <w:color w:val="auto"/>
          <w:sz w:val="21"/>
          <w:szCs w:val="21"/>
          <w:highlight w:val="none"/>
        </w:rPr>
        <w:t>（一）学位类型</w:t>
      </w:r>
    </w:p>
    <w:p w14:paraId="4200E894">
      <w:pPr>
        <w:spacing w:line="360" w:lineRule="exact"/>
        <w:ind w:firstLine="420" w:firstLineChars="200"/>
        <w:rPr>
          <w:rFonts w:eastAsia="宋体"/>
          <w:color w:val="auto"/>
          <w:sz w:val="21"/>
          <w:szCs w:val="24"/>
          <w:highlight w:val="none"/>
        </w:rPr>
      </w:pPr>
      <w:r>
        <w:rPr>
          <w:rFonts w:hint="eastAsia" w:eastAsia="宋体"/>
          <w:color w:val="auto"/>
          <w:sz w:val="21"/>
          <w:szCs w:val="24"/>
          <w:highlight w:val="none"/>
        </w:rPr>
        <w:t>包括学术学位和专业学位两种类型。</w:t>
      </w:r>
    </w:p>
    <w:p w14:paraId="6E02E1F0">
      <w:pPr>
        <w:spacing w:line="360" w:lineRule="exact"/>
        <w:ind w:firstLine="422" w:firstLineChars="200"/>
        <w:rPr>
          <w:rFonts w:eastAsia="楷体_GB2312"/>
          <w:b/>
          <w:bCs/>
          <w:color w:val="auto"/>
          <w:sz w:val="21"/>
          <w:szCs w:val="21"/>
          <w:highlight w:val="none"/>
        </w:rPr>
      </w:pPr>
      <w:r>
        <w:rPr>
          <w:rFonts w:hint="eastAsia" w:eastAsia="楷体_GB2312"/>
          <w:b/>
          <w:bCs/>
          <w:color w:val="auto"/>
          <w:sz w:val="21"/>
          <w:szCs w:val="21"/>
          <w:highlight w:val="none"/>
        </w:rPr>
        <w:t>（二）学习方式</w:t>
      </w:r>
    </w:p>
    <w:p w14:paraId="10BD6811">
      <w:pPr>
        <w:spacing w:line="360" w:lineRule="exact"/>
        <w:ind w:firstLine="420" w:firstLineChars="200"/>
        <w:rPr>
          <w:rFonts w:hint="eastAsia" w:eastAsia="宋体"/>
          <w:color w:val="auto"/>
          <w:sz w:val="21"/>
          <w:szCs w:val="24"/>
          <w:highlight w:val="none"/>
          <w:lang w:eastAsia="zh-CN"/>
        </w:rPr>
      </w:pPr>
      <w:r>
        <w:rPr>
          <w:rFonts w:eastAsia="宋体"/>
          <w:color w:val="auto"/>
          <w:sz w:val="21"/>
          <w:szCs w:val="24"/>
          <w:highlight w:val="none"/>
        </w:rPr>
        <w:t>1</w:t>
      </w:r>
      <w:r>
        <w:rPr>
          <w:rFonts w:hint="eastAsia" w:eastAsia="宋体"/>
          <w:color w:val="auto"/>
          <w:sz w:val="21"/>
          <w:szCs w:val="24"/>
          <w:highlight w:val="none"/>
        </w:rPr>
        <w:t>.学术学位硕士生学习方式均为全日制，</w:t>
      </w:r>
      <w:r>
        <w:rPr>
          <w:rFonts w:hint="eastAsia" w:eastAsia="宋体"/>
          <w:color w:val="auto"/>
          <w:sz w:val="21"/>
          <w:szCs w:val="32"/>
          <w:highlight w:val="none"/>
        </w:rPr>
        <w:t>全脱产在校学习，</w:t>
      </w:r>
      <w:r>
        <w:rPr>
          <w:rFonts w:hint="eastAsia" w:eastAsia="宋体"/>
          <w:color w:val="auto"/>
          <w:sz w:val="21"/>
          <w:szCs w:val="24"/>
          <w:highlight w:val="none"/>
        </w:rPr>
        <w:t>学制</w:t>
      </w:r>
      <w:r>
        <w:rPr>
          <w:rFonts w:eastAsia="宋体"/>
          <w:color w:val="auto"/>
          <w:sz w:val="21"/>
          <w:szCs w:val="24"/>
          <w:highlight w:val="none"/>
        </w:rPr>
        <w:t>2.5</w:t>
      </w:r>
      <w:r>
        <w:rPr>
          <w:rFonts w:hint="eastAsia" w:eastAsia="宋体"/>
          <w:color w:val="auto"/>
          <w:sz w:val="21"/>
          <w:szCs w:val="24"/>
          <w:highlight w:val="none"/>
        </w:rPr>
        <w:t>年，最高学习年限</w:t>
      </w:r>
      <w:r>
        <w:rPr>
          <w:rFonts w:eastAsia="宋体"/>
          <w:color w:val="auto"/>
          <w:sz w:val="21"/>
          <w:szCs w:val="24"/>
          <w:highlight w:val="none"/>
        </w:rPr>
        <w:t>3</w:t>
      </w:r>
      <w:r>
        <w:rPr>
          <w:rFonts w:hint="eastAsia" w:eastAsia="宋体"/>
          <w:color w:val="auto"/>
          <w:sz w:val="21"/>
          <w:szCs w:val="24"/>
          <w:highlight w:val="none"/>
        </w:rPr>
        <w:t>年</w:t>
      </w:r>
      <w:r>
        <w:rPr>
          <w:rFonts w:hint="eastAsia" w:eastAsia="宋体"/>
          <w:color w:val="auto"/>
          <w:sz w:val="21"/>
          <w:szCs w:val="24"/>
          <w:highlight w:val="none"/>
          <w:lang w:eastAsia="zh-CN"/>
        </w:rPr>
        <w:t>；</w:t>
      </w:r>
    </w:p>
    <w:p w14:paraId="60C86E88">
      <w:pPr>
        <w:spacing w:line="360" w:lineRule="exact"/>
        <w:ind w:firstLine="420" w:firstLineChars="200"/>
        <w:rPr>
          <w:rFonts w:hint="eastAsia" w:eastAsia="宋体"/>
          <w:color w:val="auto"/>
          <w:sz w:val="21"/>
          <w:szCs w:val="24"/>
          <w:highlight w:val="none"/>
          <w:lang w:eastAsia="zh-CN"/>
        </w:rPr>
      </w:pPr>
      <w:r>
        <w:rPr>
          <w:rFonts w:eastAsia="宋体"/>
          <w:color w:val="auto"/>
          <w:sz w:val="21"/>
          <w:szCs w:val="24"/>
          <w:highlight w:val="none"/>
        </w:rPr>
        <w:t>2</w:t>
      </w:r>
      <w:r>
        <w:rPr>
          <w:rFonts w:hint="eastAsia" w:eastAsia="宋体"/>
          <w:color w:val="auto"/>
          <w:sz w:val="21"/>
          <w:szCs w:val="24"/>
          <w:highlight w:val="none"/>
        </w:rPr>
        <w:t>.专业学位硕士生学习方式包括全日制和非全日制两种。其中，非全日制专业学位硕士生</w:t>
      </w:r>
      <w:r>
        <w:rPr>
          <w:rFonts w:hint="eastAsia" w:eastAsia="宋体"/>
          <w:color w:val="auto"/>
          <w:sz w:val="21"/>
          <w:szCs w:val="32"/>
          <w:highlight w:val="none"/>
        </w:rPr>
        <w:t>，采取多种方式和灵活时间安排进行非脱产学习，</w:t>
      </w:r>
      <w:r>
        <w:rPr>
          <w:rFonts w:hint="eastAsia" w:eastAsia="宋体"/>
          <w:color w:val="auto"/>
          <w:sz w:val="21"/>
          <w:szCs w:val="24"/>
          <w:highlight w:val="none"/>
        </w:rPr>
        <w:t>学制</w:t>
      </w:r>
      <w:r>
        <w:rPr>
          <w:rFonts w:eastAsia="宋体"/>
          <w:color w:val="auto"/>
          <w:sz w:val="21"/>
          <w:szCs w:val="24"/>
          <w:highlight w:val="none"/>
        </w:rPr>
        <w:t>3.5</w:t>
      </w:r>
      <w:r>
        <w:rPr>
          <w:rFonts w:hint="eastAsia" w:eastAsia="宋体"/>
          <w:color w:val="auto"/>
          <w:sz w:val="21"/>
          <w:szCs w:val="24"/>
          <w:highlight w:val="none"/>
        </w:rPr>
        <w:t>年，最高学习年限</w:t>
      </w:r>
      <w:r>
        <w:rPr>
          <w:rFonts w:eastAsia="宋体"/>
          <w:color w:val="auto"/>
          <w:sz w:val="21"/>
          <w:szCs w:val="24"/>
          <w:highlight w:val="none"/>
        </w:rPr>
        <w:t>4</w:t>
      </w:r>
      <w:r>
        <w:rPr>
          <w:rFonts w:hint="eastAsia" w:eastAsia="宋体"/>
          <w:color w:val="auto"/>
          <w:sz w:val="21"/>
          <w:szCs w:val="24"/>
          <w:highlight w:val="none"/>
        </w:rPr>
        <w:t>年，毕业后颁发学历证书和学位证书</w:t>
      </w:r>
      <w:r>
        <w:rPr>
          <w:rFonts w:hint="eastAsia" w:eastAsia="宋体"/>
          <w:color w:val="auto"/>
          <w:sz w:val="21"/>
          <w:szCs w:val="24"/>
          <w:highlight w:val="none"/>
          <w:lang w:eastAsia="zh-CN"/>
        </w:rPr>
        <w:t>；</w:t>
      </w:r>
    </w:p>
    <w:p w14:paraId="60EBAF4B">
      <w:pPr>
        <w:spacing w:line="360" w:lineRule="exact"/>
        <w:ind w:firstLine="420" w:firstLineChars="200"/>
        <w:rPr>
          <w:rFonts w:hint="eastAsia" w:eastAsia="宋体"/>
          <w:color w:val="auto"/>
          <w:sz w:val="21"/>
          <w:szCs w:val="24"/>
          <w:highlight w:val="none"/>
        </w:rPr>
      </w:pPr>
      <w:r>
        <w:rPr>
          <w:rFonts w:hint="eastAsia" w:eastAsia="宋体"/>
          <w:color w:val="auto"/>
          <w:sz w:val="21"/>
          <w:szCs w:val="24"/>
          <w:highlight w:val="none"/>
        </w:rPr>
        <w:t>3.</w:t>
      </w:r>
      <w:r>
        <w:rPr>
          <w:rFonts w:hint="eastAsia" w:eastAsia="宋体"/>
          <w:color w:val="auto"/>
          <w:sz w:val="21"/>
          <w:szCs w:val="24"/>
          <w:highlight w:val="none"/>
          <w:lang w:val="en-US" w:eastAsia="zh-CN"/>
        </w:rPr>
        <w:t>招收的专业技术类</w:t>
      </w:r>
      <w:r>
        <w:rPr>
          <w:rFonts w:hint="eastAsia" w:eastAsia="宋体"/>
          <w:color w:val="auto"/>
          <w:sz w:val="21"/>
          <w:szCs w:val="24"/>
          <w:highlight w:val="none"/>
          <w:lang w:eastAsia="zh-CN"/>
        </w:rPr>
        <w:t>文职人员、</w:t>
      </w:r>
      <w:r>
        <w:rPr>
          <w:rFonts w:hint="eastAsia" w:eastAsia="宋体"/>
          <w:color w:val="auto"/>
          <w:sz w:val="21"/>
          <w:szCs w:val="24"/>
          <w:highlight w:val="none"/>
        </w:rPr>
        <w:t>军队院校应届</w:t>
      </w:r>
      <w:r>
        <w:rPr>
          <w:rFonts w:hint="eastAsia" w:eastAsia="宋体"/>
          <w:color w:val="auto"/>
          <w:sz w:val="21"/>
          <w:szCs w:val="24"/>
          <w:highlight w:val="none"/>
          <w:lang w:val="en-US" w:eastAsia="zh-CN"/>
        </w:rPr>
        <w:t>军人</w:t>
      </w:r>
      <w:r>
        <w:rPr>
          <w:rFonts w:hint="eastAsia" w:eastAsia="宋体"/>
          <w:color w:val="auto"/>
          <w:sz w:val="21"/>
          <w:szCs w:val="24"/>
          <w:highlight w:val="none"/>
        </w:rPr>
        <w:t>本科毕业生</w:t>
      </w:r>
      <w:r>
        <w:rPr>
          <w:rFonts w:hint="eastAsia" w:eastAsia="宋体"/>
          <w:color w:val="auto"/>
          <w:sz w:val="21"/>
          <w:szCs w:val="24"/>
          <w:highlight w:val="none"/>
          <w:lang w:eastAsia="zh-CN"/>
        </w:rPr>
        <w:t>、</w:t>
      </w:r>
      <w:r>
        <w:rPr>
          <w:rFonts w:hint="eastAsia" w:eastAsia="宋体"/>
          <w:color w:val="auto"/>
          <w:sz w:val="21"/>
          <w:szCs w:val="24"/>
          <w:highlight w:val="none"/>
          <w:lang w:val="en-US" w:eastAsia="zh-CN"/>
        </w:rPr>
        <w:t>“双一流”建设高校及建设学科</w:t>
      </w:r>
      <w:r>
        <w:rPr>
          <w:rFonts w:hint="eastAsia" w:eastAsia="宋体"/>
          <w:color w:val="auto"/>
          <w:sz w:val="21"/>
          <w:szCs w:val="24"/>
          <w:highlight w:val="none"/>
          <w:lang w:eastAsia="zh-CN"/>
        </w:rPr>
        <w:t>应届本科毕业生</w:t>
      </w:r>
      <w:r>
        <w:rPr>
          <w:rFonts w:hint="eastAsia" w:eastAsia="宋体"/>
          <w:color w:val="auto"/>
          <w:sz w:val="21"/>
          <w:szCs w:val="24"/>
          <w:highlight w:val="none"/>
        </w:rPr>
        <w:t>和</w:t>
      </w:r>
      <w:r>
        <w:rPr>
          <w:rFonts w:hint="eastAsia" w:eastAsia="宋体"/>
          <w:color w:val="auto"/>
          <w:sz w:val="21"/>
          <w:szCs w:val="24"/>
          <w:highlight w:val="none"/>
          <w:lang w:val="en-US" w:eastAsia="zh-CN"/>
        </w:rPr>
        <w:t>无军籍</w:t>
      </w:r>
      <w:r>
        <w:rPr>
          <w:rFonts w:hint="eastAsia" w:eastAsia="宋体"/>
          <w:color w:val="auto"/>
          <w:sz w:val="21"/>
          <w:szCs w:val="24"/>
          <w:highlight w:val="none"/>
        </w:rPr>
        <w:t>地方硕士</w:t>
      </w:r>
      <w:r>
        <w:rPr>
          <w:rFonts w:hint="eastAsia" w:eastAsia="宋体"/>
          <w:color w:val="auto"/>
          <w:sz w:val="21"/>
          <w:szCs w:val="24"/>
          <w:highlight w:val="none"/>
          <w:lang w:val="en-US" w:eastAsia="zh-CN"/>
        </w:rPr>
        <w:t>研究</w:t>
      </w:r>
      <w:r>
        <w:rPr>
          <w:rFonts w:hint="eastAsia" w:eastAsia="宋体"/>
          <w:color w:val="auto"/>
          <w:sz w:val="21"/>
          <w:szCs w:val="24"/>
          <w:highlight w:val="none"/>
        </w:rPr>
        <w:t>生学习方式均为全日制。</w:t>
      </w:r>
    </w:p>
    <w:p w14:paraId="2116F4AC">
      <w:pPr>
        <w:spacing w:line="360" w:lineRule="exact"/>
        <w:ind w:firstLine="422" w:firstLineChars="200"/>
        <w:rPr>
          <w:rFonts w:eastAsia="楷体_GB2312"/>
          <w:b/>
          <w:bCs/>
          <w:color w:val="auto"/>
          <w:sz w:val="21"/>
          <w:szCs w:val="21"/>
          <w:highlight w:val="none"/>
        </w:rPr>
      </w:pPr>
      <w:r>
        <w:rPr>
          <w:rFonts w:hint="eastAsia" w:eastAsia="楷体_GB2312"/>
          <w:b/>
          <w:bCs/>
          <w:color w:val="auto"/>
          <w:sz w:val="21"/>
          <w:szCs w:val="21"/>
          <w:highlight w:val="none"/>
        </w:rPr>
        <w:t>（三）待遇</w:t>
      </w:r>
    </w:p>
    <w:p w14:paraId="7E4C38EB">
      <w:pPr>
        <w:spacing w:line="360" w:lineRule="exact"/>
        <w:ind w:firstLine="420" w:firstLineChars="200"/>
        <w:rPr>
          <w:rFonts w:eastAsia="宋体"/>
          <w:color w:val="auto"/>
          <w:sz w:val="21"/>
          <w:szCs w:val="24"/>
          <w:highlight w:val="none"/>
        </w:rPr>
      </w:pPr>
      <w:r>
        <w:rPr>
          <w:rFonts w:eastAsia="宋体"/>
          <w:color w:val="auto"/>
          <w:sz w:val="21"/>
          <w:szCs w:val="24"/>
          <w:highlight w:val="none"/>
        </w:rPr>
        <w:t>1</w:t>
      </w:r>
      <w:r>
        <w:rPr>
          <w:rFonts w:hint="eastAsia" w:eastAsia="宋体"/>
          <w:color w:val="auto"/>
          <w:sz w:val="21"/>
          <w:szCs w:val="24"/>
          <w:highlight w:val="none"/>
        </w:rPr>
        <w:t>.军人硕士</w:t>
      </w:r>
      <w:r>
        <w:rPr>
          <w:rFonts w:hint="eastAsia" w:eastAsia="宋体"/>
          <w:color w:val="auto"/>
          <w:sz w:val="21"/>
          <w:szCs w:val="24"/>
          <w:highlight w:val="none"/>
          <w:lang w:val="en-US" w:eastAsia="zh-CN"/>
        </w:rPr>
        <w:t>研究</w:t>
      </w:r>
      <w:r>
        <w:rPr>
          <w:rFonts w:hint="eastAsia" w:eastAsia="宋体"/>
          <w:color w:val="auto"/>
          <w:sz w:val="21"/>
          <w:szCs w:val="24"/>
          <w:highlight w:val="none"/>
        </w:rPr>
        <w:t>生全部公费，享受</w:t>
      </w:r>
      <w:r>
        <w:rPr>
          <w:rFonts w:hint="eastAsia" w:eastAsia="宋体"/>
          <w:color w:val="auto"/>
          <w:sz w:val="21"/>
          <w:szCs w:val="24"/>
          <w:highlight w:val="none"/>
          <w:lang w:eastAsia="zh-CN"/>
        </w:rPr>
        <w:t>军官福利</w:t>
      </w:r>
      <w:r>
        <w:rPr>
          <w:rFonts w:hint="eastAsia" w:eastAsia="宋体"/>
          <w:color w:val="auto"/>
          <w:sz w:val="21"/>
          <w:szCs w:val="24"/>
          <w:highlight w:val="none"/>
        </w:rPr>
        <w:t>待遇。</w:t>
      </w:r>
    </w:p>
    <w:p w14:paraId="6770F8F7">
      <w:pPr>
        <w:spacing w:after="72" w:afterLines="30" w:line="340" w:lineRule="exact"/>
        <w:ind w:firstLine="420" w:firstLineChars="200"/>
        <w:rPr>
          <w:rFonts w:hint="eastAsia" w:eastAsia="宋体"/>
          <w:color w:val="auto"/>
          <w:sz w:val="21"/>
          <w:szCs w:val="24"/>
          <w:highlight w:val="none"/>
          <w:lang w:eastAsia="zh-CN"/>
        </w:rPr>
      </w:pPr>
      <w:r>
        <w:rPr>
          <w:rFonts w:eastAsia="宋体"/>
          <w:color w:val="auto"/>
          <w:sz w:val="21"/>
          <w:szCs w:val="24"/>
          <w:highlight w:val="none"/>
        </w:rPr>
        <w:t>2</w:t>
      </w:r>
      <w:r>
        <w:rPr>
          <w:rFonts w:hint="eastAsia" w:eastAsia="宋体"/>
          <w:color w:val="auto"/>
          <w:sz w:val="21"/>
          <w:szCs w:val="24"/>
          <w:highlight w:val="none"/>
        </w:rPr>
        <w:t>.</w:t>
      </w:r>
      <w:r>
        <w:rPr>
          <w:rFonts w:hint="eastAsia" w:eastAsia="宋体"/>
          <w:color w:val="auto"/>
          <w:sz w:val="21"/>
          <w:szCs w:val="24"/>
          <w:highlight w:val="none"/>
          <w:lang w:eastAsia="zh-CN"/>
        </w:rPr>
        <w:t>空军工程大学</w:t>
      </w:r>
      <w:r>
        <w:rPr>
          <w:rFonts w:hint="eastAsia" w:eastAsia="宋体"/>
          <w:color w:val="auto"/>
          <w:sz w:val="21"/>
          <w:szCs w:val="24"/>
          <w:highlight w:val="none"/>
        </w:rPr>
        <w:t>招收培养的</w:t>
      </w:r>
      <w:r>
        <w:rPr>
          <w:rFonts w:hint="eastAsia" w:eastAsia="宋体"/>
          <w:color w:val="auto"/>
          <w:sz w:val="21"/>
          <w:szCs w:val="24"/>
          <w:highlight w:val="none"/>
          <w:lang w:val="en-US" w:eastAsia="zh-CN"/>
        </w:rPr>
        <w:t>无军籍</w:t>
      </w:r>
      <w:r>
        <w:rPr>
          <w:rFonts w:hint="eastAsia" w:eastAsia="宋体"/>
          <w:color w:val="auto"/>
          <w:sz w:val="21"/>
          <w:szCs w:val="24"/>
          <w:highlight w:val="none"/>
        </w:rPr>
        <w:t>地方硕士</w:t>
      </w:r>
      <w:r>
        <w:rPr>
          <w:rFonts w:hint="eastAsia" w:eastAsia="宋体"/>
          <w:color w:val="auto"/>
          <w:sz w:val="21"/>
          <w:szCs w:val="24"/>
          <w:highlight w:val="none"/>
          <w:lang w:val="en-US" w:eastAsia="zh-CN"/>
        </w:rPr>
        <w:t>研究</w:t>
      </w:r>
      <w:r>
        <w:rPr>
          <w:rFonts w:hint="eastAsia" w:eastAsia="宋体"/>
          <w:color w:val="auto"/>
          <w:sz w:val="21"/>
          <w:szCs w:val="24"/>
          <w:highlight w:val="none"/>
        </w:rPr>
        <w:t>生，是经教育部和军委训练管理部批准并下达的军民融合研究生招生培养计划，考生被录取后不参军入伍，</w:t>
      </w:r>
      <w:r>
        <w:rPr>
          <w:rFonts w:hint="eastAsia" w:eastAsia="宋体"/>
          <w:color w:val="auto"/>
          <w:sz w:val="21"/>
          <w:szCs w:val="24"/>
          <w:highlight w:val="none"/>
          <w:lang w:eastAsia="zh-CN"/>
        </w:rPr>
        <w:t>不享受军人福利待遇，实行准军事化管理</w:t>
      </w:r>
      <w:r>
        <w:rPr>
          <w:rFonts w:hint="eastAsia" w:eastAsia="宋体"/>
          <w:color w:val="auto"/>
          <w:sz w:val="21"/>
          <w:szCs w:val="24"/>
          <w:highlight w:val="none"/>
        </w:rPr>
        <w:t>。根据相关政策规定，地方硕士生的学费全部自费，按8000元</w:t>
      </w:r>
      <w:r>
        <w:rPr>
          <w:rFonts w:eastAsia="宋体"/>
          <w:color w:val="auto"/>
          <w:sz w:val="21"/>
          <w:szCs w:val="24"/>
          <w:highlight w:val="none"/>
        </w:rPr>
        <w:t>/</w:t>
      </w:r>
      <w:r>
        <w:rPr>
          <w:rFonts w:hint="eastAsia" w:eastAsia="宋体"/>
          <w:color w:val="auto"/>
          <w:sz w:val="21"/>
          <w:szCs w:val="24"/>
          <w:highlight w:val="none"/>
        </w:rPr>
        <w:t>人·年进行收取。学校设有完备的地方研究生奖助体系，包括奖学金、助学金、“三助”岗位津贴等多种奖助项目，支持地方硕士生完成学业</w:t>
      </w:r>
      <w:r>
        <w:rPr>
          <w:rFonts w:hint="eastAsia" w:eastAsia="宋体"/>
          <w:color w:val="auto"/>
          <w:sz w:val="21"/>
          <w:szCs w:val="24"/>
          <w:highlight w:val="none"/>
          <w:lang w:eastAsia="zh-CN"/>
        </w:rPr>
        <w:t>。</w:t>
      </w:r>
      <w:r>
        <w:rPr>
          <w:rFonts w:hint="eastAsia" w:eastAsia="宋体"/>
          <w:sz w:val="21"/>
          <w:szCs w:val="24"/>
          <w:highlight w:val="none"/>
          <w:lang w:eastAsia="zh-CN"/>
        </w:rPr>
        <w:t>基本学制内不收取住宿费。</w:t>
      </w:r>
    </w:p>
    <w:p w14:paraId="3E360A91">
      <w:pPr>
        <w:spacing w:line="360" w:lineRule="exact"/>
        <w:ind w:firstLine="422" w:firstLineChars="200"/>
        <w:rPr>
          <w:rFonts w:eastAsia="楷体_GB2312"/>
          <w:b/>
          <w:bCs/>
          <w:color w:val="auto"/>
          <w:sz w:val="21"/>
          <w:szCs w:val="21"/>
          <w:highlight w:val="none"/>
        </w:rPr>
      </w:pPr>
      <w:r>
        <w:rPr>
          <w:rFonts w:hint="eastAsia" w:eastAsia="楷体_GB2312"/>
          <w:b/>
          <w:bCs/>
          <w:color w:val="auto"/>
          <w:sz w:val="21"/>
          <w:szCs w:val="21"/>
          <w:highlight w:val="none"/>
        </w:rPr>
        <w:t>（四）就业方式</w:t>
      </w:r>
    </w:p>
    <w:p w14:paraId="21A01332">
      <w:pPr>
        <w:spacing w:line="360" w:lineRule="exact"/>
        <w:ind w:firstLine="420" w:firstLineChars="200"/>
        <w:rPr>
          <w:rFonts w:eastAsia="宋体"/>
          <w:color w:val="auto"/>
          <w:sz w:val="21"/>
          <w:szCs w:val="24"/>
          <w:highlight w:val="none"/>
        </w:rPr>
      </w:pPr>
      <w:r>
        <w:rPr>
          <w:rFonts w:eastAsia="宋体"/>
          <w:color w:val="auto"/>
          <w:sz w:val="21"/>
          <w:szCs w:val="24"/>
          <w:highlight w:val="none"/>
        </w:rPr>
        <w:t>1</w:t>
      </w:r>
      <w:r>
        <w:rPr>
          <w:rFonts w:hint="eastAsia" w:eastAsia="宋体"/>
          <w:color w:val="auto"/>
          <w:sz w:val="21"/>
          <w:szCs w:val="24"/>
          <w:highlight w:val="none"/>
        </w:rPr>
        <w:t>.军人应届硕士生由</w:t>
      </w:r>
      <w:r>
        <w:rPr>
          <w:rFonts w:hint="eastAsia" w:eastAsia="宋体"/>
          <w:color w:val="auto"/>
          <w:sz w:val="21"/>
          <w:szCs w:val="24"/>
          <w:highlight w:val="none"/>
          <w:lang w:eastAsia="zh-CN"/>
        </w:rPr>
        <w:t>空军工程大学</w:t>
      </w:r>
      <w:r>
        <w:rPr>
          <w:rFonts w:hint="eastAsia" w:eastAsia="宋体"/>
          <w:color w:val="auto"/>
          <w:sz w:val="21"/>
          <w:szCs w:val="24"/>
          <w:highlight w:val="none"/>
        </w:rPr>
        <w:t>政治工作部门统一进行分配，</w:t>
      </w:r>
      <w:r>
        <w:rPr>
          <w:rFonts w:hint="eastAsia" w:eastAsia="宋体"/>
          <w:color w:val="auto"/>
          <w:sz w:val="21"/>
          <w:szCs w:val="24"/>
          <w:highlight w:val="none"/>
          <w:lang w:eastAsia="zh-CN"/>
        </w:rPr>
        <w:t>军队在职军官</w:t>
      </w:r>
      <w:r>
        <w:rPr>
          <w:rFonts w:hint="eastAsia" w:eastAsia="宋体"/>
          <w:color w:val="auto"/>
          <w:sz w:val="21"/>
          <w:szCs w:val="24"/>
          <w:highlight w:val="none"/>
        </w:rPr>
        <w:t>和军队文职硕士生毕业后回原送学单位。</w:t>
      </w:r>
    </w:p>
    <w:p w14:paraId="60451E25">
      <w:pPr>
        <w:spacing w:line="360" w:lineRule="exact"/>
        <w:ind w:firstLine="420" w:firstLineChars="200"/>
        <w:rPr>
          <w:rFonts w:hint="eastAsia" w:eastAsia="宋体"/>
          <w:color w:val="auto"/>
          <w:sz w:val="21"/>
          <w:szCs w:val="24"/>
          <w:highlight w:val="none"/>
        </w:rPr>
      </w:pPr>
      <w:r>
        <w:rPr>
          <w:rFonts w:eastAsia="宋体"/>
          <w:color w:val="auto"/>
          <w:sz w:val="21"/>
          <w:szCs w:val="24"/>
          <w:highlight w:val="none"/>
        </w:rPr>
        <w:t>2</w:t>
      </w:r>
      <w:r>
        <w:rPr>
          <w:rFonts w:hint="eastAsia" w:eastAsia="宋体"/>
          <w:color w:val="auto"/>
          <w:sz w:val="21"/>
          <w:szCs w:val="24"/>
          <w:highlight w:val="none"/>
        </w:rPr>
        <w:t>.</w:t>
      </w:r>
      <w:r>
        <w:rPr>
          <w:rFonts w:hint="eastAsia" w:eastAsia="宋体"/>
          <w:color w:val="auto"/>
          <w:sz w:val="21"/>
          <w:szCs w:val="24"/>
          <w:highlight w:val="none"/>
          <w:lang w:val="en-US" w:eastAsia="zh-CN"/>
        </w:rPr>
        <w:t>无军籍</w:t>
      </w:r>
      <w:r>
        <w:rPr>
          <w:rFonts w:hint="eastAsia" w:eastAsia="宋体"/>
          <w:color w:val="auto"/>
          <w:sz w:val="21"/>
          <w:szCs w:val="24"/>
          <w:highlight w:val="none"/>
        </w:rPr>
        <w:t>地方</w:t>
      </w:r>
      <w:r>
        <w:rPr>
          <w:rFonts w:hint="eastAsia" w:eastAsia="宋体"/>
          <w:color w:val="auto"/>
          <w:sz w:val="21"/>
          <w:szCs w:val="24"/>
          <w:highlight w:val="none"/>
          <w:lang w:val="en-US" w:eastAsia="zh-CN"/>
        </w:rPr>
        <w:t>研究</w:t>
      </w:r>
      <w:r>
        <w:rPr>
          <w:rFonts w:hint="eastAsia" w:eastAsia="宋体"/>
          <w:color w:val="auto"/>
          <w:sz w:val="21"/>
          <w:szCs w:val="24"/>
          <w:highlight w:val="none"/>
        </w:rPr>
        <w:t>生分定向就业和非定向就业两种类型。定向培养的，户口、工资、医疗关系均在定向单位，不参加就业，毕业后回定向单位工作；非定向培养的，毕业后面向地方单位和军队文职人员岗位，按本人与用人单位双向选择的办法就业。</w:t>
      </w:r>
    </w:p>
    <w:p w14:paraId="2BF7295F">
      <w:pPr>
        <w:spacing w:line="360" w:lineRule="exact"/>
        <w:ind w:firstLine="420" w:firstLineChars="200"/>
        <w:rPr>
          <w:rFonts w:ascii="黑体" w:hAnsi="宋体" w:eastAsia="黑体"/>
          <w:bCs/>
          <w:color w:val="auto"/>
          <w:sz w:val="21"/>
          <w:szCs w:val="21"/>
          <w:highlight w:val="none"/>
        </w:rPr>
      </w:pPr>
      <w:r>
        <w:rPr>
          <w:rFonts w:hint="eastAsia" w:ascii="黑体" w:hAnsi="宋体" w:eastAsia="黑体"/>
          <w:bCs/>
          <w:color w:val="auto"/>
          <w:sz w:val="21"/>
          <w:szCs w:val="21"/>
          <w:highlight w:val="none"/>
        </w:rPr>
        <w:t>五、报名</w:t>
      </w:r>
    </w:p>
    <w:p w14:paraId="696580F1">
      <w:pPr>
        <w:spacing w:line="360" w:lineRule="exact"/>
        <w:ind w:firstLine="420" w:firstLineChars="200"/>
        <w:rPr>
          <w:rFonts w:hint="eastAsia" w:eastAsia="宋体"/>
          <w:color w:val="auto"/>
          <w:sz w:val="21"/>
          <w:szCs w:val="24"/>
          <w:highlight w:val="none"/>
        </w:rPr>
      </w:pPr>
      <w:r>
        <w:rPr>
          <w:rFonts w:hint="eastAsia" w:eastAsia="宋体"/>
          <w:color w:val="auto"/>
          <w:sz w:val="21"/>
          <w:szCs w:val="24"/>
          <w:highlight w:val="none"/>
        </w:rPr>
        <w:t>报名包括网上报名和网上确认两个阶段。所有参加硕士研究生招生考试的考生均须进行网上报名，并在网上确认网报信息和采集本人图像等相关电子信息，同时按规定缴纳报</w:t>
      </w:r>
      <w:r>
        <w:rPr>
          <w:rFonts w:hint="eastAsia" w:eastAsia="宋体"/>
          <w:color w:val="auto"/>
          <w:sz w:val="21"/>
          <w:szCs w:val="24"/>
          <w:highlight w:val="none"/>
          <w:lang w:eastAsia="zh-CN"/>
        </w:rPr>
        <w:t>名</w:t>
      </w:r>
      <w:r>
        <w:rPr>
          <w:rFonts w:hint="eastAsia" w:eastAsia="宋体"/>
          <w:color w:val="auto"/>
          <w:sz w:val="21"/>
          <w:szCs w:val="24"/>
          <w:highlight w:val="none"/>
        </w:rPr>
        <w:t>费。</w:t>
      </w:r>
    </w:p>
    <w:p w14:paraId="1BACDCF9">
      <w:pPr>
        <w:spacing w:line="360" w:lineRule="exact"/>
        <w:ind w:firstLine="422" w:firstLineChars="200"/>
        <w:rPr>
          <w:rFonts w:hint="eastAsia" w:eastAsia="楷体_GB2312"/>
          <w:b/>
          <w:bCs/>
          <w:color w:val="auto"/>
          <w:sz w:val="21"/>
          <w:szCs w:val="21"/>
          <w:highlight w:val="none"/>
        </w:rPr>
      </w:pPr>
      <w:r>
        <w:rPr>
          <w:rFonts w:hint="eastAsia" w:eastAsia="楷体_GB2312"/>
          <w:b/>
          <w:bCs/>
          <w:color w:val="auto"/>
          <w:sz w:val="21"/>
          <w:szCs w:val="21"/>
          <w:highlight w:val="none"/>
        </w:rPr>
        <w:t>（一）网上报名</w:t>
      </w:r>
    </w:p>
    <w:p w14:paraId="4503B863">
      <w:pPr>
        <w:spacing w:line="360" w:lineRule="exact"/>
        <w:ind w:firstLine="420" w:firstLineChars="200"/>
        <w:rPr>
          <w:rFonts w:eastAsia="宋体"/>
          <w:bCs/>
          <w:color w:val="auto"/>
          <w:sz w:val="21"/>
          <w:szCs w:val="21"/>
          <w:highlight w:val="none"/>
        </w:rPr>
      </w:pPr>
      <w:r>
        <w:rPr>
          <w:rFonts w:eastAsia="宋体"/>
          <w:bCs/>
          <w:color w:val="auto"/>
          <w:sz w:val="21"/>
          <w:szCs w:val="21"/>
          <w:highlight w:val="none"/>
        </w:rPr>
        <w:t>1</w:t>
      </w:r>
      <w:r>
        <w:rPr>
          <w:rFonts w:hint="eastAsia" w:eastAsia="宋体"/>
          <w:bCs/>
          <w:color w:val="auto"/>
          <w:sz w:val="21"/>
          <w:szCs w:val="21"/>
          <w:highlight w:val="none"/>
        </w:rPr>
        <w:t>.202</w:t>
      </w:r>
      <w:r>
        <w:rPr>
          <w:rFonts w:hint="eastAsia" w:eastAsia="宋体"/>
          <w:bCs/>
          <w:color w:val="auto"/>
          <w:sz w:val="21"/>
          <w:szCs w:val="21"/>
          <w:highlight w:val="none"/>
          <w:lang w:val="en-US" w:eastAsia="zh-CN"/>
        </w:rPr>
        <w:t>6</w:t>
      </w:r>
      <w:r>
        <w:rPr>
          <w:rFonts w:hint="eastAsia" w:eastAsia="宋体"/>
          <w:bCs/>
          <w:color w:val="auto"/>
          <w:sz w:val="21"/>
          <w:szCs w:val="21"/>
          <w:highlight w:val="none"/>
        </w:rPr>
        <w:t>年硕士研究生招生工作实行网上报名，考生登录“全国研究生招生信息网”，务必仔细阅读网上公告和报名须知，按教育部、陕西省教育考试院和</w:t>
      </w:r>
      <w:r>
        <w:rPr>
          <w:rFonts w:hint="eastAsia" w:eastAsia="宋体"/>
          <w:bCs/>
          <w:color w:val="auto"/>
          <w:sz w:val="21"/>
          <w:szCs w:val="21"/>
          <w:highlight w:val="none"/>
          <w:lang w:eastAsia="zh-CN"/>
        </w:rPr>
        <w:t>空军工程大学</w:t>
      </w:r>
      <w:r>
        <w:rPr>
          <w:rFonts w:hint="eastAsia" w:eastAsia="宋体"/>
          <w:bCs/>
          <w:color w:val="auto"/>
          <w:sz w:val="21"/>
          <w:szCs w:val="21"/>
          <w:highlight w:val="none"/>
        </w:rPr>
        <w:t>要求填报相关信息。（公网网址：</w:t>
      </w:r>
      <w:r>
        <w:rPr>
          <w:rFonts w:eastAsia="宋体"/>
          <w:bCs/>
          <w:color w:val="auto"/>
          <w:sz w:val="21"/>
          <w:szCs w:val="21"/>
          <w:highlight w:val="none"/>
        </w:rPr>
        <w:t>http://yz.chsi.com.cn</w:t>
      </w:r>
      <w:r>
        <w:rPr>
          <w:rFonts w:hint="eastAsia" w:eastAsia="宋体"/>
          <w:bCs/>
          <w:color w:val="auto"/>
          <w:sz w:val="21"/>
          <w:szCs w:val="21"/>
          <w:highlight w:val="none"/>
        </w:rPr>
        <w:t>，教育网址：</w:t>
      </w:r>
      <w:r>
        <w:rPr>
          <w:rFonts w:eastAsia="宋体"/>
          <w:bCs/>
          <w:color w:val="auto"/>
          <w:sz w:val="21"/>
          <w:szCs w:val="21"/>
          <w:highlight w:val="none"/>
        </w:rPr>
        <w:t>http</w:t>
      </w:r>
      <w:r>
        <w:rPr>
          <w:rFonts w:hint="eastAsia" w:eastAsia="宋体"/>
          <w:bCs/>
          <w:color w:val="auto"/>
          <w:sz w:val="21"/>
          <w:szCs w:val="21"/>
          <w:highlight w:val="none"/>
        </w:rPr>
        <w:t>s</w:t>
      </w:r>
      <w:r>
        <w:rPr>
          <w:rFonts w:eastAsia="宋体"/>
          <w:bCs/>
          <w:color w:val="auto"/>
          <w:sz w:val="21"/>
          <w:szCs w:val="21"/>
          <w:highlight w:val="none"/>
        </w:rPr>
        <w:t>://yz.chsi.cn</w:t>
      </w:r>
      <w:r>
        <w:rPr>
          <w:rFonts w:hint="eastAsia" w:eastAsia="宋体"/>
          <w:bCs/>
          <w:color w:val="auto"/>
          <w:sz w:val="21"/>
          <w:szCs w:val="21"/>
          <w:highlight w:val="none"/>
        </w:rPr>
        <w:t>）</w:t>
      </w:r>
    </w:p>
    <w:p w14:paraId="435C2AC5">
      <w:pPr>
        <w:spacing w:line="360" w:lineRule="exact"/>
        <w:ind w:firstLine="420" w:firstLineChars="200"/>
        <w:rPr>
          <w:rFonts w:eastAsia="宋体"/>
          <w:bCs/>
          <w:color w:val="auto"/>
          <w:sz w:val="21"/>
          <w:szCs w:val="21"/>
          <w:highlight w:val="none"/>
        </w:rPr>
      </w:pPr>
      <w:r>
        <w:rPr>
          <w:rFonts w:eastAsia="宋体"/>
          <w:bCs/>
          <w:color w:val="auto"/>
          <w:sz w:val="21"/>
          <w:szCs w:val="21"/>
          <w:highlight w:val="none"/>
        </w:rPr>
        <w:t>2</w:t>
      </w:r>
      <w:r>
        <w:rPr>
          <w:rFonts w:hint="eastAsia" w:eastAsia="宋体"/>
          <w:bCs/>
          <w:color w:val="auto"/>
          <w:sz w:val="21"/>
          <w:szCs w:val="21"/>
          <w:highlight w:val="none"/>
        </w:rPr>
        <w:t>.预报名时间</w:t>
      </w:r>
      <w:r>
        <w:rPr>
          <w:rFonts w:eastAsia="宋体"/>
          <w:bCs/>
          <w:color w:val="auto"/>
          <w:sz w:val="21"/>
          <w:szCs w:val="21"/>
          <w:highlight w:val="none"/>
        </w:rPr>
        <w:t>：</w:t>
      </w:r>
      <w:r>
        <w:rPr>
          <w:rFonts w:hint="eastAsia" w:eastAsia="宋体"/>
          <w:bCs/>
          <w:color w:val="auto"/>
          <w:sz w:val="21"/>
          <w:szCs w:val="21"/>
          <w:highlight w:val="none"/>
        </w:rPr>
        <w:t>202</w:t>
      </w:r>
      <w:r>
        <w:rPr>
          <w:rFonts w:hint="eastAsia" w:eastAsia="宋体"/>
          <w:bCs/>
          <w:color w:val="auto"/>
          <w:sz w:val="21"/>
          <w:szCs w:val="21"/>
          <w:highlight w:val="none"/>
          <w:lang w:val="en-US" w:eastAsia="zh-CN"/>
        </w:rPr>
        <w:t>5</w:t>
      </w:r>
      <w:r>
        <w:rPr>
          <w:rFonts w:hint="eastAsia" w:eastAsia="宋体"/>
          <w:bCs/>
          <w:color w:val="auto"/>
          <w:sz w:val="21"/>
          <w:szCs w:val="21"/>
          <w:highlight w:val="none"/>
        </w:rPr>
        <w:t>年</w:t>
      </w:r>
      <w:r>
        <w:rPr>
          <w:rFonts w:hint="eastAsia" w:eastAsia="宋体"/>
          <w:bCs/>
          <w:color w:val="auto"/>
          <w:sz w:val="21"/>
          <w:szCs w:val="21"/>
          <w:highlight w:val="none"/>
          <w:lang w:val="en-US" w:eastAsia="zh-CN"/>
        </w:rPr>
        <w:t>10</w:t>
      </w:r>
      <w:r>
        <w:rPr>
          <w:rFonts w:hint="eastAsia" w:eastAsia="宋体"/>
          <w:bCs/>
          <w:color w:val="auto"/>
          <w:sz w:val="21"/>
          <w:szCs w:val="21"/>
          <w:highlight w:val="none"/>
        </w:rPr>
        <w:t>月</w:t>
      </w:r>
      <w:r>
        <w:rPr>
          <w:rFonts w:hint="eastAsia" w:eastAsia="宋体"/>
          <w:bCs/>
          <w:color w:val="auto"/>
          <w:sz w:val="21"/>
          <w:szCs w:val="21"/>
          <w:highlight w:val="none"/>
          <w:lang w:val="en-US" w:eastAsia="zh-CN"/>
        </w:rPr>
        <w:t>10</w:t>
      </w:r>
      <w:r>
        <w:rPr>
          <w:rFonts w:hint="eastAsia" w:eastAsia="宋体"/>
          <w:bCs/>
          <w:color w:val="auto"/>
          <w:sz w:val="21"/>
          <w:szCs w:val="21"/>
          <w:highlight w:val="none"/>
        </w:rPr>
        <w:t>日</w:t>
      </w:r>
      <w:r>
        <w:rPr>
          <w:rFonts w:eastAsia="宋体"/>
          <w:bCs/>
          <w:color w:val="auto"/>
          <w:sz w:val="21"/>
          <w:szCs w:val="21"/>
          <w:highlight w:val="none"/>
        </w:rPr>
        <w:t>至</w:t>
      </w:r>
      <w:r>
        <w:rPr>
          <w:rFonts w:hint="eastAsia" w:eastAsia="宋体"/>
          <w:bCs/>
          <w:color w:val="auto"/>
          <w:sz w:val="21"/>
          <w:szCs w:val="21"/>
          <w:highlight w:val="none"/>
          <w:lang w:val="en-US" w:eastAsia="zh-CN"/>
        </w:rPr>
        <w:t>10</w:t>
      </w:r>
      <w:r>
        <w:rPr>
          <w:rFonts w:hint="eastAsia" w:eastAsia="宋体"/>
          <w:bCs/>
          <w:color w:val="auto"/>
          <w:sz w:val="21"/>
          <w:szCs w:val="21"/>
          <w:highlight w:val="none"/>
        </w:rPr>
        <w:t>月</w:t>
      </w:r>
      <w:r>
        <w:rPr>
          <w:rFonts w:hint="eastAsia" w:eastAsia="宋体"/>
          <w:bCs/>
          <w:color w:val="auto"/>
          <w:sz w:val="21"/>
          <w:szCs w:val="21"/>
          <w:highlight w:val="none"/>
          <w:lang w:val="en-US" w:eastAsia="zh-CN"/>
        </w:rPr>
        <w:t>13</w:t>
      </w:r>
      <w:r>
        <w:rPr>
          <w:rFonts w:hint="eastAsia" w:eastAsia="宋体"/>
          <w:bCs/>
          <w:color w:val="auto"/>
          <w:sz w:val="21"/>
          <w:szCs w:val="21"/>
          <w:highlight w:val="none"/>
        </w:rPr>
        <w:t>日，每天</w:t>
      </w:r>
      <w:r>
        <w:rPr>
          <w:rFonts w:eastAsia="宋体"/>
          <w:bCs/>
          <w:color w:val="auto"/>
          <w:sz w:val="21"/>
          <w:szCs w:val="21"/>
          <w:highlight w:val="none"/>
        </w:rPr>
        <w:t>9:00</w:t>
      </w:r>
      <w:r>
        <w:rPr>
          <w:rFonts w:eastAsia="宋体"/>
          <w:color w:val="auto"/>
          <w:sz w:val="21"/>
          <w:szCs w:val="24"/>
          <w:highlight w:val="none"/>
        </w:rPr>
        <w:t>-</w:t>
      </w:r>
      <w:r>
        <w:rPr>
          <w:rFonts w:eastAsia="宋体"/>
          <w:bCs/>
          <w:color w:val="auto"/>
          <w:sz w:val="21"/>
          <w:szCs w:val="21"/>
          <w:highlight w:val="none"/>
        </w:rPr>
        <w:t>22:00</w:t>
      </w:r>
      <w:r>
        <w:rPr>
          <w:rFonts w:hint="eastAsia" w:eastAsia="宋体"/>
          <w:bCs/>
          <w:color w:val="auto"/>
          <w:sz w:val="21"/>
          <w:szCs w:val="21"/>
          <w:highlight w:val="none"/>
        </w:rPr>
        <w:t>，报名时间：202</w:t>
      </w:r>
      <w:r>
        <w:rPr>
          <w:rFonts w:hint="eastAsia" w:eastAsia="宋体"/>
          <w:bCs/>
          <w:color w:val="auto"/>
          <w:sz w:val="21"/>
          <w:szCs w:val="21"/>
          <w:highlight w:val="none"/>
          <w:lang w:val="en-US" w:eastAsia="zh-CN"/>
        </w:rPr>
        <w:t>5</w:t>
      </w:r>
      <w:r>
        <w:rPr>
          <w:rFonts w:hint="eastAsia" w:eastAsia="宋体"/>
          <w:bCs/>
          <w:color w:val="auto"/>
          <w:sz w:val="21"/>
          <w:szCs w:val="21"/>
          <w:highlight w:val="none"/>
        </w:rPr>
        <w:t>年</w:t>
      </w:r>
      <w:r>
        <w:rPr>
          <w:rFonts w:eastAsia="宋体"/>
          <w:bCs/>
          <w:color w:val="auto"/>
          <w:sz w:val="21"/>
          <w:szCs w:val="21"/>
          <w:highlight w:val="none"/>
        </w:rPr>
        <w:t>10</w:t>
      </w:r>
      <w:r>
        <w:rPr>
          <w:rFonts w:hint="eastAsia" w:eastAsia="宋体"/>
          <w:bCs/>
          <w:color w:val="auto"/>
          <w:sz w:val="21"/>
          <w:szCs w:val="21"/>
          <w:highlight w:val="none"/>
        </w:rPr>
        <w:t>月</w:t>
      </w:r>
      <w:r>
        <w:rPr>
          <w:rFonts w:hint="eastAsia" w:eastAsia="宋体"/>
          <w:bCs/>
          <w:color w:val="auto"/>
          <w:sz w:val="21"/>
          <w:szCs w:val="21"/>
          <w:highlight w:val="none"/>
          <w:lang w:val="en-US" w:eastAsia="zh-CN"/>
        </w:rPr>
        <w:t>16</w:t>
      </w:r>
      <w:r>
        <w:rPr>
          <w:rFonts w:hint="eastAsia" w:eastAsia="宋体"/>
          <w:bCs/>
          <w:color w:val="auto"/>
          <w:sz w:val="21"/>
          <w:szCs w:val="21"/>
          <w:highlight w:val="none"/>
        </w:rPr>
        <w:t>日至</w:t>
      </w:r>
      <w:r>
        <w:rPr>
          <w:rFonts w:eastAsia="宋体"/>
          <w:bCs/>
          <w:color w:val="auto"/>
          <w:sz w:val="21"/>
          <w:szCs w:val="21"/>
          <w:highlight w:val="none"/>
        </w:rPr>
        <w:t>10</w:t>
      </w:r>
      <w:r>
        <w:rPr>
          <w:rFonts w:hint="eastAsia" w:eastAsia="宋体"/>
          <w:bCs/>
          <w:color w:val="auto"/>
          <w:sz w:val="21"/>
          <w:szCs w:val="21"/>
          <w:highlight w:val="none"/>
        </w:rPr>
        <w:t>月</w:t>
      </w:r>
      <w:r>
        <w:rPr>
          <w:rFonts w:hint="eastAsia" w:eastAsia="宋体"/>
          <w:bCs/>
          <w:color w:val="auto"/>
          <w:sz w:val="21"/>
          <w:szCs w:val="21"/>
          <w:highlight w:val="none"/>
          <w:lang w:val="en-US" w:eastAsia="zh-CN"/>
        </w:rPr>
        <w:t>27</w:t>
      </w:r>
      <w:r>
        <w:rPr>
          <w:rFonts w:hint="eastAsia" w:eastAsia="宋体"/>
          <w:bCs/>
          <w:color w:val="auto"/>
          <w:sz w:val="21"/>
          <w:szCs w:val="21"/>
          <w:highlight w:val="none"/>
        </w:rPr>
        <w:t>日，每天</w:t>
      </w:r>
      <w:r>
        <w:rPr>
          <w:rFonts w:eastAsia="宋体"/>
          <w:bCs/>
          <w:color w:val="auto"/>
          <w:sz w:val="21"/>
          <w:szCs w:val="21"/>
          <w:highlight w:val="none"/>
        </w:rPr>
        <w:t>9:00</w:t>
      </w:r>
      <w:r>
        <w:rPr>
          <w:rFonts w:eastAsia="宋体"/>
          <w:color w:val="auto"/>
          <w:sz w:val="21"/>
          <w:szCs w:val="24"/>
          <w:highlight w:val="none"/>
        </w:rPr>
        <w:t>-</w:t>
      </w:r>
      <w:r>
        <w:rPr>
          <w:rFonts w:eastAsia="宋体"/>
          <w:bCs/>
          <w:color w:val="auto"/>
          <w:sz w:val="21"/>
          <w:szCs w:val="21"/>
          <w:highlight w:val="none"/>
        </w:rPr>
        <w:t>22:00</w:t>
      </w:r>
      <w:r>
        <w:rPr>
          <w:rFonts w:hint="eastAsia" w:eastAsia="宋体"/>
          <w:bCs/>
          <w:color w:val="auto"/>
          <w:sz w:val="21"/>
          <w:szCs w:val="21"/>
          <w:highlight w:val="none"/>
        </w:rPr>
        <w:t>。已参加预报名</w:t>
      </w:r>
      <w:r>
        <w:rPr>
          <w:rFonts w:eastAsia="宋体"/>
          <w:bCs/>
          <w:color w:val="auto"/>
          <w:sz w:val="21"/>
          <w:szCs w:val="21"/>
          <w:highlight w:val="none"/>
        </w:rPr>
        <w:t>的报名信息有效，无需重复网报。</w:t>
      </w:r>
    </w:p>
    <w:p w14:paraId="6609A170">
      <w:pPr>
        <w:spacing w:line="360" w:lineRule="exact"/>
        <w:ind w:firstLine="420" w:firstLineChars="200"/>
        <w:rPr>
          <w:rFonts w:hint="eastAsia" w:eastAsia="宋体"/>
          <w:bCs/>
          <w:color w:val="auto"/>
          <w:sz w:val="21"/>
          <w:szCs w:val="21"/>
          <w:highlight w:val="none"/>
        </w:rPr>
      </w:pPr>
      <w:r>
        <w:rPr>
          <w:rFonts w:eastAsia="宋体"/>
          <w:bCs/>
          <w:color w:val="auto"/>
          <w:sz w:val="21"/>
          <w:szCs w:val="21"/>
          <w:highlight w:val="none"/>
        </w:rPr>
        <w:t>3</w:t>
      </w:r>
      <w:r>
        <w:rPr>
          <w:rFonts w:hint="eastAsia" w:eastAsia="宋体"/>
          <w:bCs/>
          <w:color w:val="auto"/>
          <w:sz w:val="21"/>
          <w:szCs w:val="21"/>
          <w:highlight w:val="none"/>
        </w:rPr>
        <w:t>.考生一般应选择其所在省（区、市）教育考试院指定的报名点报名。</w:t>
      </w:r>
    </w:p>
    <w:p w14:paraId="2B05E22E">
      <w:pPr>
        <w:spacing w:line="360" w:lineRule="exact"/>
        <w:ind w:firstLine="420" w:firstLineChars="200"/>
        <w:rPr>
          <w:rFonts w:hint="eastAsia" w:eastAsia="宋体"/>
          <w:bCs/>
          <w:color w:val="auto"/>
          <w:sz w:val="21"/>
          <w:szCs w:val="21"/>
          <w:highlight w:val="none"/>
        </w:rPr>
      </w:pPr>
      <w:r>
        <w:rPr>
          <w:rFonts w:hint="eastAsia" w:eastAsia="宋体"/>
          <w:bCs/>
          <w:color w:val="auto"/>
          <w:sz w:val="21"/>
          <w:szCs w:val="21"/>
          <w:highlight w:val="none"/>
        </w:rPr>
        <w:t>4.报名期间，考生可自行修改网上报名信息或重新填报报名信息，但一位考生只能保留一条有效报名信息。逾期不再补报，也不得修改报名信息。</w:t>
      </w:r>
    </w:p>
    <w:p w14:paraId="59CD4775">
      <w:pPr>
        <w:spacing w:line="360" w:lineRule="exact"/>
        <w:ind w:firstLine="422" w:firstLineChars="200"/>
        <w:rPr>
          <w:rFonts w:hint="default" w:eastAsia="宋体"/>
          <w:b/>
          <w:bCs w:val="0"/>
          <w:color w:val="auto"/>
          <w:sz w:val="21"/>
          <w:szCs w:val="21"/>
          <w:highlight w:val="none"/>
          <w:lang w:val="en-US" w:eastAsia="zh-CN"/>
        </w:rPr>
      </w:pPr>
      <w:r>
        <w:rPr>
          <w:rFonts w:hint="eastAsia" w:eastAsia="宋体"/>
          <w:b/>
          <w:bCs w:val="0"/>
          <w:color w:val="auto"/>
          <w:sz w:val="21"/>
          <w:szCs w:val="21"/>
          <w:highlight w:val="none"/>
          <w:lang w:val="en-US" w:eastAsia="zh-CN"/>
        </w:rPr>
        <w:t>注：①报考我校专项计划的军校应届生，报考时请在“备用信息1”中填写专项计划代码，如专项计划1、2、3、4等，具体见招生专业目录；报考我校专项计划的在职军官，报考时请在“备用信息2”中填写“专项计划5、6、7”字样，具体见当年招生专业目录。</w:t>
      </w:r>
    </w:p>
    <w:p w14:paraId="40002D0E">
      <w:pPr>
        <w:spacing w:line="360" w:lineRule="exact"/>
        <w:ind w:firstLine="422" w:firstLineChars="200"/>
        <w:rPr>
          <w:rFonts w:eastAsia="楷体_GB2312"/>
          <w:b/>
          <w:bCs/>
          <w:color w:val="auto"/>
          <w:sz w:val="21"/>
          <w:szCs w:val="21"/>
          <w:highlight w:val="none"/>
        </w:rPr>
      </w:pPr>
      <w:r>
        <w:rPr>
          <w:rFonts w:hint="eastAsia" w:eastAsia="楷体_GB2312"/>
          <w:b/>
          <w:bCs/>
          <w:color w:val="auto"/>
          <w:sz w:val="21"/>
          <w:szCs w:val="21"/>
          <w:highlight w:val="none"/>
        </w:rPr>
        <w:t>（二）网上确认</w:t>
      </w:r>
    </w:p>
    <w:p w14:paraId="6E0B0D82">
      <w:pPr>
        <w:spacing w:line="360" w:lineRule="exact"/>
        <w:ind w:firstLine="420" w:firstLineChars="200"/>
        <w:rPr>
          <w:rFonts w:hint="eastAsia" w:ascii="Times New Roman" w:hAnsi="Times New Roman" w:eastAsia="宋体" w:cs="Times New Roman"/>
          <w:bCs/>
          <w:color w:val="auto"/>
          <w:sz w:val="21"/>
          <w:szCs w:val="21"/>
          <w:highlight w:val="none"/>
        </w:rPr>
      </w:pPr>
      <w:r>
        <w:rPr>
          <w:rFonts w:eastAsia="宋体"/>
          <w:bCs/>
          <w:color w:val="auto"/>
          <w:sz w:val="21"/>
          <w:szCs w:val="21"/>
          <w:highlight w:val="none"/>
        </w:rPr>
        <w:t>1</w:t>
      </w:r>
      <w:r>
        <w:rPr>
          <w:rFonts w:hint="eastAsia" w:eastAsia="宋体"/>
          <w:bCs/>
          <w:color w:val="auto"/>
          <w:sz w:val="21"/>
          <w:szCs w:val="21"/>
          <w:highlight w:val="none"/>
        </w:rPr>
        <w:t>.考生网上报名结束后，在规定时间（由选定报考点所在省教育考试院确定和公布），按照相关考点网上确认公告要求，提交本人居民身份证、本科毕业证和学位证原件（应届生除外</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lang w:eastAsia="zh-CN"/>
        </w:rPr>
        <w:t>、“同等学力”相关证明</w:t>
      </w:r>
      <w:r>
        <w:rPr>
          <w:rFonts w:hint="eastAsia" w:ascii="Times New Roman" w:hAnsi="Times New Roman" w:eastAsia="宋体" w:cs="Times New Roman"/>
          <w:bCs/>
          <w:color w:val="auto"/>
          <w:sz w:val="21"/>
          <w:szCs w:val="21"/>
          <w:highlight w:val="none"/>
        </w:rPr>
        <w:t>等材料，配合报考点采集本人图像，在网上确认报名信息。</w:t>
      </w:r>
    </w:p>
    <w:p w14:paraId="4C36EABE">
      <w:pPr>
        <w:spacing w:line="360" w:lineRule="exact"/>
        <w:ind w:firstLine="420" w:firstLineChars="200"/>
        <w:rPr>
          <w:rFonts w:hint="default" w:eastAsia="宋体"/>
          <w:bCs/>
          <w:color w:val="auto"/>
          <w:sz w:val="21"/>
          <w:szCs w:val="21"/>
          <w:highlight w:val="none"/>
          <w:lang w:val="en-US" w:eastAsia="zh-CN"/>
        </w:rPr>
      </w:pPr>
      <w:r>
        <w:rPr>
          <w:rFonts w:eastAsia="宋体"/>
          <w:bCs/>
          <w:color w:val="auto"/>
          <w:sz w:val="21"/>
          <w:szCs w:val="21"/>
          <w:highlight w:val="none"/>
        </w:rPr>
        <w:t>2</w:t>
      </w:r>
      <w:r>
        <w:rPr>
          <w:rFonts w:hint="eastAsia" w:eastAsia="宋体"/>
          <w:bCs/>
          <w:color w:val="auto"/>
          <w:sz w:val="21"/>
          <w:szCs w:val="21"/>
          <w:highlight w:val="none"/>
        </w:rPr>
        <w:t>.未能通过学历（学籍）网上校验的考生应</w:t>
      </w:r>
      <w:r>
        <w:rPr>
          <w:rFonts w:hint="eastAsia" w:eastAsia="宋体"/>
          <w:bCs/>
          <w:color w:val="auto"/>
          <w:sz w:val="21"/>
          <w:szCs w:val="21"/>
          <w:highlight w:val="none"/>
          <w:lang w:val="en-US" w:eastAsia="zh-CN"/>
        </w:rPr>
        <w:t>于</w:t>
      </w:r>
      <w:r>
        <w:rPr>
          <w:rFonts w:hint="eastAsia" w:eastAsia="宋体"/>
          <w:bCs/>
          <w:color w:val="auto"/>
          <w:sz w:val="21"/>
          <w:szCs w:val="21"/>
          <w:highlight w:val="none"/>
        </w:rPr>
        <w:t>网上确认</w:t>
      </w:r>
      <w:r>
        <w:rPr>
          <w:rFonts w:hint="eastAsia" w:eastAsia="宋体"/>
          <w:bCs/>
          <w:color w:val="auto"/>
          <w:sz w:val="21"/>
          <w:szCs w:val="21"/>
          <w:highlight w:val="none"/>
          <w:lang w:val="en-US" w:eastAsia="zh-CN"/>
        </w:rPr>
        <w:t>前</w:t>
      </w:r>
      <w:r>
        <w:rPr>
          <w:rFonts w:hint="eastAsia" w:eastAsia="宋体"/>
          <w:bCs/>
          <w:color w:val="auto"/>
          <w:sz w:val="21"/>
          <w:szCs w:val="21"/>
          <w:highlight w:val="none"/>
        </w:rPr>
        <w:t>完成学历（学籍）校验</w:t>
      </w:r>
      <w:r>
        <w:rPr>
          <w:rFonts w:hint="eastAsia" w:eastAsia="宋体"/>
          <w:bCs/>
          <w:color w:val="auto"/>
          <w:sz w:val="21"/>
          <w:szCs w:val="21"/>
          <w:highlight w:val="none"/>
          <w:lang w:eastAsia="zh-CN"/>
        </w:rPr>
        <w:t>，</w:t>
      </w:r>
      <w:r>
        <w:rPr>
          <w:rFonts w:hint="eastAsia" w:eastAsia="宋体"/>
          <w:bCs/>
          <w:color w:val="auto"/>
          <w:sz w:val="21"/>
          <w:szCs w:val="21"/>
          <w:highlight w:val="none"/>
          <w:lang w:val="en-US" w:eastAsia="zh-CN"/>
        </w:rPr>
        <w:t>否则报名无效。军队在职军官（转改文职人员）考生应及时主动与报考点联系并尽早在学信网完成学历（学籍）认证。</w:t>
      </w:r>
    </w:p>
    <w:p w14:paraId="65F255BD">
      <w:pPr>
        <w:spacing w:line="360" w:lineRule="exact"/>
        <w:ind w:firstLine="422" w:firstLineChars="200"/>
        <w:rPr>
          <w:rFonts w:eastAsia="楷体_GB2312"/>
          <w:b/>
          <w:bCs/>
          <w:color w:val="auto"/>
          <w:sz w:val="21"/>
          <w:szCs w:val="21"/>
          <w:highlight w:val="none"/>
        </w:rPr>
      </w:pPr>
      <w:r>
        <w:rPr>
          <w:rFonts w:hint="eastAsia" w:eastAsia="楷体_GB2312"/>
          <w:b/>
          <w:bCs/>
          <w:color w:val="auto"/>
          <w:sz w:val="21"/>
          <w:szCs w:val="21"/>
          <w:highlight w:val="none"/>
        </w:rPr>
        <w:t>（三）提交报名材料</w:t>
      </w:r>
    </w:p>
    <w:p w14:paraId="2FF92A57">
      <w:pPr>
        <w:spacing w:line="360" w:lineRule="exact"/>
        <w:ind w:firstLine="420" w:firstLineChars="200"/>
        <w:rPr>
          <w:rFonts w:eastAsia="宋体"/>
          <w:bCs/>
          <w:color w:val="auto"/>
          <w:sz w:val="21"/>
          <w:szCs w:val="21"/>
          <w:highlight w:val="none"/>
        </w:rPr>
      </w:pPr>
      <w:r>
        <w:rPr>
          <w:rFonts w:hint="eastAsia" w:eastAsia="宋体"/>
          <w:bCs/>
          <w:color w:val="auto"/>
          <w:sz w:val="21"/>
          <w:szCs w:val="21"/>
          <w:highlight w:val="none"/>
        </w:rPr>
        <w:t>考生报名时须向</w:t>
      </w:r>
      <w:r>
        <w:rPr>
          <w:rFonts w:hint="eastAsia" w:eastAsia="宋体"/>
          <w:bCs/>
          <w:color w:val="auto"/>
          <w:sz w:val="21"/>
          <w:szCs w:val="21"/>
          <w:highlight w:val="none"/>
          <w:lang w:eastAsia="zh-CN"/>
        </w:rPr>
        <w:t>空军工程大学</w:t>
      </w:r>
      <w:r>
        <w:rPr>
          <w:rFonts w:hint="eastAsia" w:eastAsia="宋体"/>
          <w:bCs/>
          <w:color w:val="auto"/>
          <w:sz w:val="21"/>
          <w:szCs w:val="21"/>
          <w:highlight w:val="none"/>
        </w:rPr>
        <w:t>研招办提交以下报名材料（在外地报名点报名的考生，必须在网上确认后</w:t>
      </w:r>
      <w:r>
        <w:rPr>
          <w:rFonts w:eastAsia="宋体"/>
          <w:bCs/>
          <w:color w:val="auto"/>
          <w:sz w:val="21"/>
          <w:szCs w:val="21"/>
          <w:highlight w:val="none"/>
        </w:rPr>
        <w:t>7</w:t>
      </w:r>
      <w:r>
        <w:rPr>
          <w:rFonts w:hint="eastAsia" w:eastAsia="宋体"/>
          <w:bCs/>
          <w:color w:val="auto"/>
          <w:sz w:val="21"/>
          <w:szCs w:val="21"/>
          <w:highlight w:val="none"/>
        </w:rPr>
        <w:t>日内寄</w:t>
      </w:r>
      <w:r>
        <w:rPr>
          <w:rFonts w:hint="eastAsia" w:eastAsia="宋体"/>
          <w:bCs/>
          <w:color w:val="auto"/>
          <w:sz w:val="21"/>
          <w:szCs w:val="21"/>
          <w:highlight w:val="none"/>
          <w:lang w:eastAsia="zh-CN"/>
        </w:rPr>
        <w:t>空军工程大学研招办</w:t>
      </w:r>
      <w:r>
        <w:rPr>
          <w:rFonts w:hint="eastAsia" w:eastAsia="宋体"/>
          <w:bCs/>
          <w:color w:val="auto"/>
          <w:sz w:val="21"/>
          <w:szCs w:val="21"/>
          <w:highlight w:val="none"/>
        </w:rPr>
        <w:t>）</w:t>
      </w:r>
      <w:r>
        <w:rPr>
          <w:rFonts w:hint="eastAsia" w:eastAsia="宋体"/>
          <w:bCs/>
          <w:color w:val="auto"/>
          <w:sz w:val="21"/>
          <w:szCs w:val="21"/>
          <w:highlight w:val="none"/>
          <w:lang w:eastAsia="zh-CN"/>
        </w:rPr>
        <w:t>，</w:t>
      </w:r>
      <w:r>
        <w:rPr>
          <w:rFonts w:hint="eastAsia" w:ascii="Times New Roman" w:hAnsi="Times New Roman" w:eastAsia="宋体" w:cs="Times New Roman"/>
          <w:bCs/>
          <w:color w:val="auto"/>
          <w:sz w:val="21"/>
          <w:szCs w:val="21"/>
          <w:highlight w:val="none"/>
          <w:lang w:val="en-US" w:eastAsia="zh-CN"/>
        </w:rPr>
        <w:t>同步</w:t>
      </w:r>
      <w:r>
        <w:rPr>
          <w:rFonts w:hint="eastAsia" w:ascii="Times New Roman" w:hAnsi="Times New Roman" w:eastAsia="宋体" w:cs="Times New Roman"/>
          <w:bCs/>
          <w:color w:val="auto"/>
          <w:sz w:val="21"/>
          <w:szCs w:val="21"/>
          <w:highlight w:val="none"/>
          <w:lang w:eastAsia="zh-CN"/>
        </w:rPr>
        <w:t>将材料按顺序</w:t>
      </w:r>
      <w:r>
        <w:rPr>
          <w:rFonts w:hint="eastAsia" w:ascii="Times New Roman" w:hAnsi="Times New Roman" w:eastAsia="宋体" w:cs="Times New Roman"/>
          <w:bCs/>
          <w:color w:val="auto"/>
          <w:sz w:val="21"/>
          <w:szCs w:val="21"/>
          <w:highlight w:val="none"/>
          <w:lang w:val="en-US" w:eastAsia="zh-CN"/>
        </w:rPr>
        <w:t>整理</w:t>
      </w:r>
      <w:r>
        <w:rPr>
          <w:rFonts w:hint="eastAsia" w:ascii="Times New Roman" w:hAnsi="Times New Roman" w:eastAsia="宋体" w:cs="Times New Roman"/>
          <w:bCs/>
          <w:color w:val="auto"/>
          <w:sz w:val="21"/>
          <w:szCs w:val="21"/>
          <w:highlight w:val="none"/>
          <w:lang w:eastAsia="zh-CN"/>
        </w:rPr>
        <w:t>扫描成</w:t>
      </w:r>
      <w:r>
        <w:rPr>
          <w:rFonts w:hint="eastAsia" w:ascii="Times New Roman" w:hAnsi="Times New Roman" w:eastAsia="宋体" w:cs="Times New Roman"/>
          <w:bCs/>
          <w:color w:val="auto"/>
          <w:sz w:val="21"/>
          <w:szCs w:val="21"/>
          <w:highlight w:val="none"/>
          <w:lang w:val="en-US" w:eastAsia="zh-CN"/>
        </w:rPr>
        <w:t>pdf</w:t>
      </w:r>
      <w:r>
        <w:rPr>
          <w:rFonts w:hint="eastAsia" w:ascii="Times New Roman" w:hAnsi="Times New Roman" w:eastAsia="宋体" w:cs="Times New Roman"/>
          <w:bCs/>
          <w:color w:val="auto"/>
          <w:sz w:val="21"/>
          <w:szCs w:val="21"/>
          <w:highlight w:val="none"/>
          <w:lang w:eastAsia="zh-CN"/>
        </w:rPr>
        <w:t>版合并文件，发送至研招办电子邮箱（</w:t>
      </w:r>
      <w:r>
        <w:rPr>
          <w:rFonts w:hint="eastAsia" w:ascii="Times New Roman" w:hAnsi="Times New Roman" w:eastAsia="宋体" w:cs="Times New Roman"/>
          <w:bCs/>
          <w:color w:val="auto"/>
          <w:sz w:val="21"/>
          <w:szCs w:val="21"/>
          <w:highlight w:val="none"/>
          <w:lang w:val="en-US" w:eastAsia="zh-CN"/>
        </w:rPr>
        <w:t>kgdyzb@163.com）。</w:t>
      </w:r>
    </w:p>
    <w:p w14:paraId="016C3A35">
      <w:pPr>
        <w:spacing w:line="360" w:lineRule="exact"/>
        <w:ind w:firstLine="422" w:firstLineChars="200"/>
        <w:rPr>
          <w:rFonts w:hint="eastAsia" w:ascii="Times New Roman" w:hAnsi="Times New Roman" w:eastAsia="宋体" w:cs="Times New Roman"/>
          <w:bCs/>
          <w:color w:val="auto"/>
          <w:sz w:val="21"/>
          <w:szCs w:val="21"/>
          <w:highlight w:val="none"/>
          <w:lang w:eastAsia="zh-CN"/>
        </w:rPr>
      </w:pPr>
      <w:r>
        <w:rPr>
          <w:rFonts w:eastAsia="宋体"/>
          <w:b/>
          <w:color w:val="auto"/>
          <w:sz w:val="21"/>
          <w:szCs w:val="24"/>
          <w:highlight w:val="none"/>
        </w:rPr>
        <w:t>1</w:t>
      </w:r>
      <w:r>
        <w:rPr>
          <w:rFonts w:hint="eastAsia" w:eastAsia="宋体"/>
          <w:b/>
          <w:color w:val="auto"/>
          <w:sz w:val="21"/>
          <w:szCs w:val="24"/>
          <w:highlight w:val="none"/>
        </w:rPr>
        <w:t>.</w:t>
      </w:r>
      <w:r>
        <w:rPr>
          <w:rFonts w:hint="eastAsia" w:eastAsia="宋体"/>
          <w:b/>
          <w:bCs/>
          <w:color w:val="auto"/>
          <w:sz w:val="21"/>
          <w:szCs w:val="21"/>
          <w:highlight w:val="none"/>
          <w:lang w:eastAsia="zh-CN"/>
        </w:rPr>
        <w:t>军队在职军官</w:t>
      </w:r>
      <w:r>
        <w:rPr>
          <w:rFonts w:hint="eastAsia" w:eastAsia="宋体"/>
          <w:b/>
          <w:bCs/>
          <w:color w:val="auto"/>
          <w:sz w:val="21"/>
          <w:szCs w:val="21"/>
          <w:highlight w:val="none"/>
        </w:rPr>
        <w:t>：</w:t>
      </w:r>
      <w:r>
        <w:rPr>
          <w:rFonts w:hint="eastAsia" w:eastAsia="宋体"/>
          <w:bCs/>
          <w:color w:val="auto"/>
          <w:sz w:val="21"/>
          <w:szCs w:val="21"/>
          <w:highlight w:val="none"/>
        </w:rPr>
        <w:t>身份证、军官证</w:t>
      </w:r>
      <w:r>
        <w:rPr>
          <w:rFonts w:hint="eastAsia" w:eastAsia="宋体"/>
          <w:bCs/>
          <w:color w:val="auto"/>
          <w:sz w:val="21"/>
          <w:szCs w:val="21"/>
          <w:highlight w:val="none"/>
          <w:lang w:eastAsia="zh-CN"/>
        </w:rPr>
        <w:t>（文职人员证）</w:t>
      </w:r>
      <w:r>
        <w:rPr>
          <w:rFonts w:hint="eastAsia" w:eastAsia="宋体"/>
          <w:bCs/>
          <w:color w:val="auto"/>
          <w:sz w:val="21"/>
          <w:szCs w:val="21"/>
          <w:highlight w:val="none"/>
        </w:rPr>
        <w:t>复印件，学历证书、学位证书复印件，</w:t>
      </w:r>
      <w:r>
        <w:rPr>
          <w:rFonts w:hint="eastAsia" w:eastAsia="宋体"/>
          <w:bCs/>
          <w:color w:val="auto"/>
          <w:sz w:val="21"/>
          <w:szCs w:val="21"/>
          <w:highlight w:val="none"/>
          <w:lang w:eastAsia="zh-CN"/>
        </w:rPr>
        <w:t>有相应</w:t>
      </w:r>
      <w:r>
        <w:rPr>
          <w:rFonts w:hint="eastAsia" w:ascii="仿宋_GB2312" w:eastAsia="宋体"/>
          <w:color w:val="auto"/>
          <w:sz w:val="21"/>
          <w:szCs w:val="32"/>
          <w:highlight w:val="none"/>
        </w:rPr>
        <w:t>任用权限单位</w:t>
      </w:r>
      <w:r>
        <w:rPr>
          <w:rFonts w:hint="eastAsia" w:eastAsia="宋体"/>
          <w:bCs/>
          <w:color w:val="auto"/>
          <w:sz w:val="21"/>
          <w:szCs w:val="21"/>
          <w:highlight w:val="none"/>
        </w:rPr>
        <w:t>政治工作部门审批的《</w:t>
      </w:r>
      <w:r>
        <w:rPr>
          <w:rFonts w:hint="eastAsia" w:eastAsia="宋体"/>
          <w:bCs/>
          <w:color w:val="auto"/>
          <w:sz w:val="21"/>
          <w:szCs w:val="21"/>
          <w:highlight w:val="none"/>
          <w:lang w:eastAsia="zh-CN"/>
        </w:rPr>
        <w:t>军队在职军官</w:t>
      </w:r>
      <w:r>
        <w:rPr>
          <w:rFonts w:hint="eastAsia" w:eastAsia="宋体"/>
          <w:bCs/>
          <w:color w:val="auto"/>
          <w:sz w:val="21"/>
          <w:szCs w:val="21"/>
          <w:highlight w:val="none"/>
        </w:rPr>
        <w:t>报考研究生推荐审批表》</w:t>
      </w:r>
      <w:r>
        <w:rPr>
          <w:rFonts w:hint="eastAsia" w:eastAsia="宋体"/>
          <w:bCs/>
          <w:color w:val="auto"/>
          <w:sz w:val="21"/>
          <w:szCs w:val="21"/>
          <w:highlight w:val="none"/>
          <w:lang w:eastAsia="zh-CN"/>
        </w:rPr>
        <w:t>或</w:t>
      </w:r>
      <w:r>
        <w:rPr>
          <w:rFonts w:hint="eastAsia" w:eastAsia="宋体"/>
          <w:color w:val="auto"/>
          <w:sz w:val="21"/>
          <w:szCs w:val="24"/>
          <w:highlight w:val="none"/>
          <w:lang w:val="en-US" w:eastAsia="zh-CN"/>
        </w:rPr>
        <w:t>《军队文职人员报考研究生推荐审批表》</w:t>
      </w:r>
      <w:r>
        <w:rPr>
          <w:rFonts w:hint="eastAsia" w:eastAsia="宋体"/>
          <w:bCs/>
          <w:color w:val="auto"/>
          <w:sz w:val="21"/>
          <w:szCs w:val="21"/>
          <w:highlight w:val="none"/>
        </w:rPr>
        <w:t>。</w:t>
      </w:r>
      <w:r>
        <w:rPr>
          <w:rFonts w:hint="eastAsia" w:ascii="Times New Roman" w:hAnsi="Times New Roman" w:eastAsia="宋体" w:cs="Times New Roman"/>
          <w:bCs/>
          <w:color w:val="auto"/>
          <w:sz w:val="21"/>
          <w:szCs w:val="21"/>
          <w:highlight w:val="none"/>
          <w:lang w:eastAsia="zh-CN"/>
        </w:rPr>
        <w:t>以“同等学力”资格报考的考生还需提供相关证明材料。</w:t>
      </w:r>
    </w:p>
    <w:p w14:paraId="1895368A">
      <w:pPr>
        <w:spacing w:line="360" w:lineRule="exact"/>
        <w:ind w:firstLine="422" w:firstLineChars="200"/>
        <w:rPr>
          <w:rFonts w:hint="default" w:ascii="Times New Roman" w:hAnsi="Times New Roman" w:eastAsia="宋体" w:cs="Times New Roman"/>
          <w:b/>
          <w:color w:val="auto"/>
          <w:sz w:val="21"/>
          <w:szCs w:val="24"/>
          <w:highlight w:val="none"/>
          <w:lang w:val="en-US" w:eastAsia="zh-CN"/>
        </w:rPr>
      </w:pPr>
      <w:r>
        <w:rPr>
          <w:rFonts w:hint="eastAsia" w:ascii="Times New Roman" w:hAnsi="Times New Roman" w:eastAsia="宋体" w:cs="Times New Roman"/>
          <w:b/>
          <w:color w:val="auto"/>
          <w:sz w:val="21"/>
          <w:szCs w:val="24"/>
          <w:highlight w:val="none"/>
          <w:lang w:val="en-US" w:eastAsia="zh-CN"/>
        </w:rPr>
        <w:t>2.</w:t>
      </w:r>
      <w:r>
        <w:rPr>
          <w:rFonts w:hint="eastAsia" w:eastAsia="宋体"/>
          <w:b/>
          <w:bCs/>
          <w:color w:val="auto"/>
          <w:sz w:val="21"/>
          <w:szCs w:val="21"/>
          <w:highlight w:val="none"/>
        </w:rPr>
        <w:t>文职</w:t>
      </w:r>
      <w:r>
        <w:rPr>
          <w:rFonts w:hint="eastAsia" w:eastAsia="宋体"/>
          <w:b/>
          <w:bCs/>
          <w:color w:val="auto"/>
          <w:sz w:val="21"/>
          <w:szCs w:val="21"/>
          <w:highlight w:val="none"/>
          <w:lang w:val="en-US" w:eastAsia="zh-CN"/>
        </w:rPr>
        <w:t>人员：</w:t>
      </w:r>
      <w:r>
        <w:rPr>
          <w:rFonts w:hint="eastAsia" w:eastAsia="宋体"/>
          <w:bCs/>
          <w:color w:val="auto"/>
          <w:sz w:val="21"/>
          <w:szCs w:val="21"/>
          <w:highlight w:val="none"/>
        </w:rPr>
        <w:t>身份证、</w:t>
      </w:r>
      <w:r>
        <w:rPr>
          <w:rFonts w:hint="eastAsia" w:eastAsia="宋体"/>
          <w:bCs/>
          <w:color w:val="auto"/>
          <w:sz w:val="21"/>
          <w:szCs w:val="21"/>
          <w:highlight w:val="none"/>
          <w:lang w:eastAsia="zh-CN"/>
        </w:rPr>
        <w:t>文职人员证</w:t>
      </w:r>
      <w:r>
        <w:rPr>
          <w:rFonts w:hint="eastAsia" w:eastAsia="宋体"/>
          <w:bCs/>
          <w:color w:val="auto"/>
          <w:sz w:val="21"/>
          <w:szCs w:val="21"/>
          <w:highlight w:val="none"/>
        </w:rPr>
        <w:t>复印件，学历证书、学位证书复印件，</w:t>
      </w:r>
      <w:r>
        <w:rPr>
          <w:rFonts w:hint="eastAsia" w:eastAsia="宋体"/>
          <w:bCs/>
          <w:color w:val="auto"/>
          <w:sz w:val="21"/>
          <w:szCs w:val="21"/>
          <w:highlight w:val="none"/>
          <w:lang w:eastAsia="zh-CN"/>
        </w:rPr>
        <w:t>有相应</w:t>
      </w:r>
      <w:r>
        <w:rPr>
          <w:rFonts w:hint="eastAsia" w:ascii="仿宋_GB2312" w:eastAsia="宋体"/>
          <w:color w:val="auto"/>
          <w:sz w:val="21"/>
          <w:szCs w:val="32"/>
          <w:highlight w:val="none"/>
        </w:rPr>
        <w:t>任用权限单位</w:t>
      </w:r>
      <w:r>
        <w:rPr>
          <w:rFonts w:hint="eastAsia" w:eastAsia="宋体"/>
          <w:bCs/>
          <w:color w:val="auto"/>
          <w:sz w:val="21"/>
          <w:szCs w:val="21"/>
          <w:highlight w:val="none"/>
        </w:rPr>
        <w:t>政治工作部门审批的</w:t>
      </w:r>
      <w:r>
        <w:rPr>
          <w:rFonts w:hint="eastAsia" w:eastAsia="宋体"/>
          <w:color w:val="auto"/>
          <w:sz w:val="21"/>
          <w:szCs w:val="24"/>
          <w:highlight w:val="none"/>
          <w:lang w:val="en-US" w:eastAsia="zh-CN"/>
        </w:rPr>
        <w:t>《军队文职人员报考研究生推荐审批表》</w:t>
      </w:r>
      <w:r>
        <w:rPr>
          <w:rFonts w:hint="eastAsia" w:eastAsia="宋体"/>
          <w:bCs/>
          <w:color w:val="auto"/>
          <w:sz w:val="21"/>
          <w:szCs w:val="21"/>
          <w:highlight w:val="none"/>
        </w:rPr>
        <w:t>。</w:t>
      </w:r>
      <w:r>
        <w:rPr>
          <w:rFonts w:hint="eastAsia" w:ascii="Times New Roman" w:hAnsi="Times New Roman" w:eastAsia="宋体" w:cs="Times New Roman"/>
          <w:bCs/>
          <w:color w:val="auto"/>
          <w:sz w:val="21"/>
          <w:szCs w:val="21"/>
          <w:highlight w:val="none"/>
          <w:lang w:eastAsia="zh-CN"/>
        </w:rPr>
        <w:t>以“同等学力”资格报考的考生还需提供相关证明材料。</w:t>
      </w:r>
    </w:p>
    <w:p w14:paraId="4CE4DD06">
      <w:pPr>
        <w:spacing w:line="360" w:lineRule="exact"/>
        <w:ind w:firstLine="422" w:firstLineChars="200"/>
        <w:rPr>
          <w:rFonts w:hint="eastAsia" w:eastAsia="宋体"/>
          <w:bCs/>
          <w:color w:val="auto"/>
          <w:sz w:val="21"/>
          <w:szCs w:val="21"/>
          <w:highlight w:val="none"/>
        </w:rPr>
      </w:pPr>
      <w:r>
        <w:rPr>
          <w:rFonts w:hint="eastAsia" w:eastAsia="宋体"/>
          <w:b/>
          <w:color w:val="auto"/>
          <w:sz w:val="21"/>
          <w:szCs w:val="24"/>
          <w:highlight w:val="none"/>
          <w:lang w:val="en-US" w:eastAsia="zh-CN"/>
        </w:rPr>
        <w:t>3</w:t>
      </w:r>
      <w:r>
        <w:rPr>
          <w:rFonts w:hint="eastAsia" w:eastAsia="宋体"/>
          <w:b/>
          <w:color w:val="auto"/>
          <w:sz w:val="21"/>
          <w:szCs w:val="24"/>
          <w:highlight w:val="none"/>
        </w:rPr>
        <w:t>.</w:t>
      </w:r>
      <w:r>
        <w:rPr>
          <w:rFonts w:hint="eastAsia" w:eastAsia="宋体"/>
          <w:b/>
          <w:bCs/>
          <w:color w:val="auto"/>
          <w:sz w:val="21"/>
          <w:szCs w:val="21"/>
          <w:highlight w:val="none"/>
        </w:rPr>
        <w:t>军</w:t>
      </w:r>
      <w:r>
        <w:rPr>
          <w:rFonts w:hint="eastAsia" w:eastAsia="宋体"/>
          <w:b/>
          <w:bCs/>
          <w:color w:val="auto"/>
          <w:sz w:val="21"/>
          <w:szCs w:val="21"/>
          <w:highlight w:val="none"/>
          <w:lang w:val="en-US" w:eastAsia="zh-CN"/>
        </w:rPr>
        <w:t>队院校应届军人</w:t>
      </w:r>
      <w:r>
        <w:rPr>
          <w:rFonts w:hint="eastAsia" w:eastAsia="宋体"/>
          <w:b/>
          <w:bCs/>
          <w:color w:val="auto"/>
          <w:sz w:val="21"/>
          <w:szCs w:val="21"/>
          <w:highlight w:val="none"/>
        </w:rPr>
        <w:t>本科毕业生：</w:t>
      </w:r>
      <w:r>
        <w:rPr>
          <w:rFonts w:hint="eastAsia" w:eastAsia="宋体"/>
          <w:bCs/>
          <w:color w:val="auto"/>
          <w:sz w:val="21"/>
          <w:szCs w:val="21"/>
          <w:highlight w:val="none"/>
        </w:rPr>
        <w:t>身份证、学员证复印件，所在院校教务部门审批的《应届本科毕业生报考研究生推荐审批表》。</w:t>
      </w:r>
    </w:p>
    <w:p w14:paraId="14C02088">
      <w:pPr>
        <w:spacing w:line="360" w:lineRule="exact"/>
        <w:ind w:firstLine="422" w:firstLineChars="200"/>
        <w:rPr>
          <w:rFonts w:eastAsia="宋体"/>
          <w:bCs/>
          <w:color w:val="auto"/>
          <w:sz w:val="21"/>
          <w:szCs w:val="21"/>
          <w:highlight w:val="none"/>
        </w:rPr>
      </w:pPr>
      <w:r>
        <w:rPr>
          <w:rFonts w:hint="eastAsia" w:eastAsia="宋体"/>
          <w:b/>
          <w:color w:val="auto"/>
          <w:sz w:val="21"/>
          <w:szCs w:val="24"/>
          <w:highlight w:val="none"/>
          <w:lang w:val="en-US" w:eastAsia="zh-CN"/>
        </w:rPr>
        <w:t>4</w:t>
      </w:r>
      <w:r>
        <w:rPr>
          <w:rFonts w:hint="eastAsia" w:eastAsia="宋体"/>
          <w:b/>
          <w:color w:val="auto"/>
          <w:sz w:val="21"/>
          <w:szCs w:val="24"/>
          <w:highlight w:val="none"/>
        </w:rPr>
        <w:t>.</w:t>
      </w:r>
      <w:r>
        <w:rPr>
          <w:rFonts w:hint="eastAsia" w:eastAsia="宋体"/>
          <w:b/>
          <w:bCs/>
          <w:color w:val="auto"/>
          <w:sz w:val="21"/>
          <w:szCs w:val="21"/>
          <w:highlight w:val="none"/>
        </w:rPr>
        <w:t>地方生</w:t>
      </w:r>
      <w:r>
        <w:rPr>
          <w:rFonts w:hint="eastAsia" w:eastAsia="宋体"/>
          <w:b/>
          <w:color w:val="auto"/>
          <w:sz w:val="21"/>
          <w:szCs w:val="24"/>
          <w:highlight w:val="none"/>
        </w:rPr>
        <w:t>：</w:t>
      </w:r>
      <w:r>
        <w:rPr>
          <w:rFonts w:hint="eastAsia" w:eastAsia="宋体"/>
          <w:bCs/>
          <w:color w:val="auto"/>
          <w:sz w:val="21"/>
          <w:szCs w:val="21"/>
          <w:highlight w:val="none"/>
        </w:rPr>
        <w:t>身份证、学生证（</w:t>
      </w:r>
      <w:r>
        <w:rPr>
          <w:rFonts w:hint="eastAsia" w:eastAsia="宋体"/>
          <w:color w:val="auto"/>
          <w:sz w:val="21"/>
          <w:szCs w:val="24"/>
          <w:highlight w:val="none"/>
        </w:rPr>
        <w:t>普通高校应届本科毕业生</w:t>
      </w:r>
      <w:r>
        <w:rPr>
          <w:rFonts w:hint="eastAsia" w:eastAsia="宋体"/>
          <w:bCs/>
          <w:color w:val="auto"/>
          <w:sz w:val="21"/>
          <w:szCs w:val="21"/>
          <w:highlight w:val="none"/>
        </w:rPr>
        <w:t>）复印件；学历证书、学位证书复印件（非应届地方生）；</w:t>
      </w:r>
      <w:r>
        <w:rPr>
          <w:rFonts w:hint="eastAsia" w:ascii="Times New Roman" w:hAnsi="Times New Roman" w:eastAsia="宋体" w:cs="Times New Roman"/>
          <w:bCs/>
          <w:color w:val="auto"/>
          <w:sz w:val="21"/>
          <w:szCs w:val="21"/>
          <w:highlight w:val="none"/>
          <w:lang w:eastAsia="zh-CN"/>
        </w:rPr>
        <w:t>以“同等学力”资格报考的考生还需提供相关证明材料。</w:t>
      </w:r>
    </w:p>
    <w:p w14:paraId="2D7AF322">
      <w:pPr>
        <w:spacing w:line="360" w:lineRule="exact"/>
        <w:ind w:firstLine="422" w:firstLineChars="200"/>
        <w:rPr>
          <w:rFonts w:eastAsia="楷体_GB2312"/>
          <w:b/>
          <w:bCs/>
          <w:color w:val="auto"/>
          <w:sz w:val="21"/>
          <w:szCs w:val="21"/>
          <w:highlight w:val="none"/>
        </w:rPr>
      </w:pPr>
      <w:r>
        <w:rPr>
          <w:rFonts w:hint="eastAsia" w:eastAsia="楷体_GB2312"/>
          <w:b/>
          <w:bCs/>
          <w:color w:val="auto"/>
          <w:sz w:val="21"/>
          <w:szCs w:val="21"/>
          <w:highlight w:val="none"/>
        </w:rPr>
        <w:t>（四）打印准考证</w:t>
      </w:r>
    </w:p>
    <w:p w14:paraId="3005F4F6">
      <w:pPr>
        <w:spacing w:line="360" w:lineRule="exact"/>
        <w:ind w:firstLine="420" w:firstLineChars="200"/>
        <w:rPr>
          <w:rFonts w:eastAsia="宋体"/>
          <w:color w:val="auto"/>
          <w:sz w:val="21"/>
          <w:szCs w:val="24"/>
          <w:highlight w:val="none"/>
        </w:rPr>
      </w:pPr>
      <w:r>
        <w:rPr>
          <w:rFonts w:hint="eastAsia" w:eastAsia="宋体"/>
          <w:bCs/>
          <w:color w:val="auto"/>
          <w:sz w:val="21"/>
          <w:szCs w:val="21"/>
          <w:highlight w:val="none"/>
        </w:rPr>
        <w:t>经</w:t>
      </w:r>
      <w:r>
        <w:rPr>
          <w:rFonts w:hint="eastAsia" w:eastAsia="宋体"/>
          <w:bCs/>
          <w:color w:val="auto"/>
          <w:sz w:val="21"/>
          <w:szCs w:val="21"/>
          <w:highlight w:val="none"/>
          <w:lang w:eastAsia="zh-CN"/>
        </w:rPr>
        <w:t>空军工程大学研招办</w:t>
      </w:r>
      <w:r>
        <w:rPr>
          <w:rFonts w:hint="eastAsia" w:eastAsia="宋体"/>
          <w:bCs/>
          <w:color w:val="auto"/>
          <w:sz w:val="21"/>
          <w:szCs w:val="21"/>
          <w:highlight w:val="none"/>
        </w:rPr>
        <w:t>审查合格后，考生应在考前</w:t>
      </w:r>
      <w:r>
        <w:rPr>
          <w:rFonts w:hint="eastAsia" w:eastAsia="宋体"/>
          <w:bCs/>
          <w:color w:val="auto"/>
          <w:sz w:val="21"/>
          <w:szCs w:val="21"/>
          <w:highlight w:val="none"/>
          <w:lang w:val="en-US" w:eastAsia="zh-CN"/>
        </w:rPr>
        <w:t>10</w:t>
      </w:r>
      <w:r>
        <w:rPr>
          <w:rFonts w:hint="eastAsia" w:eastAsia="宋体"/>
          <w:bCs/>
          <w:color w:val="auto"/>
          <w:sz w:val="21"/>
          <w:szCs w:val="21"/>
          <w:highlight w:val="none"/>
        </w:rPr>
        <w:t>天</w:t>
      </w:r>
      <w:r>
        <w:rPr>
          <w:rFonts w:eastAsia="宋体"/>
          <w:bCs/>
          <w:color w:val="auto"/>
          <w:sz w:val="21"/>
          <w:szCs w:val="21"/>
          <w:highlight w:val="none"/>
        </w:rPr>
        <w:t>左右</w:t>
      </w:r>
      <w:r>
        <w:rPr>
          <w:rFonts w:hint="eastAsia" w:eastAsia="宋体"/>
          <w:bCs/>
          <w:color w:val="auto"/>
          <w:sz w:val="21"/>
          <w:szCs w:val="21"/>
          <w:highlight w:val="none"/>
        </w:rPr>
        <w:t>，凭网报用户名和密码登陆“全国研究生招生信息网”，自行下载打印《准考证》，《准考证》使用A4幅面白纸打印，正、反两面在使用期间不得涂改或书写。</w:t>
      </w:r>
    </w:p>
    <w:p w14:paraId="426BE29B">
      <w:pPr>
        <w:spacing w:line="360" w:lineRule="exact"/>
        <w:ind w:firstLine="420" w:firstLineChars="200"/>
        <w:rPr>
          <w:rFonts w:ascii="黑体" w:hAnsi="宋体" w:eastAsia="黑体"/>
          <w:bCs/>
          <w:color w:val="auto"/>
          <w:sz w:val="21"/>
          <w:szCs w:val="21"/>
          <w:highlight w:val="none"/>
        </w:rPr>
      </w:pPr>
      <w:r>
        <w:rPr>
          <w:rFonts w:hint="eastAsia" w:ascii="黑体" w:hAnsi="宋体" w:eastAsia="黑体"/>
          <w:bCs/>
          <w:color w:val="auto"/>
          <w:sz w:val="21"/>
          <w:szCs w:val="21"/>
          <w:highlight w:val="none"/>
        </w:rPr>
        <w:t>六、初试</w:t>
      </w:r>
    </w:p>
    <w:p w14:paraId="72E05F63">
      <w:pPr>
        <w:spacing w:line="360" w:lineRule="exact"/>
        <w:ind w:firstLine="420" w:firstLineChars="200"/>
        <w:rPr>
          <w:rFonts w:hint="eastAsia" w:eastAsia="宋体"/>
          <w:color w:val="auto"/>
          <w:sz w:val="21"/>
          <w:szCs w:val="24"/>
          <w:highlight w:val="none"/>
        </w:rPr>
      </w:pPr>
      <w:r>
        <w:rPr>
          <w:rFonts w:hint="eastAsia" w:eastAsia="宋体"/>
          <w:color w:val="auto"/>
          <w:sz w:val="21"/>
          <w:szCs w:val="24"/>
          <w:highlight w:val="none"/>
        </w:rPr>
        <w:t>202</w:t>
      </w:r>
      <w:r>
        <w:rPr>
          <w:rFonts w:hint="eastAsia" w:eastAsia="宋体"/>
          <w:color w:val="auto"/>
          <w:sz w:val="21"/>
          <w:szCs w:val="24"/>
          <w:highlight w:val="none"/>
          <w:lang w:val="en-US" w:eastAsia="zh-CN"/>
        </w:rPr>
        <w:t>6</w:t>
      </w:r>
      <w:r>
        <w:rPr>
          <w:rFonts w:hint="eastAsia" w:eastAsia="宋体"/>
          <w:color w:val="auto"/>
          <w:sz w:val="21"/>
          <w:szCs w:val="24"/>
          <w:highlight w:val="none"/>
        </w:rPr>
        <w:t>年全国硕士生招生考试初试时间为202</w:t>
      </w:r>
      <w:r>
        <w:rPr>
          <w:rFonts w:hint="eastAsia" w:eastAsia="宋体"/>
          <w:color w:val="auto"/>
          <w:sz w:val="21"/>
          <w:szCs w:val="24"/>
          <w:highlight w:val="none"/>
          <w:lang w:val="en-US" w:eastAsia="zh-CN"/>
        </w:rPr>
        <w:t>5</w:t>
      </w:r>
      <w:r>
        <w:rPr>
          <w:rFonts w:hint="eastAsia" w:eastAsia="宋体"/>
          <w:color w:val="auto"/>
          <w:sz w:val="21"/>
          <w:szCs w:val="24"/>
          <w:highlight w:val="none"/>
        </w:rPr>
        <w:t>年</w:t>
      </w:r>
      <w:r>
        <w:rPr>
          <w:rFonts w:eastAsia="宋体"/>
          <w:color w:val="auto"/>
          <w:sz w:val="21"/>
          <w:szCs w:val="24"/>
          <w:highlight w:val="none"/>
        </w:rPr>
        <w:t>12</w:t>
      </w:r>
      <w:r>
        <w:rPr>
          <w:rFonts w:hint="eastAsia" w:eastAsia="宋体"/>
          <w:color w:val="auto"/>
          <w:sz w:val="21"/>
          <w:szCs w:val="24"/>
          <w:highlight w:val="none"/>
        </w:rPr>
        <w:t>月</w:t>
      </w:r>
      <w:r>
        <w:rPr>
          <w:rFonts w:hint="eastAsia" w:eastAsia="宋体"/>
          <w:color w:val="auto"/>
          <w:sz w:val="21"/>
          <w:szCs w:val="24"/>
          <w:highlight w:val="none"/>
          <w:lang w:val="en-US" w:eastAsia="zh-CN"/>
        </w:rPr>
        <w:t>20</w:t>
      </w:r>
      <w:r>
        <w:rPr>
          <w:rFonts w:hint="eastAsia" w:eastAsia="宋体"/>
          <w:color w:val="auto"/>
          <w:sz w:val="21"/>
          <w:szCs w:val="24"/>
          <w:highlight w:val="none"/>
        </w:rPr>
        <w:t>日至</w:t>
      </w:r>
      <w:r>
        <w:rPr>
          <w:rFonts w:eastAsia="宋体"/>
          <w:color w:val="auto"/>
          <w:sz w:val="21"/>
          <w:szCs w:val="24"/>
          <w:highlight w:val="none"/>
        </w:rPr>
        <w:t>12</w:t>
      </w:r>
      <w:r>
        <w:rPr>
          <w:rFonts w:hint="eastAsia" w:eastAsia="宋体"/>
          <w:color w:val="auto"/>
          <w:sz w:val="21"/>
          <w:szCs w:val="24"/>
          <w:highlight w:val="none"/>
        </w:rPr>
        <w:t>月</w:t>
      </w:r>
      <w:r>
        <w:rPr>
          <w:rFonts w:hint="eastAsia" w:eastAsia="宋体"/>
          <w:color w:val="auto"/>
          <w:sz w:val="21"/>
          <w:szCs w:val="24"/>
          <w:highlight w:val="none"/>
          <w:lang w:val="en-US" w:eastAsia="zh-CN"/>
        </w:rPr>
        <w:t>21</w:t>
      </w:r>
      <w:r>
        <w:rPr>
          <w:rFonts w:hint="eastAsia" w:eastAsia="宋体"/>
          <w:color w:val="auto"/>
          <w:sz w:val="21"/>
          <w:szCs w:val="24"/>
          <w:highlight w:val="none"/>
        </w:rPr>
        <w:t>日，每天上午</w:t>
      </w:r>
      <w:r>
        <w:rPr>
          <w:rFonts w:eastAsia="宋体"/>
          <w:color w:val="auto"/>
          <w:sz w:val="21"/>
          <w:szCs w:val="24"/>
          <w:highlight w:val="none"/>
        </w:rPr>
        <w:t>8:30-11:30</w:t>
      </w:r>
      <w:r>
        <w:rPr>
          <w:rFonts w:hint="eastAsia" w:eastAsia="宋体"/>
          <w:color w:val="auto"/>
          <w:sz w:val="21"/>
          <w:szCs w:val="24"/>
          <w:highlight w:val="none"/>
        </w:rPr>
        <w:t>，下午</w:t>
      </w:r>
      <w:r>
        <w:rPr>
          <w:rFonts w:eastAsia="宋体"/>
          <w:color w:val="auto"/>
          <w:sz w:val="21"/>
          <w:szCs w:val="24"/>
          <w:highlight w:val="none"/>
        </w:rPr>
        <w:t>14:00-17:00</w:t>
      </w:r>
      <w:r>
        <w:rPr>
          <w:rFonts w:hint="eastAsia" w:eastAsia="宋体"/>
          <w:color w:val="auto"/>
          <w:sz w:val="21"/>
          <w:szCs w:val="24"/>
          <w:highlight w:val="none"/>
        </w:rPr>
        <w:t>。考生凭《准考证》和居民身份证</w:t>
      </w:r>
      <w:r>
        <w:rPr>
          <w:rFonts w:hint="eastAsia" w:eastAsia="宋体"/>
          <w:bCs/>
          <w:color w:val="auto"/>
          <w:sz w:val="21"/>
          <w:szCs w:val="21"/>
          <w:highlight w:val="none"/>
        </w:rPr>
        <w:t>在报名点</w:t>
      </w:r>
      <w:r>
        <w:rPr>
          <w:rFonts w:hint="eastAsia" w:eastAsia="宋体"/>
          <w:color w:val="auto"/>
          <w:sz w:val="21"/>
          <w:szCs w:val="24"/>
          <w:highlight w:val="none"/>
        </w:rPr>
        <w:t>参加考试。</w:t>
      </w:r>
    </w:p>
    <w:p w14:paraId="7FE0C8AA">
      <w:pPr>
        <w:spacing w:line="360" w:lineRule="exact"/>
        <w:ind w:firstLine="420" w:firstLineChars="200"/>
        <w:rPr>
          <w:rFonts w:ascii="黑体" w:hAnsi="宋体" w:eastAsia="黑体"/>
          <w:bCs/>
          <w:color w:val="auto"/>
          <w:sz w:val="21"/>
          <w:szCs w:val="21"/>
          <w:highlight w:val="none"/>
        </w:rPr>
      </w:pPr>
      <w:r>
        <w:rPr>
          <w:rFonts w:hint="eastAsia" w:ascii="黑体" w:hAnsi="宋体" w:eastAsia="黑体"/>
          <w:bCs/>
          <w:color w:val="auto"/>
          <w:sz w:val="21"/>
          <w:szCs w:val="21"/>
          <w:highlight w:val="none"/>
        </w:rPr>
        <w:t>七、复试</w:t>
      </w:r>
    </w:p>
    <w:p w14:paraId="5EB49F12">
      <w:pPr>
        <w:spacing w:line="360" w:lineRule="exact"/>
        <w:ind w:firstLine="420" w:firstLineChars="200"/>
        <w:rPr>
          <w:rFonts w:hint="eastAsia" w:eastAsia="宋体"/>
          <w:color w:val="auto"/>
          <w:sz w:val="21"/>
          <w:szCs w:val="24"/>
          <w:highlight w:val="none"/>
        </w:rPr>
      </w:pPr>
      <w:r>
        <w:rPr>
          <w:rFonts w:hint="eastAsia" w:eastAsia="宋体"/>
          <w:color w:val="auto"/>
          <w:sz w:val="21"/>
          <w:szCs w:val="24"/>
          <w:highlight w:val="none"/>
        </w:rPr>
        <w:t>（一）达到</w:t>
      </w:r>
      <w:r>
        <w:rPr>
          <w:rFonts w:hint="eastAsia" w:eastAsia="宋体"/>
          <w:color w:val="auto"/>
          <w:sz w:val="21"/>
          <w:szCs w:val="24"/>
          <w:highlight w:val="none"/>
          <w:lang w:eastAsia="zh-CN"/>
        </w:rPr>
        <w:t>空军工程大学</w:t>
      </w:r>
      <w:r>
        <w:rPr>
          <w:rFonts w:hint="eastAsia" w:eastAsia="宋体"/>
          <w:color w:val="auto"/>
          <w:sz w:val="21"/>
          <w:szCs w:val="24"/>
          <w:highlight w:val="none"/>
        </w:rPr>
        <w:t>复试分数线的考生，凭《准考证》、居民身份证、学员证（军官证、文职人员证）于202</w:t>
      </w:r>
      <w:r>
        <w:rPr>
          <w:rFonts w:hint="eastAsia" w:eastAsia="宋体"/>
          <w:color w:val="auto"/>
          <w:sz w:val="21"/>
          <w:szCs w:val="24"/>
          <w:highlight w:val="none"/>
          <w:lang w:val="en-US" w:eastAsia="zh-CN"/>
        </w:rPr>
        <w:t>6</w:t>
      </w:r>
      <w:r>
        <w:rPr>
          <w:rFonts w:hint="eastAsia" w:eastAsia="宋体"/>
          <w:color w:val="auto"/>
          <w:sz w:val="21"/>
          <w:szCs w:val="24"/>
          <w:highlight w:val="none"/>
        </w:rPr>
        <w:t>年</w:t>
      </w:r>
      <w:r>
        <w:rPr>
          <w:rFonts w:eastAsia="宋体"/>
          <w:color w:val="auto"/>
          <w:sz w:val="21"/>
          <w:szCs w:val="24"/>
          <w:highlight w:val="none"/>
        </w:rPr>
        <w:t>4</w:t>
      </w:r>
      <w:r>
        <w:rPr>
          <w:rFonts w:hint="eastAsia" w:eastAsia="宋体"/>
          <w:color w:val="auto"/>
          <w:sz w:val="21"/>
          <w:szCs w:val="24"/>
          <w:highlight w:val="none"/>
        </w:rPr>
        <w:t>-5月底前参加</w:t>
      </w:r>
      <w:r>
        <w:rPr>
          <w:rFonts w:hint="eastAsia" w:eastAsia="宋体"/>
          <w:color w:val="auto"/>
          <w:sz w:val="21"/>
          <w:szCs w:val="24"/>
          <w:highlight w:val="none"/>
          <w:lang w:eastAsia="zh-CN"/>
        </w:rPr>
        <w:t>空军工程大学</w:t>
      </w:r>
      <w:r>
        <w:rPr>
          <w:rFonts w:hint="eastAsia" w:eastAsia="宋体"/>
          <w:color w:val="auto"/>
          <w:sz w:val="21"/>
          <w:szCs w:val="24"/>
          <w:highlight w:val="none"/>
        </w:rPr>
        <w:t>组织的复试。</w:t>
      </w:r>
    </w:p>
    <w:p w14:paraId="5A27A4AC">
      <w:pPr>
        <w:spacing w:line="360" w:lineRule="exact"/>
        <w:ind w:firstLine="420" w:firstLineChars="200"/>
        <w:rPr>
          <w:rFonts w:eastAsia="宋体"/>
          <w:color w:val="auto"/>
          <w:sz w:val="21"/>
          <w:szCs w:val="24"/>
          <w:highlight w:val="none"/>
        </w:rPr>
      </w:pPr>
      <w:r>
        <w:rPr>
          <w:rFonts w:hint="eastAsia" w:eastAsia="宋体"/>
          <w:color w:val="auto"/>
          <w:sz w:val="21"/>
          <w:szCs w:val="24"/>
          <w:highlight w:val="none"/>
        </w:rPr>
        <w:t>（二）复试将</w:t>
      </w:r>
      <w:r>
        <w:rPr>
          <w:rFonts w:hint="eastAsia" w:hAnsi="宋体" w:eastAsia="宋体"/>
          <w:bCs/>
          <w:snapToGrid w:val="0"/>
          <w:color w:val="auto"/>
          <w:kern w:val="0"/>
          <w:sz w:val="21"/>
          <w:szCs w:val="21"/>
          <w:highlight w:val="none"/>
        </w:rPr>
        <w:t>从思想政治、专业知识、身心健康等方面对考生进行综合考核，</w:t>
      </w:r>
      <w:r>
        <w:rPr>
          <w:rFonts w:hint="eastAsia" w:eastAsia="宋体"/>
          <w:color w:val="auto"/>
          <w:sz w:val="21"/>
          <w:szCs w:val="24"/>
          <w:highlight w:val="none"/>
        </w:rPr>
        <w:t>具体时间及要求以通知为准。</w:t>
      </w:r>
    </w:p>
    <w:p w14:paraId="161FC303">
      <w:pPr>
        <w:spacing w:line="360" w:lineRule="exact"/>
        <w:ind w:firstLine="420" w:firstLineChars="200"/>
        <w:rPr>
          <w:rFonts w:eastAsia="宋体"/>
          <w:b/>
          <w:bCs/>
          <w:color w:val="auto"/>
          <w:sz w:val="21"/>
          <w:szCs w:val="21"/>
          <w:highlight w:val="none"/>
        </w:rPr>
      </w:pPr>
      <w:r>
        <w:rPr>
          <w:rFonts w:hint="eastAsia" w:eastAsia="宋体"/>
          <w:color w:val="auto"/>
          <w:sz w:val="21"/>
          <w:szCs w:val="24"/>
          <w:highlight w:val="none"/>
        </w:rPr>
        <w:t>（三）</w:t>
      </w:r>
      <w:r>
        <w:rPr>
          <w:rFonts w:hint="eastAsia" w:eastAsia="宋体"/>
          <w:bCs/>
          <w:color w:val="auto"/>
          <w:sz w:val="21"/>
          <w:szCs w:val="21"/>
          <w:highlight w:val="none"/>
        </w:rPr>
        <w:t>以“同等学力”资格报考的考生，初试合格后，复试阶段还需加试所报考学科专业两门本科主干课程；报考工程管理硕士的考生，初试合格后，复试阶段还需加试思想政治理论考试。</w:t>
      </w:r>
    </w:p>
    <w:p w14:paraId="722FB9AE">
      <w:pPr>
        <w:spacing w:line="350" w:lineRule="exact"/>
        <w:ind w:firstLine="420" w:firstLineChars="200"/>
        <w:rPr>
          <w:rFonts w:ascii="黑体" w:hAnsi="宋体" w:eastAsia="黑体"/>
          <w:bCs/>
          <w:color w:val="auto"/>
          <w:sz w:val="21"/>
          <w:szCs w:val="21"/>
          <w:highlight w:val="none"/>
        </w:rPr>
      </w:pPr>
      <w:r>
        <w:rPr>
          <w:rFonts w:hint="eastAsia" w:ascii="黑体" w:hAnsi="宋体" w:eastAsia="黑体"/>
          <w:bCs/>
          <w:color w:val="auto"/>
          <w:sz w:val="21"/>
          <w:szCs w:val="21"/>
          <w:highlight w:val="none"/>
        </w:rPr>
        <w:t>八、录取</w:t>
      </w:r>
    </w:p>
    <w:p w14:paraId="0D722E1E">
      <w:pPr>
        <w:spacing w:line="350" w:lineRule="exact"/>
        <w:ind w:firstLine="412" w:firstLineChars="200"/>
        <w:rPr>
          <w:rFonts w:hint="eastAsia" w:eastAsia="宋体"/>
          <w:color w:val="auto"/>
          <w:sz w:val="21"/>
          <w:szCs w:val="24"/>
          <w:highlight w:val="none"/>
        </w:rPr>
      </w:pPr>
      <w:r>
        <w:rPr>
          <w:rFonts w:hint="eastAsia" w:eastAsia="宋体"/>
          <w:snapToGrid w:val="0"/>
          <w:color w:val="auto"/>
          <w:spacing w:val="-2"/>
          <w:kern w:val="0"/>
          <w:sz w:val="21"/>
          <w:szCs w:val="21"/>
          <w:highlight w:val="none"/>
        </w:rPr>
        <w:t>（一）按照“质量第一、宁缺毋滥，公平、公开、公正，德、智、军、体全面考核”的原则，对考生政治思想表现、考核成绩、学习（工作）业绩等方面进行综合评估，</w:t>
      </w:r>
      <w:r>
        <w:rPr>
          <w:rFonts w:hint="eastAsia" w:eastAsia="宋体"/>
          <w:color w:val="auto"/>
          <w:sz w:val="21"/>
          <w:szCs w:val="24"/>
          <w:highlight w:val="none"/>
        </w:rPr>
        <w:t>择优录取。</w:t>
      </w:r>
    </w:p>
    <w:p w14:paraId="43862CAD">
      <w:pPr>
        <w:spacing w:line="350" w:lineRule="exact"/>
        <w:ind w:firstLine="420" w:firstLineChars="200"/>
        <w:rPr>
          <w:rFonts w:hint="eastAsia" w:eastAsia="宋体"/>
          <w:color w:val="auto"/>
          <w:sz w:val="21"/>
          <w:szCs w:val="24"/>
          <w:highlight w:val="none"/>
        </w:rPr>
      </w:pPr>
      <w:r>
        <w:rPr>
          <w:rFonts w:hint="eastAsia" w:eastAsia="宋体"/>
          <w:color w:val="auto"/>
          <w:sz w:val="21"/>
          <w:szCs w:val="24"/>
          <w:highlight w:val="none"/>
        </w:rPr>
        <w:t>（二）拟录取考生，经教育部和军队管理部门批准后发放录取通知书，录取工作于202</w:t>
      </w:r>
      <w:r>
        <w:rPr>
          <w:rFonts w:hint="eastAsia" w:eastAsia="宋体"/>
          <w:color w:val="auto"/>
          <w:sz w:val="21"/>
          <w:szCs w:val="24"/>
          <w:highlight w:val="none"/>
          <w:lang w:val="en-US" w:eastAsia="zh-CN"/>
        </w:rPr>
        <w:t>6</w:t>
      </w:r>
      <w:r>
        <w:rPr>
          <w:rFonts w:hint="eastAsia" w:eastAsia="宋体"/>
          <w:color w:val="auto"/>
          <w:sz w:val="21"/>
          <w:szCs w:val="24"/>
          <w:highlight w:val="none"/>
        </w:rPr>
        <w:t>年</w:t>
      </w:r>
      <w:r>
        <w:rPr>
          <w:rFonts w:hint="eastAsia" w:eastAsia="宋体"/>
          <w:color w:val="auto"/>
          <w:sz w:val="21"/>
          <w:szCs w:val="24"/>
          <w:highlight w:val="none"/>
          <w:lang w:val="en-US" w:eastAsia="zh-CN"/>
        </w:rPr>
        <w:t>7</w:t>
      </w:r>
      <w:r>
        <w:rPr>
          <w:rFonts w:hint="eastAsia" w:eastAsia="宋体"/>
          <w:color w:val="auto"/>
          <w:sz w:val="21"/>
          <w:szCs w:val="24"/>
          <w:highlight w:val="none"/>
        </w:rPr>
        <w:t>月份完成。</w:t>
      </w:r>
    </w:p>
    <w:p w14:paraId="5CF1B386">
      <w:pPr>
        <w:spacing w:line="350" w:lineRule="exact"/>
        <w:ind w:firstLine="420" w:firstLineChars="200"/>
        <w:rPr>
          <w:rFonts w:eastAsia="黑体"/>
          <w:bCs/>
          <w:color w:val="auto"/>
          <w:sz w:val="21"/>
          <w:szCs w:val="21"/>
          <w:highlight w:val="none"/>
        </w:rPr>
      </w:pPr>
      <w:r>
        <w:rPr>
          <w:rFonts w:hint="eastAsia" w:eastAsia="黑体"/>
          <w:bCs/>
          <w:color w:val="auto"/>
          <w:sz w:val="21"/>
          <w:szCs w:val="21"/>
          <w:highlight w:val="none"/>
        </w:rPr>
        <w:t>九、报到</w:t>
      </w:r>
    </w:p>
    <w:p w14:paraId="2C665F02">
      <w:pPr>
        <w:spacing w:line="350" w:lineRule="exact"/>
        <w:ind w:firstLine="420" w:firstLineChars="200"/>
        <w:rPr>
          <w:rFonts w:hAnsi="宋体" w:eastAsia="宋体"/>
          <w:bCs/>
          <w:snapToGrid w:val="0"/>
          <w:color w:val="auto"/>
          <w:kern w:val="0"/>
          <w:sz w:val="21"/>
          <w:szCs w:val="21"/>
          <w:highlight w:val="none"/>
        </w:rPr>
      </w:pPr>
      <w:r>
        <w:rPr>
          <w:rFonts w:hint="eastAsia" w:eastAsia="宋体"/>
          <w:color w:val="auto"/>
          <w:sz w:val="21"/>
          <w:szCs w:val="21"/>
          <w:highlight w:val="none"/>
        </w:rPr>
        <w:t>硕士生统一为</w:t>
      </w:r>
      <w:r>
        <w:rPr>
          <w:rFonts w:eastAsia="宋体"/>
          <w:color w:val="auto"/>
          <w:sz w:val="21"/>
          <w:szCs w:val="21"/>
          <w:highlight w:val="none"/>
        </w:rPr>
        <w:t>202</w:t>
      </w:r>
      <w:r>
        <w:rPr>
          <w:rFonts w:hint="eastAsia" w:eastAsia="宋体"/>
          <w:color w:val="auto"/>
          <w:sz w:val="21"/>
          <w:szCs w:val="21"/>
          <w:highlight w:val="none"/>
          <w:lang w:val="en-US" w:eastAsia="zh-CN"/>
        </w:rPr>
        <w:t>6</w:t>
      </w:r>
      <w:r>
        <w:rPr>
          <w:rFonts w:hint="eastAsia" w:eastAsia="宋体"/>
          <w:color w:val="auto"/>
          <w:sz w:val="21"/>
          <w:szCs w:val="21"/>
          <w:highlight w:val="none"/>
        </w:rPr>
        <w:t>年秋季入学，入学报到时间以录取通知书</w:t>
      </w:r>
      <w:r>
        <w:rPr>
          <w:rFonts w:hint="eastAsia" w:eastAsia="宋体"/>
          <w:color w:val="auto"/>
          <w:sz w:val="21"/>
          <w:szCs w:val="21"/>
          <w:highlight w:val="none"/>
          <w:lang w:eastAsia="zh-CN"/>
        </w:rPr>
        <w:t>明确</w:t>
      </w:r>
      <w:r>
        <w:rPr>
          <w:rFonts w:hint="eastAsia" w:eastAsia="宋体"/>
          <w:color w:val="auto"/>
          <w:sz w:val="21"/>
          <w:szCs w:val="21"/>
          <w:highlight w:val="none"/>
        </w:rPr>
        <w:t>时间为准。</w:t>
      </w:r>
    </w:p>
    <w:p w14:paraId="3E78FFD6">
      <w:pPr>
        <w:spacing w:line="350" w:lineRule="exact"/>
        <w:ind w:firstLine="420" w:firstLineChars="200"/>
        <w:rPr>
          <w:rFonts w:hint="default"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rPr>
        <w:t>十、</w:t>
      </w:r>
      <w:r>
        <w:rPr>
          <w:rFonts w:hint="eastAsia" w:ascii="黑体" w:hAnsi="宋体" w:eastAsia="黑体"/>
          <w:bCs/>
          <w:color w:val="auto"/>
          <w:sz w:val="21"/>
          <w:szCs w:val="21"/>
          <w:highlight w:val="none"/>
          <w:lang w:val="en-US" w:eastAsia="zh-CN"/>
        </w:rPr>
        <w:t>相关说明</w:t>
      </w:r>
    </w:p>
    <w:p w14:paraId="65217D53">
      <w:pPr>
        <w:spacing w:line="360" w:lineRule="exact"/>
        <w:ind w:firstLine="420" w:firstLineChars="200"/>
        <w:rPr>
          <w:rFonts w:hint="eastAsia" w:eastAsia="宋体"/>
          <w:kern w:val="0"/>
          <w:sz w:val="21"/>
          <w:szCs w:val="21"/>
          <w:highlight w:val="none"/>
          <w:lang w:val="en-US" w:eastAsia="zh-CN"/>
        </w:rPr>
      </w:pPr>
      <w:r>
        <w:rPr>
          <w:rFonts w:hint="eastAsia" w:eastAsia="宋体"/>
          <w:kern w:val="0"/>
          <w:sz w:val="21"/>
          <w:szCs w:val="21"/>
          <w:highlight w:val="none"/>
        </w:rPr>
        <w:t>（一）</w:t>
      </w:r>
      <w:r>
        <w:rPr>
          <w:rFonts w:hint="eastAsia" w:eastAsia="宋体"/>
          <w:kern w:val="0"/>
          <w:sz w:val="21"/>
          <w:szCs w:val="21"/>
          <w:highlight w:val="none"/>
          <w:lang w:val="en-US" w:eastAsia="zh-CN"/>
        </w:rPr>
        <w:t>军官免职读研期间，符合有关晋升中校以下军衔、调整岗位职务层级的，不占入学前所在单位编制职数，由入学前所在单位统一衡量、按程序办理；毕业返回部队后，再按照晋升后的军衔等级（职务层级）及时安排岗位。</w:t>
      </w:r>
    </w:p>
    <w:p w14:paraId="4A394EC0">
      <w:pPr>
        <w:spacing w:line="360" w:lineRule="exact"/>
        <w:ind w:firstLine="420" w:firstLineChars="200"/>
        <w:rPr>
          <w:rFonts w:hint="default" w:eastAsia="宋体"/>
          <w:kern w:val="0"/>
          <w:sz w:val="21"/>
          <w:szCs w:val="21"/>
          <w:highlight w:val="none"/>
          <w:lang w:val="en-US" w:eastAsia="zh-CN"/>
        </w:rPr>
      </w:pPr>
      <w:r>
        <w:rPr>
          <w:rFonts w:hint="eastAsia" w:eastAsia="宋体"/>
          <w:kern w:val="0"/>
          <w:sz w:val="21"/>
          <w:szCs w:val="21"/>
          <w:highlight w:val="none"/>
          <w:lang w:val="en-US" w:eastAsia="zh-CN"/>
        </w:rPr>
        <w:t>（二）深化国防和军队改革期间现役干部转改文职人员报考研究生的，列入文职人员招生计划。</w:t>
      </w:r>
    </w:p>
    <w:p w14:paraId="0C351778">
      <w:pPr>
        <w:spacing w:line="350" w:lineRule="exact"/>
        <w:ind w:firstLine="420" w:firstLineChars="200"/>
        <w:rPr>
          <w:rFonts w:hint="eastAsia" w:eastAsia="宋体"/>
          <w:bCs/>
          <w:color w:val="auto"/>
          <w:sz w:val="21"/>
          <w:szCs w:val="21"/>
          <w:highlight w:val="none"/>
        </w:rPr>
      </w:pPr>
      <w:r>
        <w:rPr>
          <w:rFonts w:hint="eastAsia" w:eastAsia="宋体"/>
          <w:bCs/>
          <w:color w:val="auto"/>
          <w:sz w:val="21"/>
          <w:szCs w:val="21"/>
          <w:highlight w:val="none"/>
        </w:rPr>
        <w:t>（</w:t>
      </w:r>
      <w:r>
        <w:rPr>
          <w:rFonts w:hint="eastAsia" w:eastAsia="宋体"/>
          <w:bCs/>
          <w:color w:val="auto"/>
          <w:sz w:val="21"/>
          <w:szCs w:val="21"/>
          <w:highlight w:val="none"/>
          <w:lang w:val="en-US" w:eastAsia="zh-CN"/>
        </w:rPr>
        <w:t>三</w:t>
      </w:r>
      <w:r>
        <w:rPr>
          <w:rFonts w:hint="eastAsia" w:eastAsia="宋体"/>
          <w:bCs/>
          <w:color w:val="auto"/>
          <w:sz w:val="21"/>
          <w:szCs w:val="21"/>
          <w:highlight w:val="none"/>
        </w:rPr>
        <w:t>）现役军人网上报名时，要严格执行保密制度，在填写本人单位时只能使用代号，不能填写所在部队番号；对涉密的学术成果等信息一律不得填写；个人通信地址只能使用部队代号、邮编和联系电话。</w:t>
      </w:r>
    </w:p>
    <w:p w14:paraId="1FE83B65">
      <w:pPr>
        <w:spacing w:line="350" w:lineRule="exact"/>
        <w:ind w:firstLine="420" w:firstLineChars="200"/>
        <w:rPr>
          <w:rFonts w:eastAsia="宋体"/>
          <w:bCs/>
          <w:color w:val="auto"/>
          <w:sz w:val="21"/>
          <w:szCs w:val="21"/>
          <w:highlight w:val="none"/>
        </w:rPr>
      </w:pPr>
      <w:r>
        <w:rPr>
          <w:rFonts w:hint="eastAsia" w:eastAsia="宋体"/>
          <w:bCs/>
          <w:color w:val="auto"/>
          <w:sz w:val="21"/>
          <w:szCs w:val="21"/>
          <w:highlight w:val="none"/>
        </w:rPr>
        <w:t>（</w:t>
      </w:r>
      <w:r>
        <w:rPr>
          <w:rFonts w:hint="eastAsia" w:eastAsia="宋体"/>
          <w:bCs/>
          <w:color w:val="auto"/>
          <w:sz w:val="21"/>
          <w:szCs w:val="21"/>
          <w:highlight w:val="none"/>
          <w:lang w:val="en-US" w:eastAsia="zh-CN"/>
        </w:rPr>
        <w:t>四</w:t>
      </w:r>
      <w:r>
        <w:rPr>
          <w:rFonts w:hint="eastAsia" w:eastAsia="宋体"/>
          <w:bCs/>
          <w:color w:val="auto"/>
          <w:sz w:val="21"/>
          <w:szCs w:val="21"/>
          <w:highlight w:val="none"/>
        </w:rPr>
        <w:t>）考生网上报名前务必仔细阅读“全国研究生招生信息网”上</w:t>
      </w:r>
      <w:r>
        <w:rPr>
          <w:rFonts w:hint="eastAsia" w:eastAsia="宋体"/>
          <w:bCs/>
          <w:color w:val="auto"/>
          <w:sz w:val="21"/>
          <w:szCs w:val="21"/>
          <w:highlight w:val="none"/>
          <w:lang w:eastAsia="zh-CN"/>
        </w:rPr>
        <w:t>空军工程大学</w:t>
      </w:r>
      <w:r>
        <w:rPr>
          <w:rFonts w:hint="eastAsia" w:eastAsia="宋体"/>
          <w:bCs/>
          <w:color w:val="auto"/>
          <w:sz w:val="21"/>
          <w:szCs w:val="21"/>
          <w:highlight w:val="none"/>
        </w:rPr>
        <w:t>发布的信息填写说明，详细准确地填写网上报名信息，确保后续招生考试、复试录取等工作的顺利进行。</w:t>
      </w:r>
    </w:p>
    <w:p w14:paraId="497D77C0">
      <w:pPr>
        <w:spacing w:line="350" w:lineRule="exact"/>
        <w:ind w:firstLine="420" w:firstLineChars="200"/>
        <w:rPr>
          <w:rFonts w:eastAsia="宋体"/>
          <w:bCs/>
          <w:color w:val="auto"/>
          <w:sz w:val="21"/>
          <w:szCs w:val="21"/>
          <w:highlight w:val="none"/>
        </w:rPr>
      </w:pPr>
      <w:r>
        <w:rPr>
          <w:rFonts w:hint="eastAsia" w:eastAsia="宋体"/>
          <w:bCs/>
          <w:color w:val="auto"/>
          <w:sz w:val="21"/>
          <w:szCs w:val="21"/>
          <w:highlight w:val="none"/>
        </w:rPr>
        <w:t>（</w:t>
      </w:r>
      <w:r>
        <w:rPr>
          <w:rFonts w:hint="eastAsia" w:eastAsia="宋体"/>
          <w:bCs/>
          <w:color w:val="auto"/>
          <w:sz w:val="21"/>
          <w:szCs w:val="21"/>
          <w:highlight w:val="none"/>
          <w:lang w:val="en-US" w:eastAsia="zh-CN"/>
        </w:rPr>
        <w:t>五</w:t>
      </w:r>
      <w:r>
        <w:rPr>
          <w:rFonts w:hint="eastAsia" w:eastAsia="宋体"/>
          <w:bCs/>
          <w:color w:val="auto"/>
          <w:sz w:val="21"/>
          <w:szCs w:val="21"/>
          <w:highlight w:val="none"/>
        </w:rPr>
        <w:t>）院校自命题科目考试大纲可在</w:t>
      </w:r>
      <w:r>
        <w:rPr>
          <w:rFonts w:eastAsia="宋体"/>
          <w:bCs/>
          <w:color w:val="auto"/>
          <w:sz w:val="21"/>
          <w:szCs w:val="21"/>
          <w:highlight w:val="none"/>
        </w:rPr>
        <w:t>http</w:t>
      </w:r>
      <w:r>
        <w:rPr>
          <w:rFonts w:hint="eastAsia" w:eastAsia="宋体"/>
          <w:bCs/>
          <w:color w:val="auto"/>
          <w:sz w:val="21"/>
          <w:szCs w:val="21"/>
          <w:highlight w:val="none"/>
          <w:lang w:val="en-US" w:eastAsia="zh-CN"/>
        </w:rPr>
        <w:t>s</w:t>
      </w:r>
      <w:r>
        <w:rPr>
          <w:rFonts w:eastAsia="宋体"/>
          <w:bCs/>
          <w:color w:val="auto"/>
          <w:sz w:val="21"/>
          <w:szCs w:val="21"/>
          <w:highlight w:val="none"/>
        </w:rPr>
        <w:t>://www.afeu.</w:t>
      </w:r>
      <w:r>
        <w:rPr>
          <w:rFonts w:hint="eastAsia" w:eastAsia="宋体"/>
          <w:bCs/>
          <w:color w:val="auto"/>
          <w:sz w:val="21"/>
          <w:szCs w:val="21"/>
          <w:highlight w:val="none"/>
          <w:lang w:val="en-US" w:eastAsia="zh-CN"/>
        </w:rPr>
        <w:t>edu.</w:t>
      </w:r>
      <w:r>
        <w:rPr>
          <w:rFonts w:eastAsia="宋体"/>
          <w:bCs/>
          <w:color w:val="auto"/>
          <w:sz w:val="21"/>
          <w:szCs w:val="21"/>
          <w:highlight w:val="none"/>
        </w:rPr>
        <w:t>cn</w:t>
      </w:r>
      <w:r>
        <w:rPr>
          <w:rFonts w:hint="eastAsia" w:eastAsia="宋体"/>
          <w:bCs/>
          <w:color w:val="auto"/>
          <w:sz w:val="21"/>
          <w:szCs w:val="21"/>
          <w:highlight w:val="none"/>
          <w:lang w:val="en-US" w:eastAsia="zh-CN"/>
        </w:rPr>
        <w:t>:1001</w:t>
      </w:r>
      <w:r>
        <w:rPr>
          <w:rFonts w:hint="eastAsia" w:eastAsia="黑体"/>
          <w:color w:val="auto"/>
          <w:sz w:val="21"/>
          <w:szCs w:val="21"/>
          <w:highlight w:val="none"/>
        </w:rPr>
        <w:t>（地网）</w:t>
      </w:r>
      <w:r>
        <w:rPr>
          <w:rFonts w:hint="eastAsia" w:eastAsia="宋体"/>
          <w:bCs/>
          <w:color w:val="auto"/>
          <w:sz w:val="21"/>
          <w:szCs w:val="21"/>
          <w:highlight w:val="none"/>
        </w:rPr>
        <w:t>、</w:t>
      </w:r>
      <w:r>
        <w:rPr>
          <w:rFonts w:eastAsia="宋体"/>
          <w:bCs/>
          <w:color w:val="auto"/>
          <w:sz w:val="21"/>
          <w:szCs w:val="21"/>
          <w:highlight w:val="none"/>
        </w:rPr>
        <w:t>http://www.kgd.mtn</w:t>
      </w:r>
      <w:r>
        <w:rPr>
          <w:rFonts w:hint="eastAsia" w:eastAsia="黑体"/>
          <w:color w:val="auto"/>
          <w:sz w:val="21"/>
          <w:szCs w:val="21"/>
          <w:highlight w:val="none"/>
        </w:rPr>
        <w:t>（军网）</w:t>
      </w:r>
      <w:r>
        <w:rPr>
          <w:rFonts w:hint="eastAsia" w:eastAsia="宋体"/>
          <w:bCs/>
          <w:color w:val="auto"/>
          <w:sz w:val="21"/>
          <w:szCs w:val="24"/>
          <w:highlight w:val="none"/>
        </w:rPr>
        <w:t>上进行查询</w:t>
      </w:r>
      <w:r>
        <w:rPr>
          <w:rFonts w:hint="eastAsia" w:eastAsia="宋体"/>
          <w:bCs/>
          <w:color w:val="auto"/>
          <w:sz w:val="21"/>
          <w:szCs w:val="21"/>
          <w:highlight w:val="none"/>
        </w:rPr>
        <w:t>，咨询招生其它相关事宜，请与</w:t>
      </w:r>
      <w:r>
        <w:rPr>
          <w:rFonts w:hint="eastAsia" w:eastAsia="宋体"/>
          <w:bCs/>
          <w:color w:val="auto"/>
          <w:sz w:val="21"/>
          <w:szCs w:val="21"/>
          <w:highlight w:val="none"/>
          <w:lang w:eastAsia="zh-CN"/>
        </w:rPr>
        <w:t>空军工程大学</w:t>
      </w:r>
      <w:r>
        <w:rPr>
          <w:rFonts w:hint="eastAsia" w:eastAsia="宋体"/>
          <w:bCs/>
          <w:color w:val="auto"/>
          <w:sz w:val="21"/>
          <w:szCs w:val="21"/>
          <w:highlight w:val="none"/>
        </w:rPr>
        <w:t>研招办联系。</w:t>
      </w:r>
    </w:p>
    <w:p w14:paraId="4D223F2D">
      <w:pPr>
        <w:spacing w:line="350" w:lineRule="exact"/>
        <w:ind w:firstLine="420" w:firstLineChars="200"/>
        <w:rPr>
          <w:rFonts w:hint="eastAsia" w:ascii="黑体" w:hAnsi="宋体" w:eastAsia="黑体"/>
          <w:bCs/>
          <w:color w:val="auto"/>
          <w:sz w:val="21"/>
          <w:szCs w:val="21"/>
          <w:highlight w:val="none"/>
        </w:rPr>
      </w:pPr>
      <w:r>
        <w:rPr>
          <w:rFonts w:hint="eastAsia" w:eastAsia="宋体"/>
          <w:bCs/>
          <w:color w:val="auto"/>
          <w:sz w:val="21"/>
          <w:szCs w:val="21"/>
          <w:highlight w:val="none"/>
        </w:rPr>
        <w:t>（</w:t>
      </w:r>
      <w:r>
        <w:rPr>
          <w:rFonts w:hint="eastAsia" w:eastAsia="宋体"/>
          <w:bCs/>
          <w:color w:val="auto"/>
          <w:sz w:val="21"/>
          <w:szCs w:val="21"/>
          <w:highlight w:val="none"/>
          <w:lang w:val="en-US" w:eastAsia="zh-CN"/>
        </w:rPr>
        <w:t>六</w:t>
      </w:r>
      <w:r>
        <w:rPr>
          <w:rFonts w:hint="eastAsia" w:eastAsia="宋体"/>
          <w:bCs/>
          <w:color w:val="auto"/>
          <w:sz w:val="21"/>
          <w:szCs w:val="21"/>
          <w:highlight w:val="none"/>
        </w:rPr>
        <w:t>）上述内容如有变动，以国家、军委和</w:t>
      </w:r>
      <w:r>
        <w:rPr>
          <w:rFonts w:hint="eastAsia" w:eastAsia="宋体"/>
          <w:bCs/>
          <w:color w:val="auto"/>
          <w:sz w:val="21"/>
          <w:szCs w:val="21"/>
          <w:highlight w:val="none"/>
          <w:lang w:eastAsia="zh-CN"/>
        </w:rPr>
        <w:t>空军工程大学</w:t>
      </w:r>
      <w:r>
        <w:rPr>
          <w:rFonts w:hint="eastAsia" w:eastAsia="宋体"/>
          <w:bCs/>
          <w:color w:val="auto"/>
          <w:sz w:val="21"/>
          <w:szCs w:val="21"/>
          <w:highlight w:val="none"/>
        </w:rPr>
        <w:t>的相关政策为准，请考生随时关注</w:t>
      </w:r>
      <w:r>
        <w:rPr>
          <w:rFonts w:hint="eastAsia" w:eastAsia="宋体"/>
          <w:bCs/>
          <w:color w:val="auto"/>
          <w:sz w:val="21"/>
          <w:szCs w:val="21"/>
          <w:highlight w:val="none"/>
          <w:lang w:eastAsia="zh-CN"/>
        </w:rPr>
        <w:t>空军工程大学</w:t>
      </w:r>
      <w:r>
        <w:rPr>
          <w:rFonts w:hint="eastAsia" w:eastAsia="宋体"/>
          <w:bCs/>
          <w:color w:val="auto"/>
          <w:sz w:val="21"/>
          <w:szCs w:val="21"/>
          <w:highlight w:val="none"/>
        </w:rPr>
        <w:t>官方网站最新消息。</w:t>
      </w:r>
    </w:p>
    <w:p w14:paraId="2C4D6E25">
      <w:pPr>
        <w:spacing w:line="360" w:lineRule="exact"/>
        <w:ind w:firstLine="420" w:firstLineChars="200"/>
        <w:rPr>
          <w:rFonts w:hint="eastAsia" w:ascii="黑体" w:hAnsi="宋体" w:eastAsia="黑体"/>
          <w:bCs/>
          <w:color w:val="auto"/>
          <w:sz w:val="21"/>
          <w:szCs w:val="21"/>
          <w:highlight w:val="none"/>
        </w:rPr>
      </w:pPr>
      <w:r>
        <w:rPr>
          <w:rFonts w:hint="eastAsia" w:ascii="黑体" w:hAnsi="宋体" w:eastAsia="黑体"/>
          <w:bCs/>
          <w:color w:val="auto"/>
          <w:sz w:val="21"/>
          <w:szCs w:val="21"/>
          <w:highlight w:val="none"/>
        </w:rPr>
        <w:t>十一、学科专业及考试科目</w:t>
      </w:r>
    </w:p>
    <w:p w14:paraId="07C8A2BB">
      <w:pPr>
        <w:spacing w:after="120" w:afterLines="50" w:line="360" w:lineRule="exact"/>
        <w:ind w:firstLine="422" w:firstLineChars="200"/>
        <w:rPr>
          <w:rFonts w:eastAsia="楷体_GB2312"/>
          <w:b/>
          <w:bCs/>
          <w:color w:val="auto"/>
          <w:sz w:val="21"/>
          <w:szCs w:val="21"/>
          <w:highlight w:val="none"/>
        </w:rPr>
      </w:pPr>
      <w:r>
        <w:rPr>
          <w:rFonts w:hint="eastAsia" w:eastAsia="楷体_GB2312"/>
          <w:b/>
          <w:bCs/>
          <w:color w:val="auto"/>
          <w:sz w:val="21"/>
          <w:szCs w:val="21"/>
          <w:highlight w:val="none"/>
        </w:rPr>
        <w:t>（一）学术学位</w:t>
      </w:r>
    </w:p>
    <w:tbl>
      <w:tblPr>
        <w:tblStyle w:val="30"/>
        <w:tblW w:w="88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660"/>
        <w:gridCol w:w="3516"/>
        <w:gridCol w:w="2780"/>
      </w:tblGrid>
      <w:tr w14:paraId="00778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5" w:hRule="atLeast"/>
          <w:tblHeader/>
          <w:jc w:val="center"/>
        </w:trPr>
        <w:tc>
          <w:tcPr>
            <w:tcW w:w="863" w:type="dxa"/>
            <w:tcBorders>
              <w:top w:val="single" w:color="auto" w:sz="8" w:space="0"/>
              <w:bottom w:val="single" w:color="auto" w:sz="8" w:space="0"/>
            </w:tcBorders>
            <w:noWrap w:val="0"/>
            <w:vAlign w:val="center"/>
          </w:tcPr>
          <w:p w14:paraId="5C3197D1">
            <w:pPr>
              <w:widowControl/>
              <w:jc w:val="center"/>
              <w:rPr>
                <w:rFonts w:ascii="黑体" w:hAnsi="黑体" w:eastAsia="黑体"/>
                <w:color w:val="auto"/>
                <w:kern w:val="0"/>
                <w:sz w:val="20"/>
                <w:highlight w:val="none"/>
              </w:rPr>
            </w:pPr>
            <w:r>
              <w:rPr>
                <w:rFonts w:hint="eastAsia" w:ascii="黑体" w:hAnsi="黑体" w:eastAsia="黑体"/>
                <w:color w:val="auto"/>
                <w:kern w:val="0"/>
                <w:sz w:val="20"/>
                <w:highlight w:val="none"/>
              </w:rPr>
              <w:t>学院</w:t>
            </w:r>
          </w:p>
        </w:tc>
        <w:tc>
          <w:tcPr>
            <w:tcW w:w="1660" w:type="dxa"/>
            <w:tcBorders>
              <w:top w:val="single" w:color="auto" w:sz="8" w:space="0"/>
              <w:bottom w:val="single" w:color="auto" w:sz="8" w:space="0"/>
            </w:tcBorders>
            <w:noWrap w:val="0"/>
            <w:vAlign w:val="center"/>
          </w:tcPr>
          <w:p w14:paraId="2988397B">
            <w:pPr>
              <w:widowControl/>
              <w:jc w:val="center"/>
              <w:rPr>
                <w:rFonts w:ascii="黑体" w:hAnsi="黑体" w:eastAsia="黑体"/>
                <w:color w:val="auto"/>
                <w:kern w:val="0"/>
                <w:sz w:val="20"/>
                <w:highlight w:val="none"/>
              </w:rPr>
            </w:pPr>
            <w:r>
              <w:rPr>
                <w:rFonts w:hint="eastAsia" w:ascii="黑体" w:hAnsi="黑体" w:eastAsia="黑体"/>
                <w:color w:val="auto"/>
                <w:kern w:val="0"/>
                <w:sz w:val="20"/>
                <w:highlight w:val="none"/>
              </w:rPr>
              <w:t>学科及代码</w:t>
            </w:r>
          </w:p>
        </w:tc>
        <w:tc>
          <w:tcPr>
            <w:tcW w:w="3516" w:type="dxa"/>
            <w:tcBorders>
              <w:top w:val="single" w:color="auto" w:sz="8" w:space="0"/>
              <w:bottom w:val="single" w:color="auto" w:sz="8" w:space="0"/>
            </w:tcBorders>
            <w:noWrap/>
            <w:vAlign w:val="center"/>
          </w:tcPr>
          <w:p w14:paraId="76C42A47">
            <w:pPr>
              <w:widowControl/>
              <w:jc w:val="center"/>
              <w:rPr>
                <w:rFonts w:ascii="黑体" w:hAnsi="黑体" w:eastAsia="黑体"/>
                <w:color w:val="auto"/>
                <w:kern w:val="0"/>
                <w:sz w:val="20"/>
                <w:highlight w:val="none"/>
              </w:rPr>
            </w:pPr>
            <w:r>
              <w:rPr>
                <w:rFonts w:hint="eastAsia" w:ascii="黑体" w:hAnsi="黑体" w:eastAsia="黑体"/>
                <w:color w:val="auto"/>
                <w:kern w:val="0"/>
                <w:sz w:val="20"/>
                <w:highlight w:val="none"/>
              </w:rPr>
              <w:t>研究方向及代码</w:t>
            </w:r>
          </w:p>
        </w:tc>
        <w:tc>
          <w:tcPr>
            <w:tcW w:w="2780" w:type="dxa"/>
            <w:tcBorders>
              <w:top w:val="single" w:color="auto" w:sz="8" w:space="0"/>
              <w:bottom w:val="single" w:color="auto" w:sz="8" w:space="0"/>
            </w:tcBorders>
            <w:noWrap/>
            <w:vAlign w:val="center"/>
          </w:tcPr>
          <w:p w14:paraId="7B267AEF">
            <w:pPr>
              <w:widowControl/>
              <w:jc w:val="center"/>
              <w:rPr>
                <w:rFonts w:ascii="黑体" w:hAnsi="黑体" w:eastAsia="黑体"/>
                <w:color w:val="auto"/>
                <w:kern w:val="0"/>
                <w:sz w:val="20"/>
                <w:highlight w:val="none"/>
              </w:rPr>
            </w:pPr>
            <w:r>
              <w:rPr>
                <w:rFonts w:hint="eastAsia" w:ascii="黑体" w:hAnsi="黑体" w:eastAsia="黑体"/>
                <w:color w:val="auto"/>
                <w:kern w:val="0"/>
                <w:sz w:val="20"/>
                <w:highlight w:val="none"/>
              </w:rPr>
              <w:t>考试科目及代码</w:t>
            </w:r>
          </w:p>
        </w:tc>
      </w:tr>
      <w:tr w14:paraId="79F1A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863" w:type="dxa"/>
            <w:vMerge w:val="restart"/>
            <w:noWrap w:val="0"/>
            <w:vAlign w:val="center"/>
          </w:tcPr>
          <w:p w14:paraId="04EA98B4">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001 </w:t>
            </w:r>
          </w:p>
          <w:p w14:paraId="131855A9">
            <w:pPr>
              <w:widowControl/>
              <w:spacing w:line="240" w:lineRule="exact"/>
              <w:jc w:val="left"/>
              <w:rPr>
                <w:rFonts w:eastAsia="宋体"/>
                <w:color w:val="auto"/>
                <w:kern w:val="0"/>
                <w:sz w:val="20"/>
                <w:highlight w:val="none"/>
              </w:rPr>
            </w:pPr>
            <w:r>
              <w:rPr>
                <w:rFonts w:hint="eastAsia" w:hAnsi="宋体" w:eastAsia="宋体"/>
                <w:bCs/>
                <w:color w:val="auto"/>
                <w:kern w:val="0"/>
                <w:sz w:val="20"/>
                <w:highlight w:val="none"/>
              </w:rPr>
              <w:t>航空工程学院</w:t>
            </w:r>
          </w:p>
        </w:tc>
        <w:tc>
          <w:tcPr>
            <w:tcW w:w="1660" w:type="dxa"/>
            <w:noWrap w:val="0"/>
            <w:vAlign w:val="center"/>
          </w:tcPr>
          <w:p w14:paraId="1266637A">
            <w:pPr>
              <w:widowControl/>
              <w:spacing w:line="240" w:lineRule="exact"/>
              <w:jc w:val="left"/>
              <w:rPr>
                <w:rFonts w:hint="eastAsia" w:eastAsia="宋体"/>
                <w:color w:val="auto"/>
                <w:kern w:val="0"/>
                <w:sz w:val="20"/>
                <w:highlight w:val="none"/>
                <w:lang w:eastAsia="zh-CN"/>
              </w:rPr>
            </w:pPr>
            <w:r>
              <w:rPr>
                <w:rFonts w:eastAsia="宋体"/>
                <w:color w:val="auto"/>
                <w:kern w:val="0"/>
                <w:sz w:val="20"/>
                <w:highlight w:val="none"/>
              </w:rPr>
              <w:t>08</w:t>
            </w:r>
            <w:r>
              <w:rPr>
                <w:rFonts w:hint="eastAsia" w:eastAsia="宋体"/>
                <w:color w:val="auto"/>
                <w:kern w:val="0"/>
                <w:sz w:val="20"/>
                <w:highlight w:val="none"/>
                <w:lang w:val="en-US" w:eastAsia="zh-CN"/>
              </w:rPr>
              <w:t>09</w:t>
            </w:r>
            <w:r>
              <w:rPr>
                <w:rFonts w:eastAsia="宋体"/>
                <w:color w:val="auto"/>
                <w:kern w:val="0"/>
                <w:sz w:val="20"/>
                <w:highlight w:val="none"/>
              </w:rPr>
              <w:t xml:space="preserve"> </w:t>
            </w:r>
            <w:r>
              <w:rPr>
                <w:rFonts w:hint="eastAsia" w:hAnsi="宋体" w:eastAsia="宋体"/>
                <w:color w:val="auto"/>
                <w:kern w:val="0"/>
                <w:sz w:val="20"/>
                <w:highlight w:val="none"/>
                <w:lang w:val="en-US" w:eastAsia="zh-CN"/>
              </w:rPr>
              <w:t>电子科学与技术</w:t>
            </w:r>
          </w:p>
        </w:tc>
        <w:tc>
          <w:tcPr>
            <w:tcW w:w="3516" w:type="dxa"/>
            <w:noWrap w:val="0"/>
            <w:vAlign w:val="center"/>
          </w:tcPr>
          <w:p w14:paraId="7F5216E4">
            <w:pPr>
              <w:widowControl/>
              <w:spacing w:line="240" w:lineRule="exact"/>
              <w:jc w:val="left"/>
              <w:rPr>
                <w:rFonts w:hint="eastAsia" w:eastAsia="宋体"/>
                <w:color w:val="auto"/>
                <w:kern w:val="0"/>
                <w:sz w:val="20"/>
                <w:highlight w:val="none"/>
                <w:lang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空基目标探测与电子对抗</w:t>
            </w:r>
          </w:p>
        </w:tc>
        <w:tc>
          <w:tcPr>
            <w:tcW w:w="2780" w:type="dxa"/>
            <w:noWrap w:val="0"/>
            <w:vAlign w:val="center"/>
          </w:tcPr>
          <w:p w14:paraId="38722768">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8FD58B9">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15673D68">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4E50284B">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④802信号与线性系统</w:t>
            </w:r>
          </w:p>
        </w:tc>
      </w:tr>
      <w:tr w14:paraId="0CCBB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34A201E9">
            <w:pPr>
              <w:widowControl/>
              <w:spacing w:line="240" w:lineRule="exact"/>
              <w:jc w:val="left"/>
              <w:rPr>
                <w:rFonts w:eastAsia="宋体"/>
                <w:color w:val="auto"/>
                <w:kern w:val="0"/>
                <w:sz w:val="20"/>
                <w:highlight w:val="none"/>
              </w:rPr>
            </w:pPr>
          </w:p>
        </w:tc>
        <w:tc>
          <w:tcPr>
            <w:tcW w:w="1660" w:type="dxa"/>
            <w:noWrap w:val="0"/>
            <w:vAlign w:val="center"/>
          </w:tcPr>
          <w:p w14:paraId="5B681A07">
            <w:pPr>
              <w:widowControl/>
              <w:spacing w:line="240" w:lineRule="exact"/>
              <w:jc w:val="left"/>
              <w:rPr>
                <w:rFonts w:hint="eastAsia" w:eastAsia="宋体"/>
                <w:color w:val="auto"/>
                <w:kern w:val="0"/>
                <w:sz w:val="20"/>
                <w:highlight w:val="none"/>
                <w:lang w:val="en-US" w:eastAsia="zh-CN" w:bidi="ar-SA"/>
              </w:rPr>
            </w:pPr>
            <w:r>
              <w:rPr>
                <w:rFonts w:eastAsia="宋体"/>
                <w:color w:val="auto"/>
                <w:kern w:val="0"/>
                <w:sz w:val="20"/>
                <w:highlight w:val="none"/>
              </w:rPr>
              <w:t>08</w:t>
            </w:r>
            <w:r>
              <w:rPr>
                <w:rFonts w:hint="eastAsia" w:eastAsia="宋体"/>
                <w:color w:val="auto"/>
                <w:kern w:val="0"/>
                <w:sz w:val="20"/>
                <w:highlight w:val="none"/>
                <w:lang w:val="en-US" w:eastAsia="zh-CN"/>
              </w:rPr>
              <w:t xml:space="preserve">10 </w:t>
            </w:r>
            <w:r>
              <w:rPr>
                <w:rFonts w:hint="eastAsia" w:hAnsi="宋体" w:eastAsia="宋体"/>
                <w:color w:val="auto"/>
                <w:kern w:val="0"/>
                <w:sz w:val="20"/>
                <w:highlight w:val="none"/>
                <w:lang w:val="en-US" w:eastAsia="zh-CN"/>
              </w:rPr>
              <w:t>信息与通信工程</w:t>
            </w:r>
          </w:p>
        </w:tc>
        <w:tc>
          <w:tcPr>
            <w:tcW w:w="3516" w:type="dxa"/>
            <w:noWrap w:val="0"/>
            <w:vAlign w:val="center"/>
          </w:tcPr>
          <w:p w14:paraId="06561855">
            <w:pPr>
              <w:widowControl/>
              <w:spacing w:line="240" w:lineRule="exact"/>
              <w:jc w:val="left"/>
              <w:rPr>
                <w:rFonts w:hint="default" w:eastAsia="宋体"/>
                <w:color w:val="auto"/>
                <w:kern w:val="0"/>
                <w:sz w:val="20"/>
                <w:highlight w:val="none"/>
                <w:lang w:val="en-US" w:eastAsia="zh-CN" w:bidi="ar-SA"/>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航空电子信息系统及其智能化</w:t>
            </w:r>
          </w:p>
        </w:tc>
        <w:tc>
          <w:tcPr>
            <w:tcW w:w="2780" w:type="dxa"/>
            <w:noWrap w:val="0"/>
            <w:vAlign w:val="center"/>
          </w:tcPr>
          <w:p w14:paraId="7C56D0B5">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174F44D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7030342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3B0AF11E">
            <w:pPr>
              <w:widowControl/>
              <w:spacing w:line="240" w:lineRule="exact"/>
              <w:jc w:val="left"/>
              <w:rPr>
                <w:rFonts w:eastAsia="宋体"/>
                <w:color w:val="auto"/>
                <w:kern w:val="0"/>
                <w:sz w:val="20"/>
                <w:highlight w:val="none"/>
                <w:lang w:val="en-US" w:eastAsia="zh-CN" w:bidi="ar-SA"/>
              </w:rPr>
            </w:pPr>
            <w:r>
              <w:rPr>
                <w:rFonts w:hint="eastAsia" w:hAnsi="宋体" w:eastAsia="宋体"/>
                <w:color w:val="auto"/>
                <w:kern w:val="0"/>
                <w:sz w:val="20"/>
                <w:highlight w:val="none"/>
              </w:rPr>
              <w:t>④802信号与线性系统</w:t>
            </w:r>
          </w:p>
        </w:tc>
      </w:tr>
      <w:tr w14:paraId="439B5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63" w:type="dxa"/>
            <w:vMerge w:val="continue"/>
            <w:noWrap w:val="0"/>
            <w:vAlign w:val="center"/>
          </w:tcPr>
          <w:p w14:paraId="18E578E0">
            <w:pPr>
              <w:widowControl/>
              <w:spacing w:line="240" w:lineRule="exact"/>
              <w:jc w:val="left"/>
              <w:rPr>
                <w:rFonts w:eastAsia="宋体"/>
                <w:color w:val="auto"/>
                <w:kern w:val="0"/>
                <w:sz w:val="20"/>
                <w:highlight w:val="none"/>
              </w:rPr>
            </w:pPr>
          </w:p>
        </w:tc>
        <w:tc>
          <w:tcPr>
            <w:tcW w:w="1660" w:type="dxa"/>
            <w:vMerge w:val="restart"/>
            <w:noWrap w:val="0"/>
            <w:vAlign w:val="center"/>
          </w:tcPr>
          <w:p w14:paraId="3ABF546C">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0811 </w:t>
            </w:r>
            <w:r>
              <w:rPr>
                <w:rFonts w:hint="eastAsia" w:hAnsi="宋体" w:eastAsia="宋体"/>
                <w:color w:val="auto"/>
                <w:kern w:val="0"/>
                <w:sz w:val="20"/>
                <w:highlight w:val="none"/>
              </w:rPr>
              <w:t>控制科学与工程</w:t>
            </w:r>
          </w:p>
        </w:tc>
        <w:tc>
          <w:tcPr>
            <w:tcW w:w="3516" w:type="dxa"/>
            <w:noWrap w:val="0"/>
            <w:vAlign w:val="center"/>
          </w:tcPr>
          <w:p w14:paraId="6797C3CF">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军用飞机</w:t>
            </w:r>
            <w:r>
              <w:rPr>
                <w:rFonts w:hint="eastAsia" w:hAnsi="宋体" w:eastAsia="宋体"/>
                <w:color w:val="auto"/>
                <w:kern w:val="0"/>
                <w:sz w:val="20"/>
                <w:highlight w:val="none"/>
              </w:rPr>
              <w:t>导航</w:t>
            </w:r>
            <w:r>
              <w:rPr>
                <w:rFonts w:hint="eastAsia" w:hAnsi="宋体" w:eastAsia="宋体"/>
                <w:color w:val="auto"/>
                <w:kern w:val="0"/>
                <w:sz w:val="20"/>
                <w:highlight w:val="none"/>
                <w:lang w:eastAsia="zh-CN"/>
              </w:rPr>
              <w:t>、</w:t>
            </w:r>
            <w:r>
              <w:rPr>
                <w:rFonts w:hint="eastAsia" w:hAnsi="宋体" w:eastAsia="宋体"/>
                <w:color w:val="auto"/>
                <w:kern w:val="0"/>
                <w:sz w:val="20"/>
                <w:highlight w:val="none"/>
              </w:rPr>
              <w:t>制导与控制</w:t>
            </w:r>
          </w:p>
        </w:tc>
        <w:tc>
          <w:tcPr>
            <w:tcW w:w="2780" w:type="dxa"/>
            <w:vMerge w:val="restart"/>
            <w:noWrap w:val="0"/>
            <w:vAlign w:val="center"/>
          </w:tcPr>
          <w:p w14:paraId="27F84CB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64C9251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079EBEB9">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38F14750">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④803控制工程基础</w:t>
            </w:r>
          </w:p>
        </w:tc>
      </w:tr>
      <w:tr w14:paraId="32DCD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863" w:type="dxa"/>
            <w:vMerge w:val="continue"/>
            <w:noWrap w:val="0"/>
            <w:vAlign w:val="center"/>
          </w:tcPr>
          <w:p w14:paraId="745AF16B">
            <w:pPr>
              <w:widowControl/>
              <w:spacing w:line="240" w:lineRule="exact"/>
              <w:jc w:val="left"/>
              <w:rPr>
                <w:rFonts w:eastAsia="宋体"/>
                <w:color w:val="auto"/>
                <w:kern w:val="0"/>
                <w:sz w:val="20"/>
                <w:highlight w:val="none"/>
              </w:rPr>
            </w:pPr>
          </w:p>
        </w:tc>
        <w:tc>
          <w:tcPr>
            <w:tcW w:w="1660" w:type="dxa"/>
            <w:vMerge w:val="continue"/>
            <w:noWrap w:val="0"/>
            <w:vAlign w:val="center"/>
          </w:tcPr>
          <w:p w14:paraId="0391C9B2">
            <w:pPr>
              <w:widowControl/>
              <w:spacing w:line="240" w:lineRule="exact"/>
              <w:jc w:val="left"/>
              <w:rPr>
                <w:rFonts w:eastAsia="宋体"/>
                <w:color w:val="auto"/>
                <w:kern w:val="0"/>
                <w:sz w:val="20"/>
                <w:highlight w:val="none"/>
              </w:rPr>
            </w:pPr>
          </w:p>
        </w:tc>
        <w:tc>
          <w:tcPr>
            <w:tcW w:w="3516" w:type="dxa"/>
            <w:noWrap w:val="0"/>
            <w:vAlign w:val="center"/>
          </w:tcPr>
          <w:p w14:paraId="3538C272">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02 </w:t>
            </w:r>
            <w:r>
              <w:rPr>
                <w:rFonts w:hint="eastAsia" w:eastAsia="宋体"/>
                <w:color w:val="auto"/>
                <w:kern w:val="0"/>
                <w:sz w:val="20"/>
                <w:highlight w:val="none"/>
                <w:lang w:val="en-US" w:eastAsia="zh-CN"/>
              </w:rPr>
              <w:t>军用装备检测、健康管理与噪声控制</w:t>
            </w:r>
          </w:p>
        </w:tc>
        <w:tc>
          <w:tcPr>
            <w:tcW w:w="2780" w:type="dxa"/>
            <w:vMerge w:val="continue"/>
            <w:noWrap w:val="0"/>
            <w:vAlign w:val="center"/>
          </w:tcPr>
          <w:p w14:paraId="791101D5">
            <w:pPr>
              <w:widowControl/>
              <w:spacing w:line="240" w:lineRule="exact"/>
              <w:jc w:val="left"/>
              <w:rPr>
                <w:rFonts w:eastAsia="宋体"/>
                <w:color w:val="auto"/>
                <w:kern w:val="0"/>
                <w:sz w:val="20"/>
                <w:highlight w:val="none"/>
              </w:rPr>
            </w:pPr>
          </w:p>
        </w:tc>
      </w:tr>
      <w:tr w14:paraId="30289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863" w:type="dxa"/>
            <w:vMerge w:val="continue"/>
            <w:noWrap w:val="0"/>
            <w:vAlign w:val="center"/>
          </w:tcPr>
          <w:p w14:paraId="0505941C">
            <w:pPr>
              <w:widowControl/>
              <w:spacing w:line="240" w:lineRule="exact"/>
              <w:jc w:val="left"/>
              <w:rPr>
                <w:rFonts w:eastAsia="宋体"/>
                <w:color w:val="auto"/>
                <w:kern w:val="0"/>
                <w:sz w:val="20"/>
                <w:highlight w:val="none"/>
              </w:rPr>
            </w:pPr>
          </w:p>
        </w:tc>
        <w:tc>
          <w:tcPr>
            <w:tcW w:w="1660" w:type="dxa"/>
            <w:vMerge w:val="restart"/>
            <w:noWrap w:val="0"/>
            <w:vAlign w:val="center"/>
          </w:tcPr>
          <w:p w14:paraId="40DC7723">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0823 </w:t>
            </w:r>
            <w:r>
              <w:rPr>
                <w:rFonts w:hint="eastAsia" w:hAnsi="宋体" w:eastAsia="宋体"/>
                <w:color w:val="auto"/>
                <w:kern w:val="0"/>
                <w:sz w:val="20"/>
                <w:highlight w:val="none"/>
              </w:rPr>
              <w:t>交通运输工程</w:t>
            </w:r>
          </w:p>
        </w:tc>
        <w:tc>
          <w:tcPr>
            <w:tcW w:w="3516" w:type="dxa"/>
            <w:noWrap w:val="0"/>
            <w:vAlign w:val="center"/>
          </w:tcPr>
          <w:p w14:paraId="162B8519">
            <w:pPr>
              <w:widowControl/>
              <w:spacing w:line="240" w:lineRule="exact"/>
              <w:jc w:val="left"/>
              <w:rPr>
                <w:rFonts w:hint="eastAsia"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rPr>
              <w:t>机场规划设计与</w:t>
            </w:r>
            <w:r>
              <w:rPr>
                <w:rFonts w:hint="eastAsia" w:hAnsi="宋体" w:eastAsia="宋体"/>
                <w:color w:val="auto"/>
                <w:kern w:val="0"/>
                <w:sz w:val="20"/>
                <w:highlight w:val="none"/>
                <w:lang w:val="en-US" w:eastAsia="zh-CN"/>
              </w:rPr>
              <w:t>作战运用</w:t>
            </w:r>
          </w:p>
        </w:tc>
        <w:tc>
          <w:tcPr>
            <w:tcW w:w="2780" w:type="dxa"/>
            <w:vMerge w:val="restart"/>
            <w:noWrap w:val="0"/>
            <w:vAlign w:val="center"/>
          </w:tcPr>
          <w:p w14:paraId="3F28425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5AD1EB62">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18D4765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674E6C86">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④804土木工程材料</w:t>
            </w:r>
          </w:p>
        </w:tc>
      </w:tr>
      <w:tr w14:paraId="772A3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863" w:type="dxa"/>
            <w:vMerge w:val="continue"/>
            <w:noWrap w:val="0"/>
            <w:vAlign w:val="center"/>
          </w:tcPr>
          <w:p w14:paraId="0A92DC13">
            <w:pPr>
              <w:widowControl/>
              <w:spacing w:line="240" w:lineRule="exact"/>
              <w:jc w:val="left"/>
              <w:rPr>
                <w:rFonts w:eastAsia="宋体"/>
                <w:color w:val="auto"/>
                <w:kern w:val="0"/>
                <w:sz w:val="20"/>
                <w:highlight w:val="none"/>
              </w:rPr>
            </w:pPr>
          </w:p>
        </w:tc>
        <w:tc>
          <w:tcPr>
            <w:tcW w:w="1660" w:type="dxa"/>
            <w:vMerge w:val="continue"/>
            <w:noWrap w:val="0"/>
            <w:vAlign w:val="center"/>
          </w:tcPr>
          <w:p w14:paraId="5086BC97">
            <w:pPr>
              <w:widowControl/>
              <w:spacing w:line="240" w:lineRule="exact"/>
              <w:jc w:val="left"/>
              <w:rPr>
                <w:rFonts w:eastAsia="宋体"/>
                <w:color w:val="auto"/>
                <w:kern w:val="0"/>
                <w:sz w:val="20"/>
                <w:highlight w:val="none"/>
              </w:rPr>
            </w:pPr>
          </w:p>
        </w:tc>
        <w:tc>
          <w:tcPr>
            <w:tcW w:w="3516" w:type="dxa"/>
            <w:noWrap w:val="0"/>
            <w:vAlign w:val="center"/>
          </w:tcPr>
          <w:p w14:paraId="7755658B">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rPr>
              <w:t>机场</w:t>
            </w:r>
            <w:r>
              <w:rPr>
                <w:rFonts w:hint="eastAsia" w:hAnsi="宋体" w:eastAsia="宋体"/>
                <w:color w:val="auto"/>
                <w:kern w:val="0"/>
                <w:sz w:val="20"/>
                <w:highlight w:val="none"/>
                <w:lang w:val="en-US" w:eastAsia="zh-CN"/>
              </w:rPr>
              <w:t>应急工程保障</w:t>
            </w:r>
          </w:p>
        </w:tc>
        <w:tc>
          <w:tcPr>
            <w:tcW w:w="2780" w:type="dxa"/>
            <w:vMerge w:val="continue"/>
            <w:noWrap w:val="0"/>
            <w:vAlign w:val="center"/>
          </w:tcPr>
          <w:p w14:paraId="446E3AE4">
            <w:pPr>
              <w:widowControl/>
              <w:spacing w:line="240" w:lineRule="exact"/>
              <w:jc w:val="left"/>
              <w:rPr>
                <w:rFonts w:eastAsia="宋体"/>
                <w:color w:val="auto"/>
                <w:kern w:val="0"/>
                <w:sz w:val="20"/>
                <w:highlight w:val="none"/>
              </w:rPr>
            </w:pPr>
          </w:p>
        </w:tc>
      </w:tr>
      <w:tr w14:paraId="6792C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63" w:type="dxa"/>
            <w:vMerge w:val="continue"/>
            <w:noWrap w:val="0"/>
            <w:vAlign w:val="center"/>
          </w:tcPr>
          <w:p w14:paraId="46793786">
            <w:pPr>
              <w:widowControl/>
              <w:spacing w:line="240" w:lineRule="exact"/>
              <w:jc w:val="left"/>
              <w:rPr>
                <w:rFonts w:eastAsia="宋体"/>
                <w:color w:val="auto"/>
                <w:kern w:val="0"/>
                <w:sz w:val="20"/>
                <w:highlight w:val="none"/>
              </w:rPr>
            </w:pPr>
          </w:p>
        </w:tc>
        <w:tc>
          <w:tcPr>
            <w:tcW w:w="1660" w:type="dxa"/>
            <w:vMerge w:val="continue"/>
            <w:noWrap w:val="0"/>
            <w:vAlign w:val="center"/>
          </w:tcPr>
          <w:p w14:paraId="590931F5">
            <w:pPr>
              <w:widowControl/>
              <w:spacing w:line="240" w:lineRule="exact"/>
              <w:jc w:val="left"/>
              <w:rPr>
                <w:rFonts w:eastAsia="宋体"/>
                <w:color w:val="auto"/>
                <w:kern w:val="0"/>
                <w:sz w:val="20"/>
                <w:highlight w:val="none"/>
              </w:rPr>
            </w:pPr>
          </w:p>
        </w:tc>
        <w:tc>
          <w:tcPr>
            <w:tcW w:w="3516" w:type="dxa"/>
            <w:noWrap w:val="0"/>
            <w:vAlign w:val="center"/>
          </w:tcPr>
          <w:p w14:paraId="060B6524">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03 机场防护工程</w:t>
            </w:r>
          </w:p>
        </w:tc>
        <w:tc>
          <w:tcPr>
            <w:tcW w:w="2780" w:type="dxa"/>
            <w:vMerge w:val="continue"/>
            <w:noWrap w:val="0"/>
            <w:vAlign w:val="center"/>
          </w:tcPr>
          <w:p w14:paraId="0A13C9D4">
            <w:pPr>
              <w:widowControl/>
              <w:spacing w:line="240" w:lineRule="exact"/>
              <w:jc w:val="left"/>
              <w:rPr>
                <w:rFonts w:eastAsia="宋体"/>
                <w:color w:val="auto"/>
                <w:kern w:val="0"/>
                <w:sz w:val="20"/>
                <w:highlight w:val="none"/>
              </w:rPr>
            </w:pPr>
          </w:p>
        </w:tc>
      </w:tr>
      <w:tr w14:paraId="3EB5E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863" w:type="dxa"/>
            <w:vMerge w:val="continue"/>
            <w:noWrap w:val="0"/>
            <w:vAlign w:val="center"/>
          </w:tcPr>
          <w:p w14:paraId="6F5F9EF2">
            <w:pPr>
              <w:widowControl/>
              <w:spacing w:line="240" w:lineRule="exact"/>
              <w:jc w:val="left"/>
              <w:rPr>
                <w:rFonts w:eastAsia="宋体"/>
                <w:color w:val="auto"/>
                <w:kern w:val="0"/>
                <w:sz w:val="20"/>
                <w:highlight w:val="none"/>
              </w:rPr>
            </w:pPr>
          </w:p>
        </w:tc>
        <w:tc>
          <w:tcPr>
            <w:tcW w:w="1660" w:type="dxa"/>
            <w:vMerge w:val="restart"/>
            <w:noWrap w:val="0"/>
            <w:vAlign w:val="center"/>
          </w:tcPr>
          <w:p w14:paraId="486BD2BC">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0825 </w:t>
            </w:r>
            <w:r>
              <w:rPr>
                <w:rFonts w:hint="eastAsia" w:hAnsi="宋体" w:eastAsia="宋体"/>
                <w:color w:val="auto"/>
                <w:kern w:val="0"/>
                <w:sz w:val="20"/>
                <w:highlight w:val="none"/>
              </w:rPr>
              <w:t>航空宇航科学与技术</w:t>
            </w:r>
          </w:p>
        </w:tc>
        <w:tc>
          <w:tcPr>
            <w:tcW w:w="3516" w:type="dxa"/>
            <w:noWrap w:val="0"/>
            <w:vAlign w:val="center"/>
          </w:tcPr>
          <w:p w14:paraId="11043C77">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飞行器系统与作战效能</w:t>
            </w:r>
          </w:p>
        </w:tc>
        <w:tc>
          <w:tcPr>
            <w:tcW w:w="2780" w:type="dxa"/>
            <w:vMerge w:val="restart"/>
            <w:noWrap w:val="0"/>
            <w:vAlign w:val="center"/>
          </w:tcPr>
          <w:p w14:paraId="3C0245E8">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19BD87A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78A8C8A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7A198DF8">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④806航空控制工程</w:t>
            </w:r>
          </w:p>
        </w:tc>
      </w:tr>
      <w:tr w14:paraId="2FA00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63" w:type="dxa"/>
            <w:vMerge w:val="continue"/>
            <w:noWrap w:val="0"/>
            <w:vAlign w:val="center"/>
          </w:tcPr>
          <w:p w14:paraId="6406B86E">
            <w:pPr>
              <w:widowControl/>
              <w:spacing w:line="240" w:lineRule="exact"/>
              <w:jc w:val="left"/>
              <w:rPr>
                <w:rFonts w:eastAsia="宋体"/>
                <w:color w:val="auto"/>
                <w:kern w:val="0"/>
                <w:sz w:val="20"/>
                <w:highlight w:val="none"/>
              </w:rPr>
            </w:pPr>
          </w:p>
        </w:tc>
        <w:tc>
          <w:tcPr>
            <w:tcW w:w="1660" w:type="dxa"/>
            <w:vMerge w:val="continue"/>
            <w:noWrap w:val="0"/>
            <w:vAlign w:val="center"/>
          </w:tcPr>
          <w:p w14:paraId="7567F8CD">
            <w:pPr>
              <w:widowControl/>
              <w:spacing w:line="240" w:lineRule="exact"/>
              <w:jc w:val="left"/>
              <w:rPr>
                <w:rFonts w:eastAsia="宋体"/>
                <w:color w:val="auto"/>
                <w:kern w:val="0"/>
                <w:sz w:val="20"/>
                <w:highlight w:val="none"/>
              </w:rPr>
            </w:pPr>
          </w:p>
        </w:tc>
        <w:tc>
          <w:tcPr>
            <w:tcW w:w="3516" w:type="dxa"/>
            <w:noWrap w:val="0"/>
            <w:vAlign w:val="center"/>
          </w:tcPr>
          <w:p w14:paraId="4CBB6EAE">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02 </w:t>
            </w:r>
            <w:r>
              <w:rPr>
                <w:rFonts w:hint="eastAsia" w:hAnsi="宋体" w:eastAsia="宋体"/>
                <w:color w:val="auto"/>
                <w:kern w:val="0"/>
                <w:sz w:val="20"/>
                <w:highlight w:val="none"/>
              </w:rPr>
              <w:t>航空动力系统安全与空天推进技术</w:t>
            </w:r>
          </w:p>
        </w:tc>
        <w:tc>
          <w:tcPr>
            <w:tcW w:w="2780" w:type="dxa"/>
            <w:vMerge w:val="continue"/>
            <w:noWrap w:val="0"/>
            <w:vAlign w:val="center"/>
          </w:tcPr>
          <w:p w14:paraId="5552F872">
            <w:pPr>
              <w:widowControl/>
              <w:spacing w:line="240" w:lineRule="exact"/>
              <w:jc w:val="left"/>
              <w:rPr>
                <w:rFonts w:eastAsia="宋体"/>
                <w:color w:val="auto"/>
                <w:kern w:val="0"/>
                <w:sz w:val="20"/>
                <w:highlight w:val="none"/>
              </w:rPr>
            </w:pPr>
          </w:p>
        </w:tc>
      </w:tr>
      <w:tr w14:paraId="178E4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863" w:type="dxa"/>
            <w:vMerge w:val="continue"/>
            <w:noWrap w:val="0"/>
            <w:vAlign w:val="center"/>
          </w:tcPr>
          <w:p w14:paraId="2CC27181">
            <w:pPr>
              <w:widowControl/>
              <w:spacing w:line="240" w:lineRule="exact"/>
              <w:jc w:val="left"/>
              <w:rPr>
                <w:rFonts w:eastAsia="宋体"/>
                <w:color w:val="auto"/>
                <w:kern w:val="0"/>
                <w:sz w:val="20"/>
                <w:highlight w:val="none"/>
              </w:rPr>
            </w:pPr>
          </w:p>
        </w:tc>
        <w:tc>
          <w:tcPr>
            <w:tcW w:w="1660" w:type="dxa"/>
            <w:vMerge w:val="continue"/>
            <w:noWrap w:val="0"/>
            <w:vAlign w:val="center"/>
          </w:tcPr>
          <w:p w14:paraId="07F47614">
            <w:pPr>
              <w:widowControl/>
              <w:spacing w:line="240" w:lineRule="exact"/>
              <w:jc w:val="left"/>
              <w:rPr>
                <w:rFonts w:eastAsia="宋体"/>
                <w:color w:val="auto"/>
                <w:kern w:val="0"/>
                <w:sz w:val="20"/>
                <w:highlight w:val="none"/>
              </w:rPr>
            </w:pPr>
          </w:p>
        </w:tc>
        <w:tc>
          <w:tcPr>
            <w:tcW w:w="3516" w:type="dxa"/>
            <w:noWrap w:val="0"/>
            <w:vAlign w:val="center"/>
          </w:tcPr>
          <w:p w14:paraId="534593CD">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03 </w:t>
            </w:r>
            <w:r>
              <w:rPr>
                <w:rFonts w:hint="eastAsia" w:hAnsi="宋体" w:eastAsia="宋体"/>
                <w:color w:val="auto"/>
                <w:kern w:val="0"/>
                <w:sz w:val="20"/>
                <w:highlight w:val="none"/>
                <w:lang w:val="en-US" w:eastAsia="zh-CN"/>
              </w:rPr>
              <w:t>飞行器服役/作战完整性与损伤修复</w:t>
            </w:r>
          </w:p>
        </w:tc>
        <w:tc>
          <w:tcPr>
            <w:tcW w:w="2780" w:type="dxa"/>
            <w:vMerge w:val="continue"/>
            <w:noWrap w:val="0"/>
            <w:vAlign w:val="center"/>
          </w:tcPr>
          <w:p w14:paraId="012FA87C">
            <w:pPr>
              <w:widowControl/>
              <w:spacing w:line="240" w:lineRule="exact"/>
              <w:jc w:val="left"/>
              <w:rPr>
                <w:rFonts w:eastAsia="宋体"/>
                <w:color w:val="auto"/>
                <w:kern w:val="0"/>
                <w:sz w:val="20"/>
                <w:highlight w:val="none"/>
              </w:rPr>
            </w:pPr>
          </w:p>
        </w:tc>
      </w:tr>
      <w:tr w14:paraId="53859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863" w:type="dxa"/>
            <w:vMerge w:val="continue"/>
            <w:noWrap w:val="0"/>
            <w:vAlign w:val="center"/>
          </w:tcPr>
          <w:p w14:paraId="442B064D">
            <w:pPr>
              <w:widowControl/>
              <w:spacing w:line="240" w:lineRule="exact"/>
              <w:jc w:val="left"/>
              <w:rPr>
                <w:rFonts w:eastAsia="宋体"/>
                <w:color w:val="auto"/>
                <w:kern w:val="0"/>
                <w:sz w:val="20"/>
                <w:highlight w:val="none"/>
              </w:rPr>
            </w:pPr>
          </w:p>
        </w:tc>
        <w:tc>
          <w:tcPr>
            <w:tcW w:w="1660" w:type="dxa"/>
            <w:vMerge w:val="restart"/>
            <w:noWrap w:val="0"/>
            <w:vAlign w:val="center"/>
          </w:tcPr>
          <w:p w14:paraId="0CDB32E5">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0826 </w:t>
            </w:r>
            <w:r>
              <w:rPr>
                <w:rFonts w:hint="eastAsia" w:hAnsi="宋体" w:eastAsia="宋体"/>
                <w:color w:val="auto"/>
                <w:kern w:val="0"/>
                <w:sz w:val="20"/>
                <w:highlight w:val="none"/>
              </w:rPr>
              <w:t>兵器科学与技术</w:t>
            </w:r>
          </w:p>
        </w:tc>
        <w:tc>
          <w:tcPr>
            <w:tcW w:w="3516" w:type="dxa"/>
            <w:noWrap w:val="0"/>
            <w:vAlign w:val="center"/>
          </w:tcPr>
          <w:p w14:paraId="120D84B6">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武器系统运用与保障工程</w:t>
            </w:r>
          </w:p>
        </w:tc>
        <w:tc>
          <w:tcPr>
            <w:tcW w:w="2780" w:type="dxa"/>
            <w:vMerge w:val="restart"/>
            <w:noWrap w:val="0"/>
            <w:vAlign w:val="center"/>
          </w:tcPr>
          <w:p w14:paraId="24A2EDED">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A2DE8D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2EAD68F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4B9C3DB0">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④807导弹飞行力学</w:t>
            </w:r>
          </w:p>
        </w:tc>
      </w:tr>
      <w:tr w14:paraId="71ADE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63" w:type="dxa"/>
            <w:vMerge w:val="continue"/>
            <w:noWrap w:val="0"/>
            <w:vAlign w:val="center"/>
          </w:tcPr>
          <w:p w14:paraId="1117BB76">
            <w:pPr>
              <w:widowControl/>
              <w:spacing w:line="240" w:lineRule="exact"/>
              <w:jc w:val="left"/>
              <w:rPr>
                <w:rFonts w:eastAsia="宋体"/>
                <w:color w:val="auto"/>
                <w:kern w:val="0"/>
                <w:sz w:val="20"/>
                <w:highlight w:val="none"/>
              </w:rPr>
            </w:pPr>
          </w:p>
        </w:tc>
        <w:tc>
          <w:tcPr>
            <w:tcW w:w="1660" w:type="dxa"/>
            <w:vMerge w:val="continue"/>
            <w:noWrap w:val="0"/>
            <w:vAlign w:val="center"/>
          </w:tcPr>
          <w:p w14:paraId="2DF857EF">
            <w:pPr>
              <w:widowControl/>
              <w:spacing w:line="240" w:lineRule="exact"/>
              <w:jc w:val="left"/>
              <w:rPr>
                <w:rFonts w:eastAsia="宋体"/>
                <w:color w:val="auto"/>
                <w:kern w:val="0"/>
                <w:sz w:val="20"/>
                <w:highlight w:val="none"/>
              </w:rPr>
            </w:pPr>
          </w:p>
        </w:tc>
        <w:tc>
          <w:tcPr>
            <w:tcW w:w="3516" w:type="dxa"/>
            <w:noWrap w:val="0"/>
            <w:vAlign w:val="center"/>
          </w:tcPr>
          <w:p w14:paraId="46448C34">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02 </w:t>
            </w:r>
            <w:r>
              <w:rPr>
                <w:rFonts w:hint="eastAsia" w:hAnsi="宋体" w:eastAsia="宋体"/>
                <w:color w:val="auto"/>
                <w:kern w:val="0"/>
                <w:sz w:val="20"/>
                <w:highlight w:val="none"/>
              </w:rPr>
              <w:t>武器火力控制技术与智能无人作战</w:t>
            </w:r>
          </w:p>
        </w:tc>
        <w:tc>
          <w:tcPr>
            <w:tcW w:w="2780" w:type="dxa"/>
            <w:vMerge w:val="continue"/>
            <w:noWrap w:val="0"/>
            <w:vAlign w:val="center"/>
          </w:tcPr>
          <w:p w14:paraId="58B81DAD">
            <w:pPr>
              <w:widowControl/>
              <w:spacing w:line="240" w:lineRule="exact"/>
              <w:jc w:val="left"/>
              <w:rPr>
                <w:rFonts w:eastAsia="宋体"/>
                <w:color w:val="auto"/>
                <w:kern w:val="0"/>
                <w:sz w:val="20"/>
                <w:highlight w:val="none"/>
              </w:rPr>
            </w:pPr>
          </w:p>
        </w:tc>
      </w:tr>
      <w:tr w14:paraId="4E86B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863" w:type="dxa"/>
            <w:vMerge w:val="continue"/>
            <w:noWrap w:val="0"/>
            <w:vAlign w:val="center"/>
          </w:tcPr>
          <w:p w14:paraId="1CA44DF6">
            <w:pPr>
              <w:widowControl/>
              <w:spacing w:line="240" w:lineRule="exact"/>
              <w:jc w:val="left"/>
              <w:rPr>
                <w:rFonts w:eastAsia="宋体"/>
                <w:color w:val="auto"/>
                <w:kern w:val="0"/>
                <w:sz w:val="20"/>
                <w:highlight w:val="none"/>
              </w:rPr>
            </w:pPr>
          </w:p>
        </w:tc>
        <w:tc>
          <w:tcPr>
            <w:tcW w:w="1660" w:type="dxa"/>
            <w:vMerge w:val="restart"/>
            <w:noWrap w:val="0"/>
            <w:vAlign w:val="center"/>
          </w:tcPr>
          <w:p w14:paraId="60FD5754">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0827 核科学与技术</w:t>
            </w:r>
          </w:p>
        </w:tc>
        <w:tc>
          <w:tcPr>
            <w:tcW w:w="3516" w:type="dxa"/>
            <w:noWrap w:val="0"/>
            <w:vAlign w:val="center"/>
          </w:tcPr>
          <w:p w14:paraId="152B4D66">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01 核安全与事故应急</w:t>
            </w:r>
          </w:p>
        </w:tc>
        <w:tc>
          <w:tcPr>
            <w:tcW w:w="2780" w:type="dxa"/>
            <w:vMerge w:val="restart"/>
            <w:noWrap w:val="0"/>
            <w:vAlign w:val="center"/>
          </w:tcPr>
          <w:p w14:paraId="3541FA0A">
            <w:pPr>
              <w:widowControl/>
              <w:spacing w:line="240" w:lineRule="exact"/>
              <w:jc w:val="left"/>
              <w:rPr>
                <w:rFonts w:hint="eastAsia" w:hAnsi="宋体" w:eastAsia="宋体"/>
                <w:color w:val="auto"/>
                <w:kern w:val="0"/>
                <w:sz w:val="20"/>
                <w:highlight w:val="none"/>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201</w:t>
            </w:r>
            <w:r>
              <w:rPr>
                <w:rFonts w:hint="eastAsia" w:hAnsi="宋体" w:eastAsia="宋体"/>
                <w:color w:val="auto"/>
                <w:kern w:val="0"/>
                <w:sz w:val="20"/>
                <w:highlight w:val="none"/>
              </w:rPr>
              <w:t>英语一</w:t>
            </w:r>
          </w:p>
          <w:p w14:paraId="1A8A3703">
            <w:pPr>
              <w:widowControl/>
              <w:spacing w:line="240" w:lineRule="exact"/>
              <w:jc w:val="left"/>
              <w:rPr>
                <w:rFonts w:hint="eastAsia" w:hAnsi="宋体" w:eastAsia="宋体"/>
                <w:color w:val="auto"/>
                <w:kern w:val="0"/>
                <w:sz w:val="20"/>
                <w:highlight w:val="none"/>
              </w:rPr>
            </w:pPr>
            <w:r>
              <w:rPr>
                <w:rFonts w:hAnsi="宋体" w:eastAsia="宋体"/>
                <w:color w:val="auto"/>
                <w:kern w:val="0"/>
                <w:sz w:val="20"/>
                <w:highlight w:val="none"/>
              </w:rPr>
              <w:t>③</w:t>
            </w:r>
            <w:r>
              <w:rPr>
                <w:rFonts w:eastAsia="宋体"/>
                <w:color w:val="auto"/>
                <w:kern w:val="0"/>
                <w:sz w:val="20"/>
                <w:highlight w:val="none"/>
              </w:rPr>
              <w:t>301</w:t>
            </w:r>
            <w:r>
              <w:rPr>
                <w:rFonts w:hint="eastAsia" w:hAnsi="宋体" w:eastAsia="宋体"/>
                <w:color w:val="auto"/>
                <w:kern w:val="0"/>
                <w:sz w:val="20"/>
                <w:highlight w:val="none"/>
              </w:rPr>
              <w:t>数学一</w:t>
            </w:r>
          </w:p>
          <w:p w14:paraId="0F0EDCFA">
            <w:pPr>
              <w:widowControl/>
              <w:spacing w:line="240" w:lineRule="exact"/>
              <w:jc w:val="left"/>
              <w:rPr>
                <w:rFonts w:hint="default" w:eastAsia="宋体"/>
                <w:color w:val="auto"/>
                <w:kern w:val="0"/>
                <w:sz w:val="20"/>
                <w:highlight w:val="none"/>
                <w:lang w:val="en-US" w:eastAsia="zh-CN"/>
              </w:rPr>
            </w:pPr>
            <w:r>
              <w:rPr>
                <w:rFonts w:hAnsi="宋体" w:eastAsia="宋体"/>
                <w:color w:val="auto"/>
                <w:kern w:val="0"/>
                <w:sz w:val="20"/>
                <w:highlight w:val="none"/>
              </w:rPr>
              <w:t>④</w:t>
            </w:r>
            <w:r>
              <w:rPr>
                <w:rFonts w:eastAsia="宋体"/>
                <w:color w:val="auto"/>
                <w:kern w:val="0"/>
                <w:sz w:val="20"/>
                <w:highlight w:val="none"/>
              </w:rPr>
              <w:t>8</w:t>
            </w:r>
            <w:r>
              <w:rPr>
                <w:rFonts w:hint="eastAsia" w:eastAsia="宋体"/>
                <w:color w:val="auto"/>
                <w:kern w:val="0"/>
                <w:sz w:val="20"/>
                <w:highlight w:val="none"/>
                <w:lang w:val="en-US" w:eastAsia="zh-CN"/>
              </w:rPr>
              <w:t>10原子核物理</w:t>
            </w:r>
          </w:p>
        </w:tc>
      </w:tr>
      <w:tr w14:paraId="293D8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863" w:type="dxa"/>
            <w:vMerge w:val="continue"/>
            <w:noWrap w:val="0"/>
            <w:vAlign w:val="center"/>
          </w:tcPr>
          <w:p w14:paraId="6A8FE862">
            <w:pPr>
              <w:widowControl/>
              <w:spacing w:line="240" w:lineRule="exact"/>
              <w:jc w:val="left"/>
              <w:rPr>
                <w:rFonts w:eastAsia="宋体"/>
                <w:color w:val="auto"/>
                <w:kern w:val="0"/>
                <w:sz w:val="20"/>
                <w:highlight w:val="none"/>
              </w:rPr>
            </w:pPr>
          </w:p>
        </w:tc>
        <w:tc>
          <w:tcPr>
            <w:tcW w:w="1660" w:type="dxa"/>
            <w:vMerge w:val="continue"/>
            <w:noWrap w:val="0"/>
            <w:vAlign w:val="center"/>
          </w:tcPr>
          <w:p w14:paraId="32F36C97">
            <w:pPr>
              <w:widowControl/>
              <w:spacing w:line="240" w:lineRule="exact"/>
              <w:jc w:val="left"/>
              <w:rPr>
                <w:rFonts w:eastAsia="宋体"/>
                <w:color w:val="auto"/>
                <w:kern w:val="0"/>
                <w:sz w:val="20"/>
                <w:highlight w:val="none"/>
              </w:rPr>
            </w:pPr>
          </w:p>
        </w:tc>
        <w:tc>
          <w:tcPr>
            <w:tcW w:w="3516" w:type="dxa"/>
            <w:noWrap w:val="0"/>
            <w:vAlign w:val="center"/>
          </w:tcPr>
          <w:p w14:paraId="736922C5">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02 核弹头引爆控制与突防技术</w:t>
            </w:r>
          </w:p>
        </w:tc>
        <w:tc>
          <w:tcPr>
            <w:tcW w:w="2780" w:type="dxa"/>
            <w:vMerge w:val="continue"/>
            <w:noWrap w:val="0"/>
            <w:vAlign w:val="center"/>
          </w:tcPr>
          <w:p w14:paraId="72A4F8F4">
            <w:pPr>
              <w:widowControl/>
              <w:spacing w:line="240" w:lineRule="exact"/>
              <w:jc w:val="left"/>
              <w:rPr>
                <w:rFonts w:eastAsia="宋体"/>
                <w:color w:val="auto"/>
                <w:kern w:val="0"/>
                <w:sz w:val="20"/>
                <w:highlight w:val="none"/>
              </w:rPr>
            </w:pPr>
          </w:p>
        </w:tc>
      </w:tr>
      <w:tr w14:paraId="6CFE0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863" w:type="dxa"/>
            <w:vMerge w:val="continue"/>
            <w:noWrap w:val="0"/>
            <w:vAlign w:val="center"/>
          </w:tcPr>
          <w:p w14:paraId="4DFCA860">
            <w:pPr>
              <w:widowControl/>
              <w:spacing w:line="240" w:lineRule="exact"/>
              <w:jc w:val="left"/>
              <w:rPr>
                <w:rFonts w:eastAsia="宋体"/>
                <w:color w:val="auto"/>
                <w:kern w:val="0"/>
                <w:sz w:val="20"/>
                <w:highlight w:val="none"/>
              </w:rPr>
            </w:pPr>
          </w:p>
        </w:tc>
        <w:tc>
          <w:tcPr>
            <w:tcW w:w="1660" w:type="dxa"/>
            <w:noWrap w:val="0"/>
            <w:vAlign w:val="center"/>
          </w:tcPr>
          <w:p w14:paraId="017ADAD0">
            <w:pPr>
              <w:widowControl/>
              <w:spacing w:line="240" w:lineRule="exact"/>
              <w:jc w:val="left"/>
              <w:rPr>
                <w:rFonts w:hint="eastAsia" w:eastAsia="宋体"/>
                <w:color w:val="auto"/>
                <w:kern w:val="0"/>
                <w:sz w:val="20"/>
                <w:highlight w:val="none"/>
              </w:rPr>
            </w:pPr>
            <w:r>
              <w:rPr>
                <w:rFonts w:hint="eastAsia" w:eastAsia="宋体"/>
                <w:color w:val="auto"/>
                <w:kern w:val="0"/>
                <w:sz w:val="20"/>
                <w:highlight w:val="none"/>
              </w:rPr>
              <w:t>110</w:t>
            </w:r>
            <w:r>
              <w:rPr>
                <w:rFonts w:hint="eastAsia" w:eastAsia="宋体"/>
                <w:color w:val="auto"/>
                <w:kern w:val="0"/>
                <w:sz w:val="20"/>
                <w:highlight w:val="none"/>
                <w:lang w:val="en-US" w:eastAsia="zh-CN"/>
              </w:rPr>
              <w:t>8</w:t>
            </w:r>
            <w:r>
              <w:rPr>
                <w:rFonts w:hint="eastAsia" w:eastAsia="宋体"/>
                <w:color w:val="auto"/>
                <w:kern w:val="0"/>
                <w:sz w:val="20"/>
                <w:highlight w:val="none"/>
              </w:rPr>
              <w:t xml:space="preserve"> 军事</w:t>
            </w:r>
            <w:r>
              <w:rPr>
                <w:rFonts w:eastAsia="宋体"/>
                <w:color w:val="auto"/>
                <w:kern w:val="0"/>
                <w:sz w:val="20"/>
                <w:highlight w:val="none"/>
              </w:rPr>
              <w:t>装备</w:t>
            </w:r>
            <w:r>
              <w:rPr>
                <w:rFonts w:hint="eastAsia" w:eastAsia="宋体"/>
                <w:color w:val="auto"/>
                <w:kern w:val="0"/>
                <w:sz w:val="20"/>
                <w:highlight w:val="none"/>
              </w:rPr>
              <w:t>学</w:t>
            </w:r>
          </w:p>
        </w:tc>
        <w:tc>
          <w:tcPr>
            <w:tcW w:w="3516" w:type="dxa"/>
            <w:noWrap w:val="0"/>
            <w:vAlign w:val="center"/>
          </w:tcPr>
          <w:p w14:paraId="1A3A3BCF">
            <w:pPr>
              <w:widowControl/>
              <w:spacing w:line="240" w:lineRule="exact"/>
              <w:jc w:val="left"/>
              <w:rPr>
                <w:rFonts w:eastAsia="宋体"/>
                <w:color w:val="auto"/>
                <w:kern w:val="0"/>
                <w:sz w:val="20"/>
                <w:highlight w:val="none"/>
              </w:rPr>
            </w:pPr>
            <w:r>
              <w:rPr>
                <w:rFonts w:hint="eastAsia" w:eastAsia="宋体"/>
                <w:color w:val="auto"/>
                <w:kern w:val="0"/>
                <w:sz w:val="20"/>
                <w:highlight w:val="none"/>
              </w:rPr>
              <w:t>01 装备作战运用与保障</w:t>
            </w:r>
          </w:p>
        </w:tc>
        <w:tc>
          <w:tcPr>
            <w:tcW w:w="2780" w:type="dxa"/>
            <w:noWrap w:val="0"/>
            <w:vAlign w:val="center"/>
          </w:tcPr>
          <w:p w14:paraId="21AE433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0BE62C82">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30348CB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③651军事学基础</w:t>
            </w:r>
          </w:p>
          <w:p w14:paraId="286FA9E2">
            <w:pPr>
              <w:widowControl/>
              <w:spacing w:line="240" w:lineRule="exact"/>
              <w:jc w:val="left"/>
              <w:rPr>
                <w:rFonts w:hAnsi="宋体" w:eastAsia="宋体"/>
                <w:color w:val="auto"/>
                <w:kern w:val="0"/>
                <w:sz w:val="20"/>
                <w:highlight w:val="none"/>
              </w:rPr>
            </w:pPr>
            <w:r>
              <w:rPr>
                <w:rFonts w:hint="eastAsia" w:hAnsi="宋体" w:eastAsia="宋体"/>
                <w:color w:val="auto"/>
                <w:kern w:val="0"/>
                <w:sz w:val="20"/>
                <w:highlight w:val="none"/>
              </w:rPr>
              <w:t>④809可靠性与维修性工程</w:t>
            </w:r>
          </w:p>
        </w:tc>
      </w:tr>
      <w:tr w14:paraId="49B4D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63" w:type="dxa"/>
            <w:vMerge w:val="continue"/>
            <w:noWrap w:val="0"/>
            <w:vAlign w:val="center"/>
          </w:tcPr>
          <w:p w14:paraId="78EAF10F">
            <w:pPr>
              <w:widowControl/>
              <w:spacing w:line="240" w:lineRule="exact"/>
              <w:jc w:val="left"/>
              <w:rPr>
                <w:rFonts w:eastAsia="宋体"/>
                <w:color w:val="auto"/>
                <w:kern w:val="0"/>
                <w:sz w:val="20"/>
                <w:highlight w:val="none"/>
              </w:rPr>
            </w:pPr>
          </w:p>
        </w:tc>
        <w:tc>
          <w:tcPr>
            <w:tcW w:w="1660" w:type="dxa"/>
            <w:noWrap w:val="0"/>
            <w:vAlign w:val="center"/>
          </w:tcPr>
          <w:p w14:paraId="3D367DC9">
            <w:pPr>
              <w:widowControl/>
              <w:spacing w:line="240" w:lineRule="exact"/>
              <w:jc w:val="left"/>
              <w:rPr>
                <w:rFonts w:eastAsia="宋体"/>
                <w:color w:val="auto"/>
                <w:kern w:val="0"/>
                <w:sz w:val="20"/>
                <w:highlight w:val="none"/>
              </w:rPr>
            </w:pPr>
            <w:r>
              <w:rPr>
                <w:rFonts w:eastAsia="宋体"/>
                <w:color w:val="auto"/>
                <w:kern w:val="0"/>
                <w:sz w:val="20"/>
                <w:highlight w:val="none"/>
              </w:rPr>
              <w:t>111</w:t>
            </w:r>
            <w:r>
              <w:rPr>
                <w:rFonts w:hint="eastAsia" w:eastAsia="宋体"/>
                <w:color w:val="auto"/>
                <w:kern w:val="0"/>
                <w:sz w:val="20"/>
                <w:highlight w:val="none"/>
                <w:lang w:val="en-US" w:eastAsia="zh-CN"/>
              </w:rPr>
              <w:t>1</w:t>
            </w:r>
            <w:r>
              <w:rPr>
                <w:rFonts w:eastAsia="宋体"/>
                <w:color w:val="auto"/>
                <w:kern w:val="0"/>
                <w:sz w:val="20"/>
                <w:highlight w:val="none"/>
              </w:rPr>
              <w:t xml:space="preserve"> </w:t>
            </w:r>
            <w:r>
              <w:rPr>
                <w:rFonts w:hint="eastAsia" w:hAnsi="宋体" w:eastAsia="宋体"/>
                <w:color w:val="auto"/>
                <w:kern w:val="0"/>
                <w:sz w:val="20"/>
                <w:highlight w:val="none"/>
              </w:rPr>
              <w:t>军事</w:t>
            </w:r>
            <w:r>
              <w:rPr>
                <w:rFonts w:hint="eastAsia" w:hAnsi="宋体" w:eastAsia="宋体"/>
                <w:color w:val="auto"/>
                <w:kern w:val="0"/>
                <w:sz w:val="20"/>
                <w:highlight w:val="none"/>
                <w:lang w:val="en-US" w:eastAsia="zh-CN"/>
              </w:rPr>
              <w:t>智能</w:t>
            </w:r>
          </w:p>
        </w:tc>
        <w:tc>
          <w:tcPr>
            <w:tcW w:w="3516" w:type="dxa"/>
            <w:noWrap w:val="0"/>
            <w:vAlign w:val="center"/>
          </w:tcPr>
          <w:p w14:paraId="79A343A7">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智能空战技术与作战运用</w:t>
            </w:r>
          </w:p>
        </w:tc>
        <w:tc>
          <w:tcPr>
            <w:tcW w:w="2780" w:type="dxa"/>
            <w:noWrap w:val="0"/>
            <w:vAlign w:val="center"/>
          </w:tcPr>
          <w:p w14:paraId="7724589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41B7D2C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7BCF331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7109E401">
            <w:pPr>
              <w:widowControl/>
              <w:spacing w:line="240" w:lineRule="exact"/>
              <w:jc w:val="left"/>
              <w:rPr>
                <w:rFonts w:hint="default" w:eastAsia="宋体"/>
                <w:color w:val="auto"/>
                <w:kern w:val="0"/>
                <w:sz w:val="20"/>
                <w:highlight w:val="none"/>
                <w:lang w:val="en-US" w:eastAsia="zh-CN"/>
              </w:rPr>
            </w:pPr>
            <w:r>
              <w:rPr>
                <w:rFonts w:hint="eastAsia" w:hAnsi="宋体" w:eastAsia="宋体"/>
                <w:color w:val="auto"/>
                <w:kern w:val="0"/>
                <w:sz w:val="20"/>
                <w:highlight w:val="none"/>
              </w:rPr>
              <w:t>④802信号与线性系统</w:t>
            </w:r>
          </w:p>
        </w:tc>
      </w:tr>
      <w:tr w14:paraId="7D090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restart"/>
            <w:noWrap w:val="0"/>
            <w:vAlign w:val="center"/>
          </w:tcPr>
          <w:p w14:paraId="69E5A7C1">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002 </w:t>
            </w:r>
          </w:p>
          <w:p w14:paraId="0457FC73">
            <w:pPr>
              <w:widowControl/>
              <w:spacing w:line="240" w:lineRule="exact"/>
              <w:jc w:val="left"/>
              <w:rPr>
                <w:rFonts w:eastAsia="宋体"/>
                <w:color w:val="auto"/>
                <w:kern w:val="0"/>
                <w:sz w:val="20"/>
                <w:highlight w:val="none"/>
              </w:rPr>
            </w:pPr>
            <w:r>
              <w:rPr>
                <w:rFonts w:hint="eastAsia" w:hAnsi="宋体" w:eastAsia="宋体"/>
                <w:bCs/>
                <w:color w:val="auto"/>
                <w:kern w:val="0"/>
                <w:sz w:val="20"/>
                <w:highlight w:val="none"/>
              </w:rPr>
              <w:t>防空反导学院</w:t>
            </w:r>
          </w:p>
        </w:tc>
        <w:tc>
          <w:tcPr>
            <w:tcW w:w="1660" w:type="dxa"/>
            <w:vMerge w:val="restart"/>
            <w:noWrap w:val="0"/>
            <w:vAlign w:val="center"/>
          </w:tcPr>
          <w:p w14:paraId="61CA6448">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0809 </w:t>
            </w:r>
            <w:r>
              <w:rPr>
                <w:rFonts w:hint="eastAsia" w:hAnsi="宋体" w:eastAsia="宋体"/>
                <w:color w:val="auto"/>
                <w:kern w:val="0"/>
                <w:sz w:val="20"/>
                <w:highlight w:val="none"/>
              </w:rPr>
              <w:t>电子科学与技术</w:t>
            </w:r>
          </w:p>
        </w:tc>
        <w:tc>
          <w:tcPr>
            <w:tcW w:w="3516" w:type="dxa"/>
            <w:noWrap w:val="0"/>
            <w:vAlign w:val="center"/>
          </w:tcPr>
          <w:p w14:paraId="04CB446D">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电磁战理论与技术</w:t>
            </w:r>
          </w:p>
        </w:tc>
        <w:tc>
          <w:tcPr>
            <w:tcW w:w="2780" w:type="dxa"/>
            <w:vMerge w:val="restart"/>
            <w:noWrap w:val="0"/>
            <w:vAlign w:val="center"/>
          </w:tcPr>
          <w:p w14:paraId="6D37217F">
            <w:pPr>
              <w:widowControl/>
              <w:spacing w:line="240" w:lineRule="exact"/>
              <w:jc w:val="left"/>
              <w:rPr>
                <w:rFonts w:hint="eastAsia" w:eastAsia="宋体"/>
                <w:color w:val="auto"/>
                <w:kern w:val="0"/>
                <w:sz w:val="20"/>
                <w:highlight w:val="none"/>
                <w:lang w:eastAsia="zh-CN"/>
              </w:rPr>
            </w:pPr>
            <w:r>
              <w:rPr>
                <w:rFonts w:hint="eastAsia" w:eastAsia="宋体"/>
                <w:color w:val="auto"/>
                <w:kern w:val="0"/>
                <w:sz w:val="20"/>
                <w:highlight w:val="none"/>
                <w:lang w:eastAsia="zh-CN"/>
              </w:rPr>
              <w:t>①101思想政治理论</w:t>
            </w:r>
          </w:p>
          <w:p w14:paraId="64D2CE5F">
            <w:pPr>
              <w:widowControl/>
              <w:spacing w:line="240" w:lineRule="exact"/>
              <w:jc w:val="left"/>
              <w:rPr>
                <w:rFonts w:hint="eastAsia" w:eastAsia="宋体"/>
                <w:color w:val="auto"/>
                <w:kern w:val="0"/>
                <w:sz w:val="20"/>
                <w:highlight w:val="none"/>
                <w:lang w:eastAsia="zh-CN"/>
              </w:rPr>
            </w:pPr>
            <w:r>
              <w:rPr>
                <w:rFonts w:hint="eastAsia" w:eastAsia="宋体"/>
                <w:color w:val="auto"/>
                <w:kern w:val="0"/>
                <w:sz w:val="20"/>
                <w:highlight w:val="none"/>
                <w:lang w:eastAsia="zh-CN"/>
              </w:rPr>
              <w:t>②201英语一</w:t>
            </w:r>
          </w:p>
          <w:p w14:paraId="2570E5D6">
            <w:pPr>
              <w:widowControl/>
              <w:spacing w:line="240" w:lineRule="exact"/>
              <w:jc w:val="left"/>
              <w:rPr>
                <w:rFonts w:hint="eastAsia" w:eastAsia="宋体"/>
                <w:color w:val="auto"/>
                <w:kern w:val="0"/>
                <w:sz w:val="20"/>
                <w:highlight w:val="none"/>
                <w:lang w:eastAsia="zh-CN"/>
              </w:rPr>
            </w:pPr>
            <w:r>
              <w:rPr>
                <w:rFonts w:hint="eastAsia" w:eastAsia="宋体"/>
                <w:color w:val="auto"/>
                <w:kern w:val="0"/>
                <w:sz w:val="20"/>
                <w:highlight w:val="none"/>
                <w:lang w:eastAsia="zh-CN"/>
              </w:rPr>
              <w:t>③301数学一</w:t>
            </w:r>
          </w:p>
          <w:p w14:paraId="6C9B701F">
            <w:pPr>
              <w:widowControl/>
              <w:spacing w:line="240" w:lineRule="exact"/>
              <w:jc w:val="left"/>
              <w:rPr>
                <w:rFonts w:hint="eastAsia" w:eastAsia="宋体"/>
                <w:color w:val="auto"/>
                <w:kern w:val="0"/>
                <w:sz w:val="20"/>
                <w:highlight w:val="none"/>
                <w:lang w:eastAsia="zh-CN"/>
              </w:rPr>
            </w:pPr>
            <w:r>
              <w:rPr>
                <w:rFonts w:hint="eastAsia" w:eastAsia="宋体"/>
                <w:color w:val="auto"/>
                <w:kern w:val="0"/>
                <w:sz w:val="20"/>
                <w:highlight w:val="none"/>
                <w:lang w:eastAsia="zh-CN"/>
              </w:rPr>
              <w:t>④841雷达原理</w:t>
            </w:r>
          </w:p>
        </w:tc>
      </w:tr>
      <w:tr w14:paraId="4F548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76DFB09B">
            <w:pPr>
              <w:widowControl/>
              <w:spacing w:line="240" w:lineRule="exact"/>
              <w:jc w:val="left"/>
              <w:rPr>
                <w:rFonts w:eastAsia="宋体"/>
                <w:color w:val="auto"/>
                <w:kern w:val="0"/>
                <w:sz w:val="20"/>
                <w:highlight w:val="none"/>
              </w:rPr>
            </w:pPr>
          </w:p>
        </w:tc>
        <w:tc>
          <w:tcPr>
            <w:tcW w:w="1660" w:type="dxa"/>
            <w:vMerge w:val="continue"/>
            <w:noWrap w:val="0"/>
            <w:vAlign w:val="center"/>
          </w:tcPr>
          <w:p w14:paraId="525F377B">
            <w:pPr>
              <w:widowControl/>
              <w:spacing w:line="240" w:lineRule="exact"/>
              <w:jc w:val="left"/>
              <w:rPr>
                <w:rFonts w:eastAsia="宋体"/>
                <w:color w:val="auto"/>
                <w:kern w:val="0"/>
                <w:sz w:val="20"/>
                <w:highlight w:val="none"/>
              </w:rPr>
            </w:pPr>
          </w:p>
        </w:tc>
        <w:tc>
          <w:tcPr>
            <w:tcW w:w="3516" w:type="dxa"/>
            <w:noWrap w:val="0"/>
            <w:vAlign w:val="center"/>
          </w:tcPr>
          <w:p w14:paraId="22653BE3">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lang w:val="en-US" w:eastAsia="zh-CN"/>
              </w:rPr>
              <w:t>空天目标探测跟踪与识别技术</w:t>
            </w:r>
          </w:p>
        </w:tc>
        <w:tc>
          <w:tcPr>
            <w:tcW w:w="2780" w:type="dxa"/>
            <w:vMerge w:val="continue"/>
            <w:noWrap w:val="0"/>
            <w:vAlign w:val="center"/>
          </w:tcPr>
          <w:p w14:paraId="77AB5C41">
            <w:pPr>
              <w:widowControl/>
              <w:spacing w:line="240" w:lineRule="exact"/>
              <w:jc w:val="left"/>
              <w:rPr>
                <w:rFonts w:eastAsia="宋体"/>
                <w:color w:val="auto"/>
                <w:kern w:val="0"/>
                <w:sz w:val="20"/>
                <w:highlight w:val="none"/>
              </w:rPr>
            </w:pPr>
          </w:p>
        </w:tc>
      </w:tr>
      <w:tr w14:paraId="32E23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16417A5D">
            <w:pPr>
              <w:widowControl/>
              <w:spacing w:line="240" w:lineRule="exact"/>
              <w:jc w:val="left"/>
              <w:rPr>
                <w:rFonts w:eastAsia="宋体"/>
                <w:color w:val="auto"/>
                <w:kern w:val="0"/>
                <w:sz w:val="20"/>
                <w:highlight w:val="none"/>
              </w:rPr>
            </w:pPr>
          </w:p>
        </w:tc>
        <w:tc>
          <w:tcPr>
            <w:tcW w:w="1660" w:type="dxa"/>
            <w:vMerge w:val="continue"/>
            <w:noWrap w:val="0"/>
            <w:vAlign w:val="center"/>
          </w:tcPr>
          <w:p w14:paraId="44457B03">
            <w:pPr>
              <w:widowControl/>
              <w:spacing w:line="240" w:lineRule="exact"/>
              <w:jc w:val="left"/>
              <w:rPr>
                <w:rFonts w:eastAsia="宋体"/>
                <w:color w:val="auto"/>
                <w:kern w:val="0"/>
                <w:sz w:val="20"/>
                <w:highlight w:val="none"/>
              </w:rPr>
            </w:pPr>
          </w:p>
        </w:tc>
        <w:tc>
          <w:tcPr>
            <w:tcW w:w="3516" w:type="dxa"/>
            <w:noWrap w:val="0"/>
            <w:vAlign w:val="center"/>
          </w:tcPr>
          <w:p w14:paraId="0500CAF0">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03 </w:t>
            </w:r>
            <w:r>
              <w:rPr>
                <w:rFonts w:hint="eastAsia" w:hAnsi="宋体" w:eastAsia="宋体"/>
                <w:color w:val="auto"/>
                <w:kern w:val="0"/>
                <w:sz w:val="20"/>
                <w:highlight w:val="none"/>
                <w:lang w:val="en-US" w:eastAsia="zh-CN"/>
              </w:rPr>
              <w:t>军用天线与电磁工程</w:t>
            </w:r>
          </w:p>
        </w:tc>
        <w:tc>
          <w:tcPr>
            <w:tcW w:w="2780" w:type="dxa"/>
            <w:vMerge w:val="continue"/>
            <w:noWrap w:val="0"/>
            <w:vAlign w:val="center"/>
          </w:tcPr>
          <w:p w14:paraId="1A48EB9D">
            <w:pPr>
              <w:widowControl/>
              <w:spacing w:line="240" w:lineRule="exact"/>
              <w:jc w:val="left"/>
              <w:rPr>
                <w:rFonts w:hint="default" w:eastAsia="宋体"/>
                <w:color w:val="auto"/>
                <w:kern w:val="0"/>
                <w:sz w:val="20"/>
                <w:highlight w:val="none"/>
                <w:lang w:val="en-US"/>
              </w:rPr>
            </w:pPr>
          </w:p>
        </w:tc>
      </w:tr>
      <w:tr w14:paraId="7C3ED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63" w:type="dxa"/>
            <w:vMerge w:val="continue"/>
            <w:noWrap w:val="0"/>
            <w:vAlign w:val="center"/>
          </w:tcPr>
          <w:p w14:paraId="6306A0B6">
            <w:pPr>
              <w:spacing w:line="240" w:lineRule="exact"/>
              <w:jc w:val="left"/>
              <w:rPr>
                <w:rFonts w:eastAsia="宋体"/>
                <w:color w:val="auto"/>
                <w:kern w:val="0"/>
                <w:sz w:val="20"/>
                <w:highlight w:val="none"/>
              </w:rPr>
            </w:pPr>
          </w:p>
        </w:tc>
        <w:tc>
          <w:tcPr>
            <w:tcW w:w="1660" w:type="dxa"/>
            <w:vMerge w:val="restart"/>
            <w:noWrap w:val="0"/>
            <w:vAlign w:val="center"/>
          </w:tcPr>
          <w:p w14:paraId="3FBCEECE">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0811 </w:t>
            </w:r>
            <w:r>
              <w:rPr>
                <w:rFonts w:hint="eastAsia" w:hAnsi="宋体" w:eastAsia="宋体"/>
                <w:color w:val="auto"/>
                <w:kern w:val="0"/>
                <w:sz w:val="20"/>
                <w:highlight w:val="none"/>
              </w:rPr>
              <w:t>控制科学与工程</w:t>
            </w:r>
          </w:p>
        </w:tc>
        <w:tc>
          <w:tcPr>
            <w:tcW w:w="3516" w:type="dxa"/>
            <w:noWrap w:val="0"/>
            <w:vAlign w:val="center"/>
          </w:tcPr>
          <w:p w14:paraId="1C0380A5">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空天拦截弹制导、控制与仿真</w:t>
            </w:r>
          </w:p>
        </w:tc>
        <w:tc>
          <w:tcPr>
            <w:tcW w:w="2780" w:type="dxa"/>
            <w:vMerge w:val="restart"/>
            <w:noWrap w:val="0"/>
            <w:vAlign w:val="center"/>
          </w:tcPr>
          <w:p w14:paraId="7A9BF45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38F4743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03702B6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5D86BD77">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④835导弹制导与控制原理</w:t>
            </w:r>
          </w:p>
        </w:tc>
      </w:tr>
      <w:tr w14:paraId="3C9D4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63" w:type="dxa"/>
            <w:vMerge w:val="continue"/>
            <w:noWrap w:val="0"/>
            <w:vAlign w:val="center"/>
          </w:tcPr>
          <w:p w14:paraId="6D66741A">
            <w:pPr>
              <w:spacing w:line="240" w:lineRule="exact"/>
              <w:jc w:val="left"/>
              <w:rPr>
                <w:rFonts w:eastAsia="宋体"/>
                <w:color w:val="auto"/>
                <w:kern w:val="0"/>
                <w:sz w:val="20"/>
                <w:highlight w:val="none"/>
              </w:rPr>
            </w:pPr>
          </w:p>
        </w:tc>
        <w:tc>
          <w:tcPr>
            <w:tcW w:w="1660" w:type="dxa"/>
            <w:vMerge w:val="continue"/>
            <w:noWrap w:val="0"/>
            <w:vAlign w:val="center"/>
          </w:tcPr>
          <w:p w14:paraId="1E5C22A9">
            <w:pPr>
              <w:widowControl/>
              <w:spacing w:line="240" w:lineRule="exact"/>
              <w:jc w:val="left"/>
              <w:rPr>
                <w:rFonts w:eastAsia="宋体"/>
                <w:color w:val="auto"/>
                <w:kern w:val="0"/>
                <w:sz w:val="20"/>
                <w:highlight w:val="none"/>
              </w:rPr>
            </w:pPr>
          </w:p>
        </w:tc>
        <w:tc>
          <w:tcPr>
            <w:tcW w:w="3516" w:type="dxa"/>
            <w:noWrap w:val="0"/>
            <w:vAlign w:val="center"/>
          </w:tcPr>
          <w:p w14:paraId="6BFA7557">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02 </w:t>
            </w:r>
            <w:r>
              <w:rPr>
                <w:rFonts w:hint="eastAsia" w:hAnsi="宋体" w:eastAsia="宋体"/>
                <w:color w:val="auto"/>
                <w:kern w:val="0"/>
                <w:sz w:val="20"/>
                <w:highlight w:val="none"/>
              </w:rPr>
              <w:t>空天防御系统与工程</w:t>
            </w:r>
          </w:p>
        </w:tc>
        <w:tc>
          <w:tcPr>
            <w:tcW w:w="2780" w:type="dxa"/>
            <w:vMerge w:val="continue"/>
            <w:noWrap w:val="0"/>
            <w:vAlign w:val="center"/>
          </w:tcPr>
          <w:p w14:paraId="6F93615F">
            <w:pPr>
              <w:widowControl/>
              <w:spacing w:line="240" w:lineRule="exact"/>
              <w:jc w:val="left"/>
              <w:rPr>
                <w:rFonts w:eastAsia="宋体"/>
                <w:color w:val="auto"/>
                <w:kern w:val="0"/>
                <w:sz w:val="20"/>
                <w:highlight w:val="none"/>
              </w:rPr>
            </w:pPr>
          </w:p>
        </w:tc>
      </w:tr>
      <w:tr w14:paraId="2B584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45CB2F9E">
            <w:pPr>
              <w:spacing w:line="240" w:lineRule="exact"/>
              <w:jc w:val="left"/>
              <w:rPr>
                <w:rFonts w:eastAsia="宋体"/>
                <w:color w:val="auto"/>
                <w:kern w:val="0"/>
                <w:sz w:val="20"/>
                <w:highlight w:val="none"/>
              </w:rPr>
            </w:pPr>
          </w:p>
        </w:tc>
        <w:tc>
          <w:tcPr>
            <w:tcW w:w="1660" w:type="dxa"/>
            <w:vMerge w:val="restart"/>
            <w:noWrap w:val="0"/>
            <w:vAlign w:val="center"/>
          </w:tcPr>
          <w:p w14:paraId="2572D97F">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0825 </w:t>
            </w:r>
            <w:r>
              <w:rPr>
                <w:rFonts w:hint="eastAsia" w:hAnsi="宋体" w:eastAsia="宋体"/>
                <w:color w:val="auto"/>
                <w:kern w:val="0"/>
                <w:sz w:val="20"/>
                <w:highlight w:val="none"/>
              </w:rPr>
              <w:t>航空宇航科学与技术</w:t>
            </w:r>
          </w:p>
        </w:tc>
        <w:tc>
          <w:tcPr>
            <w:tcW w:w="3516" w:type="dxa"/>
            <w:noWrap w:val="0"/>
            <w:vAlign w:val="center"/>
          </w:tcPr>
          <w:p w14:paraId="14BE8774">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飞行器系统与作战效能</w:t>
            </w:r>
          </w:p>
        </w:tc>
        <w:tc>
          <w:tcPr>
            <w:tcW w:w="2780" w:type="dxa"/>
            <w:vMerge w:val="restart"/>
            <w:noWrap w:val="0"/>
            <w:vAlign w:val="center"/>
          </w:tcPr>
          <w:p w14:paraId="20C273A1">
            <w:pPr>
              <w:widowControl/>
              <w:spacing w:line="240" w:lineRule="exact"/>
              <w:jc w:val="left"/>
              <w:rPr>
                <w:rFonts w:eastAsia="宋体"/>
                <w:color w:val="auto"/>
                <w:kern w:val="0"/>
                <w:sz w:val="20"/>
                <w:highlight w:val="none"/>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201</w:t>
            </w:r>
            <w:r>
              <w:rPr>
                <w:rFonts w:hint="eastAsia" w:hAnsi="宋体" w:eastAsia="宋体"/>
                <w:color w:val="auto"/>
                <w:kern w:val="0"/>
                <w:sz w:val="20"/>
                <w:highlight w:val="none"/>
              </w:rPr>
              <w:t>英语一</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301</w:t>
            </w:r>
            <w:r>
              <w:rPr>
                <w:rFonts w:hint="eastAsia" w:hAnsi="宋体" w:eastAsia="宋体"/>
                <w:color w:val="auto"/>
                <w:kern w:val="0"/>
                <w:sz w:val="20"/>
                <w:highlight w:val="none"/>
              </w:rPr>
              <w:t>数学一</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836</w:t>
            </w:r>
            <w:r>
              <w:rPr>
                <w:rFonts w:hint="eastAsia" w:hAnsi="宋体" w:eastAsia="宋体"/>
                <w:color w:val="auto"/>
                <w:kern w:val="0"/>
                <w:sz w:val="20"/>
                <w:highlight w:val="none"/>
              </w:rPr>
              <w:t>工程热力学</w:t>
            </w:r>
          </w:p>
        </w:tc>
      </w:tr>
      <w:tr w14:paraId="3685E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41D5B13D">
            <w:pPr>
              <w:spacing w:line="240" w:lineRule="exact"/>
              <w:jc w:val="left"/>
              <w:rPr>
                <w:rFonts w:eastAsia="宋体"/>
                <w:color w:val="auto"/>
                <w:kern w:val="0"/>
                <w:sz w:val="20"/>
                <w:highlight w:val="none"/>
              </w:rPr>
            </w:pPr>
          </w:p>
        </w:tc>
        <w:tc>
          <w:tcPr>
            <w:tcW w:w="1660" w:type="dxa"/>
            <w:vMerge w:val="continue"/>
            <w:noWrap w:val="0"/>
            <w:vAlign w:val="center"/>
          </w:tcPr>
          <w:p w14:paraId="62D28FBD">
            <w:pPr>
              <w:widowControl/>
              <w:spacing w:line="240" w:lineRule="exact"/>
              <w:jc w:val="left"/>
              <w:rPr>
                <w:rFonts w:eastAsia="宋体"/>
                <w:color w:val="auto"/>
                <w:kern w:val="0"/>
                <w:sz w:val="20"/>
                <w:highlight w:val="none"/>
              </w:rPr>
            </w:pPr>
          </w:p>
        </w:tc>
        <w:tc>
          <w:tcPr>
            <w:tcW w:w="3516" w:type="dxa"/>
            <w:noWrap w:val="0"/>
            <w:vAlign w:val="center"/>
          </w:tcPr>
          <w:p w14:paraId="04E562FE">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航空动力系统安全与空天推进技术</w:t>
            </w:r>
          </w:p>
        </w:tc>
        <w:tc>
          <w:tcPr>
            <w:tcW w:w="2780" w:type="dxa"/>
            <w:vMerge w:val="continue"/>
            <w:noWrap w:val="0"/>
            <w:vAlign w:val="center"/>
          </w:tcPr>
          <w:p w14:paraId="4F9E6610">
            <w:pPr>
              <w:widowControl/>
              <w:spacing w:line="240" w:lineRule="exact"/>
              <w:jc w:val="left"/>
              <w:rPr>
                <w:rFonts w:hAnsi="宋体" w:eastAsia="宋体"/>
                <w:color w:val="auto"/>
                <w:kern w:val="0"/>
                <w:sz w:val="20"/>
                <w:highlight w:val="none"/>
              </w:rPr>
            </w:pPr>
          </w:p>
        </w:tc>
      </w:tr>
      <w:tr w14:paraId="4A449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1FA3BF10">
            <w:pPr>
              <w:spacing w:line="240" w:lineRule="exact"/>
              <w:jc w:val="left"/>
              <w:rPr>
                <w:rFonts w:eastAsia="宋体"/>
                <w:color w:val="auto"/>
                <w:kern w:val="0"/>
                <w:sz w:val="20"/>
                <w:highlight w:val="none"/>
              </w:rPr>
            </w:pPr>
          </w:p>
        </w:tc>
        <w:tc>
          <w:tcPr>
            <w:tcW w:w="1660" w:type="dxa"/>
            <w:vMerge w:val="restart"/>
            <w:noWrap w:val="0"/>
            <w:vAlign w:val="center"/>
          </w:tcPr>
          <w:p w14:paraId="1E8EAC13">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0826 </w:t>
            </w:r>
            <w:r>
              <w:rPr>
                <w:rFonts w:hint="eastAsia" w:hAnsi="宋体" w:eastAsia="宋体"/>
                <w:color w:val="auto"/>
                <w:kern w:val="0"/>
                <w:sz w:val="20"/>
                <w:highlight w:val="none"/>
              </w:rPr>
              <w:t>兵器科学与技术</w:t>
            </w:r>
          </w:p>
        </w:tc>
        <w:tc>
          <w:tcPr>
            <w:tcW w:w="3516" w:type="dxa"/>
            <w:noWrap w:val="0"/>
            <w:vAlign w:val="center"/>
          </w:tcPr>
          <w:p w14:paraId="269565EC">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武器系统发射与控制技术</w:t>
            </w:r>
          </w:p>
        </w:tc>
        <w:tc>
          <w:tcPr>
            <w:tcW w:w="2780" w:type="dxa"/>
            <w:noWrap w:val="0"/>
            <w:vAlign w:val="center"/>
          </w:tcPr>
          <w:p w14:paraId="7BC1BE5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09D06E5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55B8E289">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3C5388AA">
            <w:pPr>
              <w:widowControl/>
              <w:spacing w:line="240" w:lineRule="exact"/>
              <w:jc w:val="left"/>
              <w:rPr>
                <w:rFonts w:hint="default" w:eastAsia="宋体"/>
                <w:color w:val="auto"/>
                <w:kern w:val="0"/>
                <w:sz w:val="20"/>
                <w:highlight w:val="none"/>
                <w:lang w:val="en-US" w:eastAsia="zh-CN"/>
              </w:rPr>
            </w:pPr>
            <w:r>
              <w:rPr>
                <w:rFonts w:hint="eastAsia" w:hAnsi="宋体" w:eastAsia="宋体"/>
                <w:color w:val="auto"/>
                <w:kern w:val="0"/>
                <w:sz w:val="20"/>
                <w:highlight w:val="none"/>
              </w:rPr>
              <w:t>④837发射系统元件及线路</w:t>
            </w:r>
          </w:p>
        </w:tc>
      </w:tr>
      <w:tr w14:paraId="3DE61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610A35C1">
            <w:pPr>
              <w:spacing w:line="240" w:lineRule="exact"/>
              <w:jc w:val="left"/>
              <w:rPr>
                <w:rFonts w:eastAsia="宋体"/>
                <w:color w:val="auto"/>
                <w:kern w:val="0"/>
                <w:sz w:val="20"/>
                <w:highlight w:val="none"/>
              </w:rPr>
            </w:pPr>
          </w:p>
        </w:tc>
        <w:tc>
          <w:tcPr>
            <w:tcW w:w="1660" w:type="dxa"/>
            <w:vMerge w:val="continue"/>
            <w:noWrap w:val="0"/>
            <w:vAlign w:val="center"/>
          </w:tcPr>
          <w:p w14:paraId="256F88D8">
            <w:pPr>
              <w:widowControl/>
              <w:spacing w:line="240" w:lineRule="exact"/>
              <w:jc w:val="left"/>
              <w:rPr>
                <w:rFonts w:eastAsia="宋体"/>
                <w:color w:val="auto"/>
                <w:kern w:val="0"/>
                <w:sz w:val="20"/>
                <w:highlight w:val="none"/>
              </w:rPr>
            </w:pPr>
          </w:p>
        </w:tc>
        <w:tc>
          <w:tcPr>
            <w:tcW w:w="3516" w:type="dxa"/>
            <w:noWrap w:val="0"/>
            <w:vAlign w:val="center"/>
          </w:tcPr>
          <w:p w14:paraId="264F66D7">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lang w:val="en-US" w:eastAsia="zh-CN"/>
              </w:rPr>
              <w:t>武器装备机电系统理论与新能源技术</w:t>
            </w:r>
          </w:p>
        </w:tc>
        <w:tc>
          <w:tcPr>
            <w:tcW w:w="2780" w:type="dxa"/>
            <w:noWrap w:val="0"/>
            <w:vAlign w:val="center"/>
          </w:tcPr>
          <w:p w14:paraId="4F57A1D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1027702">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0159A5D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750297AB">
            <w:pPr>
              <w:widowControl/>
              <w:spacing w:line="240" w:lineRule="exact"/>
              <w:jc w:val="left"/>
              <w:rPr>
                <w:rFonts w:hint="eastAsia" w:eastAsia="宋体"/>
                <w:color w:val="auto"/>
                <w:kern w:val="0"/>
                <w:sz w:val="20"/>
                <w:highlight w:val="none"/>
                <w:lang w:eastAsia="zh-CN"/>
              </w:rPr>
            </w:pPr>
            <w:r>
              <w:rPr>
                <w:rFonts w:hint="eastAsia" w:hAnsi="宋体" w:eastAsia="宋体"/>
                <w:color w:val="auto"/>
                <w:kern w:val="0"/>
                <w:sz w:val="20"/>
                <w:highlight w:val="none"/>
              </w:rPr>
              <w:t>④831机械设计基础</w:t>
            </w:r>
          </w:p>
        </w:tc>
      </w:tr>
      <w:tr w14:paraId="6D196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6917037C">
            <w:pPr>
              <w:spacing w:line="240" w:lineRule="exact"/>
              <w:jc w:val="left"/>
              <w:rPr>
                <w:rFonts w:eastAsia="宋体"/>
                <w:color w:val="auto"/>
                <w:kern w:val="0"/>
                <w:sz w:val="20"/>
                <w:highlight w:val="none"/>
              </w:rPr>
            </w:pPr>
          </w:p>
        </w:tc>
        <w:tc>
          <w:tcPr>
            <w:tcW w:w="1660" w:type="dxa"/>
            <w:noWrap w:val="0"/>
            <w:vAlign w:val="center"/>
          </w:tcPr>
          <w:p w14:paraId="39692D9B">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0839 </w:t>
            </w:r>
            <w:r>
              <w:rPr>
                <w:rFonts w:hint="eastAsia" w:hAnsi="宋体" w:eastAsia="宋体"/>
                <w:color w:val="auto"/>
                <w:kern w:val="0"/>
                <w:sz w:val="20"/>
                <w:highlight w:val="none"/>
              </w:rPr>
              <w:t>网络空间安全</w:t>
            </w:r>
          </w:p>
        </w:tc>
        <w:tc>
          <w:tcPr>
            <w:tcW w:w="3516" w:type="dxa"/>
            <w:noWrap w:val="0"/>
            <w:vAlign w:val="center"/>
          </w:tcPr>
          <w:p w14:paraId="6FAEF4AC">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防空反导网络空间信息防御</w:t>
            </w:r>
          </w:p>
        </w:tc>
        <w:tc>
          <w:tcPr>
            <w:tcW w:w="2780" w:type="dxa"/>
            <w:noWrap w:val="0"/>
            <w:vAlign w:val="center"/>
          </w:tcPr>
          <w:p w14:paraId="49BB6E8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46793A9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419DC54D">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0A7C7455">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④408计算机学科专业基础</w:t>
            </w:r>
          </w:p>
        </w:tc>
      </w:tr>
      <w:tr w14:paraId="3850F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863" w:type="dxa"/>
            <w:vMerge w:val="continue"/>
            <w:noWrap w:val="0"/>
            <w:vAlign w:val="center"/>
          </w:tcPr>
          <w:p w14:paraId="45F5F13C">
            <w:pPr>
              <w:spacing w:line="240" w:lineRule="exact"/>
              <w:jc w:val="left"/>
              <w:rPr>
                <w:rFonts w:eastAsia="宋体"/>
                <w:color w:val="auto"/>
                <w:kern w:val="0"/>
                <w:sz w:val="20"/>
                <w:highlight w:val="none"/>
              </w:rPr>
            </w:pPr>
          </w:p>
        </w:tc>
        <w:tc>
          <w:tcPr>
            <w:tcW w:w="1660" w:type="dxa"/>
            <w:vMerge w:val="restart"/>
            <w:noWrap w:val="0"/>
            <w:vAlign w:val="center"/>
          </w:tcPr>
          <w:p w14:paraId="06C54BF4">
            <w:pPr>
              <w:widowControl/>
              <w:spacing w:line="240" w:lineRule="exact"/>
              <w:jc w:val="left"/>
              <w:rPr>
                <w:rFonts w:eastAsia="宋体"/>
                <w:color w:val="auto"/>
                <w:kern w:val="0"/>
                <w:sz w:val="20"/>
                <w:highlight w:val="none"/>
              </w:rPr>
            </w:pPr>
            <w:r>
              <w:rPr>
                <w:rFonts w:eastAsia="宋体"/>
                <w:color w:val="auto"/>
                <w:kern w:val="0"/>
                <w:sz w:val="20"/>
                <w:highlight w:val="none"/>
              </w:rPr>
              <w:t xml:space="preserve">1104 </w:t>
            </w:r>
            <w:r>
              <w:rPr>
                <w:rFonts w:hint="eastAsia" w:hAnsi="宋体" w:eastAsia="宋体"/>
                <w:color w:val="auto"/>
                <w:kern w:val="0"/>
                <w:sz w:val="20"/>
                <w:highlight w:val="none"/>
                <w:lang w:val="en-US" w:eastAsia="zh-CN"/>
              </w:rPr>
              <w:t>军兵种作战</w:t>
            </w:r>
            <w:r>
              <w:rPr>
                <w:rFonts w:hint="eastAsia" w:hAnsi="宋体" w:eastAsia="宋体"/>
                <w:color w:val="auto"/>
                <w:kern w:val="0"/>
                <w:sz w:val="20"/>
                <w:highlight w:val="none"/>
              </w:rPr>
              <w:t>学</w:t>
            </w:r>
          </w:p>
        </w:tc>
        <w:tc>
          <w:tcPr>
            <w:tcW w:w="3516" w:type="dxa"/>
            <w:noWrap w:val="0"/>
            <w:vAlign w:val="center"/>
          </w:tcPr>
          <w:p w14:paraId="04E95F1F">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空天防御作战理论与方法</w:t>
            </w:r>
            <w:r>
              <w:rPr>
                <w:rFonts w:hAnsi="宋体" w:eastAsia="宋体"/>
                <w:color w:val="auto"/>
                <w:kern w:val="0"/>
                <w:sz w:val="20"/>
                <w:highlight w:val="none"/>
              </w:rPr>
              <w:t>★</w:t>
            </w:r>
          </w:p>
        </w:tc>
        <w:tc>
          <w:tcPr>
            <w:tcW w:w="2780" w:type="dxa"/>
            <w:vMerge w:val="restart"/>
            <w:noWrap w:val="0"/>
            <w:vAlign w:val="center"/>
          </w:tcPr>
          <w:p w14:paraId="386EAFB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4B31D1D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2BFD9FA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370885CE">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④838地空导弹兵战术</w:t>
            </w:r>
          </w:p>
        </w:tc>
      </w:tr>
      <w:tr w14:paraId="74B01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863" w:type="dxa"/>
            <w:vMerge w:val="continue"/>
            <w:noWrap w:val="0"/>
            <w:vAlign w:val="center"/>
          </w:tcPr>
          <w:p w14:paraId="3B772233">
            <w:pPr>
              <w:spacing w:line="240" w:lineRule="exact"/>
              <w:jc w:val="left"/>
              <w:rPr>
                <w:rFonts w:eastAsia="宋体"/>
                <w:color w:val="auto"/>
                <w:kern w:val="0"/>
                <w:sz w:val="20"/>
                <w:highlight w:val="none"/>
              </w:rPr>
            </w:pPr>
          </w:p>
        </w:tc>
        <w:tc>
          <w:tcPr>
            <w:tcW w:w="1660" w:type="dxa"/>
            <w:vMerge w:val="continue"/>
            <w:noWrap w:val="0"/>
            <w:vAlign w:val="center"/>
          </w:tcPr>
          <w:p w14:paraId="7676EBAB">
            <w:pPr>
              <w:widowControl/>
              <w:spacing w:line="240" w:lineRule="exact"/>
              <w:jc w:val="left"/>
              <w:rPr>
                <w:rFonts w:eastAsia="宋体"/>
                <w:color w:val="auto"/>
                <w:kern w:val="0"/>
                <w:sz w:val="20"/>
                <w:highlight w:val="none"/>
              </w:rPr>
            </w:pPr>
          </w:p>
        </w:tc>
        <w:tc>
          <w:tcPr>
            <w:tcW w:w="3516" w:type="dxa"/>
            <w:noWrap w:val="0"/>
            <w:vAlign w:val="center"/>
          </w:tcPr>
          <w:p w14:paraId="2C0AAC2E">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lang w:val="en-US" w:eastAsia="zh-CN"/>
              </w:rPr>
              <w:t>空天防御体系建设与运用</w:t>
            </w:r>
          </w:p>
        </w:tc>
        <w:tc>
          <w:tcPr>
            <w:tcW w:w="2780" w:type="dxa"/>
            <w:vMerge w:val="continue"/>
            <w:noWrap w:val="0"/>
            <w:vAlign w:val="center"/>
          </w:tcPr>
          <w:p w14:paraId="6A60E8F2">
            <w:pPr>
              <w:widowControl/>
              <w:spacing w:line="240" w:lineRule="exact"/>
              <w:jc w:val="left"/>
              <w:rPr>
                <w:rFonts w:eastAsia="宋体"/>
                <w:color w:val="auto"/>
                <w:kern w:val="0"/>
                <w:sz w:val="20"/>
                <w:highlight w:val="none"/>
              </w:rPr>
            </w:pPr>
          </w:p>
        </w:tc>
      </w:tr>
      <w:tr w14:paraId="7978C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863" w:type="dxa"/>
            <w:vMerge w:val="continue"/>
            <w:noWrap w:val="0"/>
            <w:vAlign w:val="center"/>
          </w:tcPr>
          <w:p w14:paraId="1A7FAD37">
            <w:pPr>
              <w:spacing w:line="240" w:lineRule="exact"/>
              <w:jc w:val="left"/>
              <w:rPr>
                <w:rFonts w:eastAsia="宋体"/>
                <w:color w:val="auto"/>
                <w:kern w:val="0"/>
                <w:sz w:val="20"/>
                <w:highlight w:val="none"/>
              </w:rPr>
            </w:pPr>
          </w:p>
        </w:tc>
        <w:tc>
          <w:tcPr>
            <w:tcW w:w="1660" w:type="dxa"/>
            <w:vMerge w:val="continue"/>
            <w:noWrap w:val="0"/>
            <w:vAlign w:val="center"/>
          </w:tcPr>
          <w:p w14:paraId="000B2FAA">
            <w:pPr>
              <w:widowControl/>
              <w:spacing w:line="240" w:lineRule="exact"/>
              <w:jc w:val="left"/>
              <w:rPr>
                <w:rFonts w:eastAsia="宋体"/>
                <w:color w:val="auto"/>
                <w:kern w:val="0"/>
                <w:sz w:val="20"/>
                <w:highlight w:val="none"/>
              </w:rPr>
            </w:pPr>
          </w:p>
        </w:tc>
        <w:tc>
          <w:tcPr>
            <w:tcW w:w="3516" w:type="dxa"/>
            <w:noWrap w:val="0"/>
            <w:vAlign w:val="center"/>
          </w:tcPr>
          <w:p w14:paraId="78D50948">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03 地面防空兵作战理论与战法</w:t>
            </w:r>
          </w:p>
        </w:tc>
        <w:tc>
          <w:tcPr>
            <w:tcW w:w="2780" w:type="dxa"/>
            <w:vMerge w:val="continue"/>
            <w:noWrap w:val="0"/>
            <w:vAlign w:val="center"/>
          </w:tcPr>
          <w:p w14:paraId="3EDF5A81">
            <w:pPr>
              <w:widowControl/>
              <w:spacing w:line="240" w:lineRule="exact"/>
              <w:jc w:val="left"/>
              <w:rPr>
                <w:rFonts w:eastAsia="宋体"/>
                <w:color w:val="auto"/>
                <w:kern w:val="0"/>
                <w:sz w:val="20"/>
                <w:highlight w:val="none"/>
              </w:rPr>
            </w:pPr>
          </w:p>
        </w:tc>
      </w:tr>
      <w:tr w14:paraId="67C83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63" w:type="dxa"/>
            <w:vMerge w:val="continue"/>
            <w:noWrap w:val="0"/>
            <w:vAlign w:val="center"/>
          </w:tcPr>
          <w:p w14:paraId="013A457B">
            <w:pPr>
              <w:spacing w:line="240" w:lineRule="exact"/>
              <w:jc w:val="left"/>
              <w:rPr>
                <w:rFonts w:eastAsia="宋体"/>
                <w:color w:val="auto"/>
                <w:kern w:val="0"/>
                <w:sz w:val="20"/>
                <w:highlight w:val="none"/>
              </w:rPr>
            </w:pPr>
          </w:p>
        </w:tc>
        <w:tc>
          <w:tcPr>
            <w:tcW w:w="1660" w:type="dxa"/>
            <w:vMerge w:val="continue"/>
            <w:noWrap w:val="0"/>
            <w:vAlign w:val="center"/>
          </w:tcPr>
          <w:p w14:paraId="01ABA340">
            <w:pPr>
              <w:widowControl/>
              <w:spacing w:line="240" w:lineRule="exact"/>
              <w:jc w:val="left"/>
              <w:rPr>
                <w:rFonts w:eastAsia="宋体"/>
                <w:color w:val="auto"/>
                <w:kern w:val="0"/>
                <w:sz w:val="20"/>
                <w:highlight w:val="none"/>
              </w:rPr>
            </w:pPr>
          </w:p>
        </w:tc>
        <w:tc>
          <w:tcPr>
            <w:tcW w:w="3516" w:type="dxa"/>
            <w:noWrap w:val="0"/>
            <w:vAlign w:val="center"/>
          </w:tcPr>
          <w:p w14:paraId="33910677">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04 地面防空兵装备作战使用</w:t>
            </w:r>
          </w:p>
        </w:tc>
        <w:tc>
          <w:tcPr>
            <w:tcW w:w="2780" w:type="dxa"/>
            <w:vMerge w:val="continue"/>
            <w:noWrap w:val="0"/>
            <w:vAlign w:val="center"/>
          </w:tcPr>
          <w:p w14:paraId="3541670B">
            <w:pPr>
              <w:widowControl/>
              <w:spacing w:line="240" w:lineRule="exact"/>
              <w:jc w:val="left"/>
              <w:rPr>
                <w:rFonts w:eastAsia="宋体"/>
                <w:color w:val="auto"/>
                <w:kern w:val="0"/>
                <w:sz w:val="20"/>
                <w:highlight w:val="none"/>
              </w:rPr>
            </w:pPr>
          </w:p>
        </w:tc>
      </w:tr>
      <w:tr w14:paraId="656D1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0B8E4738">
            <w:pPr>
              <w:widowControl/>
              <w:spacing w:line="240" w:lineRule="exact"/>
              <w:jc w:val="left"/>
              <w:rPr>
                <w:rFonts w:eastAsia="宋体"/>
                <w:color w:val="auto"/>
                <w:kern w:val="0"/>
                <w:sz w:val="20"/>
                <w:highlight w:val="none"/>
              </w:rPr>
            </w:pPr>
          </w:p>
        </w:tc>
        <w:tc>
          <w:tcPr>
            <w:tcW w:w="1660" w:type="dxa"/>
            <w:vMerge w:val="restart"/>
            <w:noWrap w:val="0"/>
            <w:vAlign w:val="center"/>
          </w:tcPr>
          <w:p w14:paraId="1CFBEF7D">
            <w:pPr>
              <w:widowControl/>
              <w:spacing w:line="240" w:lineRule="exact"/>
              <w:jc w:val="left"/>
              <w:rPr>
                <w:rFonts w:eastAsia="宋体"/>
                <w:color w:val="auto"/>
                <w:kern w:val="0"/>
                <w:sz w:val="20"/>
                <w:highlight w:val="none"/>
              </w:rPr>
            </w:pPr>
            <w:r>
              <w:rPr>
                <w:rFonts w:eastAsia="宋体"/>
                <w:color w:val="auto"/>
                <w:kern w:val="0"/>
                <w:sz w:val="20"/>
                <w:highlight w:val="none"/>
              </w:rPr>
              <w:t xml:space="preserve">1105 </w:t>
            </w:r>
            <w:r>
              <w:rPr>
                <w:rFonts w:hint="eastAsia" w:hAnsi="宋体" w:eastAsia="宋体"/>
                <w:color w:val="auto"/>
                <w:kern w:val="0"/>
                <w:sz w:val="20"/>
                <w:highlight w:val="none"/>
              </w:rPr>
              <w:t>军队指挥学</w:t>
            </w:r>
          </w:p>
        </w:tc>
        <w:tc>
          <w:tcPr>
            <w:tcW w:w="3516" w:type="dxa"/>
            <w:noWrap w:val="0"/>
            <w:vAlign w:val="center"/>
          </w:tcPr>
          <w:p w14:paraId="11422FC4">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空天防御作战指挥</w:t>
            </w:r>
          </w:p>
        </w:tc>
        <w:tc>
          <w:tcPr>
            <w:tcW w:w="2780" w:type="dxa"/>
            <w:vMerge w:val="restart"/>
            <w:noWrap w:val="0"/>
            <w:vAlign w:val="center"/>
          </w:tcPr>
          <w:p w14:paraId="02B0C765">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7E7A046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127CF7E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57970BFC">
            <w:pPr>
              <w:widowControl/>
              <w:spacing w:line="240" w:lineRule="exact"/>
              <w:jc w:val="left"/>
              <w:rPr>
                <w:rFonts w:hint="default" w:eastAsia="宋体"/>
                <w:color w:val="auto"/>
                <w:kern w:val="0"/>
                <w:sz w:val="20"/>
                <w:highlight w:val="none"/>
                <w:lang w:val="en-US" w:eastAsia="zh-CN"/>
              </w:rPr>
            </w:pPr>
            <w:r>
              <w:rPr>
                <w:rFonts w:hint="eastAsia" w:hAnsi="宋体" w:eastAsia="宋体"/>
                <w:color w:val="auto"/>
                <w:kern w:val="0"/>
                <w:sz w:val="20"/>
                <w:highlight w:val="none"/>
              </w:rPr>
              <w:t>④84</w:t>
            </w:r>
            <w:r>
              <w:rPr>
                <w:rFonts w:hint="eastAsia" w:hAnsi="宋体" w:eastAsia="宋体"/>
                <w:color w:val="auto"/>
                <w:kern w:val="0"/>
                <w:sz w:val="20"/>
                <w:highlight w:val="none"/>
                <w:lang w:val="en-US" w:eastAsia="zh-CN"/>
              </w:rPr>
              <w:t>3</w:t>
            </w:r>
            <w:r>
              <w:rPr>
                <w:rFonts w:hint="eastAsia" w:hAnsi="宋体" w:eastAsia="宋体"/>
                <w:color w:val="auto"/>
                <w:kern w:val="0"/>
                <w:sz w:val="20"/>
                <w:highlight w:val="none"/>
              </w:rPr>
              <w:t>参谋业务基础</w:t>
            </w:r>
          </w:p>
        </w:tc>
      </w:tr>
      <w:tr w14:paraId="0F439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134B41B1">
            <w:pPr>
              <w:widowControl/>
              <w:spacing w:line="240" w:lineRule="exact"/>
              <w:jc w:val="left"/>
              <w:rPr>
                <w:rFonts w:eastAsia="宋体"/>
                <w:color w:val="auto"/>
                <w:kern w:val="0"/>
                <w:sz w:val="20"/>
                <w:highlight w:val="none"/>
              </w:rPr>
            </w:pPr>
          </w:p>
        </w:tc>
        <w:tc>
          <w:tcPr>
            <w:tcW w:w="1660" w:type="dxa"/>
            <w:vMerge w:val="continue"/>
            <w:noWrap w:val="0"/>
            <w:vAlign w:val="center"/>
          </w:tcPr>
          <w:p w14:paraId="4D5941B6">
            <w:pPr>
              <w:widowControl/>
              <w:spacing w:line="240" w:lineRule="exact"/>
              <w:jc w:val="left"/>
              <w:rPr>
                <w:rFonts w:eastAsia="宋体"/>
                <w:color w:val="auto"/>
                <w:kern w:val="0"/>
                <w:sz w:val="20"/>
                <w:highlight w:val="none"/>
              </w:rPr>
            </w:pPr>
          </w:p>
        </w:tc>
        <w:tc>
          <w:tcPr>
            <w:tcW w:w="3516" w:type="dxa"/>
            <w:noWrap w:val="0"/>
            <w:vAlign w:val="center"/>
          </w:tcPr>
          <w:p w14:paraId="5EE637B6">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02 </w:t>
            </w:r>
            <w:r>
              <w:rPr>
                <w:rFonts w:hint="eastAsia" w:hAnsi="宋体" w:eastAsia="宋体"/>
                <w:color w:val="auto"/>
                <w:kern w:val="0"/>
                <w:sz w:val="20"/>
                <w:highlight w:val="none"/>
              </w:rPr>
              <w:t>防空反导运筹</w:t>
            </w:r>
            <w:r>
              <w:rPr>
                <w:rFonts w:hint="eastAsia" w:hAnsi="宋体" w:eastAsia="宋体"/>
                <w:color w:val="auto"/>
                <w:kern w:val="0"/>
                <w:sz w:val="20"/>
                <w:highlight w:val="none"/>
                <w:lang w:val="en-US" w:eastAsia="zh-CN"/>
              </w:rPr>
              <w:t>与</w:t>
            </w:r>
            <w:r>
              <w:rPr>
                <w:rFonts w:hint="eastAsia" w:hAnsi="宋体" w:eastAsia="宋体"/>
                <w:color w:val="auto"/>
                <w:kern w:val="0"/>
                <w:sz w:val="20"/>
                <w:highlight w:val="none"/>
              </w:rPr>
              <w:t>作战</w:t>
            </w:r>
            <w:r>
              <w:rPr>
                <w:rFonts w:hint="eastAsia" w:hAnsi="宋体" w:eastAsia="宋体"/>
                <w:color w:val="auto"/>
                <w:kern w:val="0"/>
                <w:sz w:val="20"/>
                <w:highlight w:val="none"/>
                <w:lang w:val="en-US" w:eastAsia="zh-CN"/>
              </w:rPr>
              <w:t>实验</w:t>
            </w:r>
            <w:r>
              <w:rPr>
                <w:rFonts w:hAnsi="宋体" w:eastAsia="宋体"/>
                <w:color w:val="auto"/>
                <w:kern w:val="0"/>
                <w:sz w:val="20"/>
                <w:highlight w:val="none"/>
              </w:rPr>
              <w:t>★</w:t>
            </w:r>
          </w:p>
        </w:tc>
        <w:tc>
          <w:tcPr>
            <w:tcW w:w="2780" w:type="dxa"/>
            <w:vMerge w:val="continue"/>
            <w:noWrap w:val="0"/>
            <w:vAlign w:val="center"/>
          </w:tcPr>
          <w:p w14:paraId="3D976EB9">
            <w:pPr>
              <w:widowControl/>
              <w:spacing w:line="240" w:lineRule="exact"/>
              <w:jc w:val="left"/>
              <w:rPr>
                <w:rFonts w:hint="default" w:eastAsia="宋体"/>
                <w:color w:val="auto"/>
                <w:kern w:val="0"/>
                <w:sz w:val="20"/>
                <w:highlight w:val="none"/>
                <w:lang w:val="en-US" w:eastAsia="zh-CN"/>
              </w:rPr>
            </w:pPr>
          </w:p>
        </w:tc>
      </w:tr>
      <w:tr w14:paraId="4F47A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863" w:type="dxa"/>
            <w:vMerge w:val="continue"/>
            <w:noWrap w:val="0"/>
            <w:vAlign w:val="center"/>
          </w:tcPr>
          <w:p w14:paraId="5D00CEF6">
            <w:pPr>
              <w:widowControl/>
              <w:spacing w:line="240" w:lineRule="exact"/>
              <w:jc w:val="left"/>
              <w:rPr>
                <w:rFonts w:eastAsia="宋体"/>
                <w:color w:val="auto"/>
                <w:kern w:val="0"/>
                <w:sz w:val="20"/>
                <w:highlight w:val="none"/>
              </w:rPr>
            </w:pPr>
          </w:p>
        </w:tc>
        <w:tc>
          <w:tcPr>
            <w:tcW w:w="1660" w:type="dxa"/>
            <w:vMerge w:val="continue"/>
            <w:noWrap w:val="0"/>
            <w:vAlign w:val="center"/>
          </w:tcPr>
          <w:p w14:paraId="33811650">
            <w:pPr>
              <w:widowControl/>
              <w:spacing w:line="240" w:lineRule="exact"/>
              <w:jc w:val="left"/>
              <w:rPr>
                <w:rFonts w:eastAsia="宋体"/>
                <w:color w:val="auto"/>
                <w:kern w:val="0"/>
                <w:sz w:val="20"/>
                <w:highlight w:val="none"/>
              </w:rPr>
            </w:pPr>
          </w:p>
        </w:tc>
        <w:tc>
          <w:tcPr>
            <w:tcW w:w="3516" w:type="dxa"/>
            <w:noWrap w:val="0"/>
            <w:vAlign w:val="center"/>
          </w:tcPr>
          <w:p w14:paraId="25A81CEC">
            <w:pPr>
              <w:widowControl/>
              <w:spacing w:line="240" w:lineRule="exact"/>
              <w:jc w:val="left"/>
              <w:rPr>
                <w:rFonts w:eastAsia="宋体"/>
                <w:color w:val="auto"/>
                <w:kern w:val="0"/>
                <w:sz w:val="20"/>
                <w:highlight w:val="none"/>
              </w:rPr>
            </w:pPr>
            <w:r>
              <w:rPr>
                <w:rFonts w:eastAsia="宋体"/>
                <w:color w:val="auto"/>
                <w:kern w:val="0"/>
                <w:sz w:val="20"/>
                <w:highlight w:val="none"/>
              </w:rPr>
              <w:t>0</w:t>
            </w:r>
            <w:r>
              <w:rPr>
                <w:rFonts w:hint="eastAsia" w:eastAsia="宋体"/>
                <w:color w:val="auto"/>
                <w:kern w:val="0"/>
                <w:sz w:val="20"/>
                <w:highlight w:val="none"/>
                <w:lang w:val="en-US" w:eastAsia="zh-CN"/>
              </w:rPr>
              <w:t>3</w:t>
            </w:r>
            <w:r>
              <w:rPr>
                <w:rFonts w:eastAsia="宋体"/>
                <w:color w:val="auto"/>
                <w:kern w:val="0"/>
                <w:sz w:val="20"/>
                <w:highlight w:val="none"/>
              </w:rPr>
              <w:t xml:space="preserve"> </w:t>
            </w:r>
            <w:r>
              <w:rPr>
                <w:rFonts w:hint="eastAsia" w:hAnsi="宋体" w:eastAsia="宋体"/>
                <w:color w:val="auto"/>
                <w:kern w:val="0"/>
                <w:sz w:val="20"/>
                <w:highlight w:val="none"/>
              </w:rPr>
              <w:t>防空反导</w:t>
            </w:r>
            <w:r>
              <w:rPr>
                <w:rFonts w:hint="eastAsia" w:hAnsi="宋体" w:eastAsia="宋体"/>
                <w:color w:val="auto"/>
                <w:kern w:val="0"/>
                <w:sz w:val="20"/>
                <w:highlight w:val="none"/>
                <w:lang w:val="en-US" w:eastAsia="zh-CN"/>
              </w:rPr>
              <w:t>智能指挥控制</w:t>
            </w:r>
            <w:r>
              <w:rPr>
                <w:rFonts w:hAnsi="宋体" w:eastAsia="宋体"/>
                <w:color w:val="auto"/>
                <w:kern w:val="0"/>
                <w:sz w:val="20"/>
                <w:highlight w:val="none"/>
              </w:rPr>
              <w:t>★</w:t>
            </w:r>
          </w:p>
        </w:tc>
        <w:tc>
          <w:tcPr>
            <w:tcW w:w="2780" w:type="dxa"/>
            <w:noWrap w:val="0"/>
            <w:vAlign w:val="center"/>
          </w:tcPr>
          <w:p w14:paraId="53B82694">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1E0C6F5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4540681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0D54A73A">
            <w:pPr>
              <w:widowControl/>
              <w:spacing w:line="240" w:lineRule="exact"/>
              <w:jc w:val="left"/>
              <w:rPr>
                <w:rFonts w:hint="default" w:eastAsia="宋体"/>
                <w:color w:val="auto"/>
                <w:kern w:val="0"/>
                <w:sz w:val="20"/>
                <w:highlight w:val="none"/>
                <w:lang w:val="en-US" w:eastAsia="zh-CN"/>
              </w:rPr>
            </w:pPr>
            <w:r>
              <w:rPr>
                <w:rFonts w:hint="eastAsia" w:hAnsi="宋体" w:eastAsia="宋体"/>
                <w:color w:val="auto"/>
                <w:kern w:val="0"/>
                <w:sz w:val="20"/>
                <w:highlight w:val="none"/>
              </w:rPr>
              <w:t>④839指挥信息系统信息处理</w:t>
            </w:r>
          </w:p>
        </w:tc>
      </w:tr>
      <w:tr w14:paraId="25F23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863" w:type="dxa"/>
            <w:vMerge w:val="continue"/>
            <w:noWrap w:val="0"/>
            <w:vAlign w:val="center"/>
          </w:tcPr>
          <w:p w14:paraId="14B495B1">
            <w:pPr>
              <w:widowControl/>
              <w:spacing w:line="240" w:lineRule="exact"/>
              <w:jc w:val="left"/>
              <w:rPr>
                <w:rFonts w:eastAsia="宋体"/>
                <w:color w:val="auto"/>
                <w:kern w:val="0"/>
                <w:sz w:val="20"/>
                <w:highlight w:val="none"/>
              </w:rPr>
            </w:pPr>
          </w:p>
        </w:tc>
        <w:tc>
          <w:tcPr>
            <w:tcW w:w="1660" w:type="dxa"/>
            <w:vMerge w:val="restart"/>
            <w:noWrap w:val="0"/>
            <w:vAlign w:val="center"/>
          </w:tcPr>
          <w:p w14:paraId="198F5FAD">
            <w:pPr>
              <w:widowControl/>
              <w:spacing w:line="240" w:lineRule="exact"/>
              <w:jc w:val="left"/>
              <w:rPr>
                <w:rFonts w:eastAsia="宋体"/>
                <w:color w:val="auto"/>
                <w:kern w:val="0"/>
                <w:sz w:val="20"/>
                <w:highlight w:val="none"/>
              </w:rPr>
            </w:pPr>
            <w:r>
              <w:rPr>
                <w:rFonts w:eastAsia="宋体"/>
                <w:color w:val="auto"/>
                <w:kern w:val="0"/>
                <w:sz w:val="20"/>
                <w:highlight w:val="none"/>
              </w:rPr>
              <w:t>110</w:t>
            </w:r>
            <w:r>
              <w:rPr>
                <w:rFonts w:hint="eastAsia" w:eastAsia="宋体"/>
                <w:color w:val="auto"/>
                <w:kern w:val="0"/>
                <w:sz w:val="20"/>
                <w:highlight w:val="none"/>
                <w:lang w:val="en-US" w:eastAsia="zh-CN"/>
              </w:rPr>
              <w:t>8</w:t>
            </w:r>
            <w:r>
              <w:rPr>
                <w:rFonts w:eastAsia="宋体"/>
                <w:color w:val="auto"/>
                <w:kern w:val="0"/>
                <w:sz w:val="20"/>
                <w:highlight w:val="none"/>
              </w:rPr>
              <w:t xml:space="preserve"> </w:t>
            </w:r>
            <w:r>
              <w:rPr>
                <w:rFonts w:hint="eastAsia" w:hAnsi="宋体" w:eastAsia="宋体"/>
                <w:color w:val="auto"/>
                <w:kern w:val="0"/>
                <w:sz w:val="20"/>
                <w:highlight w:val="none"/>
              </w:rPr>
              <w:t>军事装备学</w:t>
            </w:r>
          </w:p>
        </w:tc>
        <w:tc>
          <w:tcPr>
            <w:tcW w:w="3516" w:type="dxa"/>
            <w:noWrap w:val="0"/>
            <w:vAlign w:val="center"/>
          </w:tcPr>
          <w:p w14:paraId="7293C475">
            <w:pPr>
              <w:widowControl/>
              <w:spacing w:line="240" w:lineRule="exact"/>
              <w:jc w:val="left"/>
              <w:rPr>
                <w:rFonts w:hint="eastAsia" w:eastAsia="宋体"/>
                <w:color w:val="auto"/>
                <w:kern w:val="0"/>
                <w:sz w:val="20"/>
                <w:highlight w:val="none"/>
                <w:lang w:eastAsia="zh-CN"/>
              </w:rPr>
            </w:pPr>
            <w:r>
              <w:rPr>
                <w:rFonts w:eastAsia="宋体"/>
                <w:color w:val="auto"/>
                <w:kern w:val="0"/>
                <w:sz w:val="20"/>
                <w:highlight w:val="none"/>
              </w:rPr>
              <w:t xml:space="preserve">01 </w:t>
            </w:r>
            <w:r>
              <w:rPr>
                <w:rFonts w:hint="eastAsia" w:hAnsi="宋体" w:eastAsia="宋体"/>
                <w:color w:val="auto"/>
                <w:kern w:val="0"/>
                <w:sz w:val="20"/>
                <w:highlight w:val="none"/>
              </w:rPr>
              <w:t>装备体系建设与发展</w:t>
            </w:r>
          </w:p>
        </w:tc>
        <w:tc>
          <w:tcPr>
            <w:tcW w:w="2780" w:type="dxa"/>
            <w:vMerge w:val="restart"/>
            <w:noWrap w:val="0"/>
            <w:vAlign w:val="center"/>
          </w:tcPr>
          <w:p w14:paraId="4A87CE1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550E202">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636620C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1C68FF46">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④840军用装备维修工程</w:t>
            </w:r>
          </w:p>
        </w:tc>
      </w:tr>
      <w:tr w14:paraId="22FC4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63" w:type="dxa"/>
            <w:vMerge w:val="continue"/>
            <w:noWrap w:val="0"/>
            <w:vAlign w:val="center"/>
          </w:tcPr>
          <w:p w14:paraId="3BCE2EEE">
            <w:pPr>
              <w:widowControl/>
              <w:spacing w:line="240" w:lineRule="exact"/>
              <w:jc w:val="left"/>
              <w:rPr>
                <w:rFonts w:eastAsia="宋体"/>
                <w:color w:val="auto"/>
                <w:kern w:val="0"/>
                <w:sz w:val="20"/>
                <w:highlight w:val="none"/>
              </w:rPr>
            </w:pPr>
          </w:p>
        </w:tc>
        <w:tc>
          <w:tcPr>
            <w:tcW w:w="1660" w:type="dxa"/>
            <w:vMerge w:val="continue"/>
            <w:noWrap w:val="0"/>
            <w:vAlign w:val="center"/>
          </w:tcPr>
          <w:p w14:paraId="2597153A">
            <w:pPr>
              <w:widowControl/>
              <w:spacing w:line="240" w:lineRule="exact"/>
              <w:jc w:val="left"/>
              <w:rPr>
                <w:rFonts w:eastAsia="宋体"/>
                <w:color w:val="auto"/>
                <w:kern w:val="0"/>
                <w:sz w:val="20"/>
                <w:highlight w:val="none"/>
              </w:rPr>
            </w:pPr>
          </w:p>
        </w:tc>
        <w:tc>
          <w:tcPr>
            <w:tcW w:w="3516" w:type="dxa"/>
            <w:noWrap w:val="0"/>
            <w:vAlign w:val="center"/>
          </w:tcPr>
          <w:p w14:paraId="13FCD281">
            <w:pPr>
              <w:widowControl/>
              <w:spacing w:line="240" w:lineRule="exact"/>
              <w:jc w:val="left"/>
              <w:rPr>
                <w:rFonts w:hint="eastAsia" w:eastAsia="宋体"/>
                <w:color w:val="auto"/>
                <w:kern w:val="0"/>
                <w:sz w:val="20"/>
                <w:highlight w:val="none"/>
                <w:lang w:eastAsia="zh-CN"/>
              </w:rPr>
            </w:pPr>
            <w:r>
              <w:rPr>
                <w:rFonts w:eastAsia="宋体"/>
                <w:color w:val="auto"/>
                <w:kern w:val="0"/>
                <w:sz w:val="20"/>
                <w:highlight w:val="none"/>
              </w:rPr>
              <w:t xml:space="preserve">02 </w:t>
            </w:r>
            <w:r>
              <w:rPr>
                <w:rFonts w:hint="eastAsia" w:hAnsi="宋体" w:eastAsia="宋体"/>
                <w:color w:val="auto"/>
                <w:kern w:val="0"/>
                <w:sz w:val="20"/>
                <w:highlight w:val="none"/>
              </w:rPr>
              <w:t>装备保障工程与运用</w:t>
            </w:r>
          </w:p>
        </w:tc>
        <w:tc>
          <w:tcPr>
            <w:tcW w:w="2780" w:type="dxa"/>
            <w:vMerge w:val="continue"/>
            <w:noWrap w:val="0"/>
            <w:vAlign w:val="center"/>
          </w:tcPr>
          <w:p w14:paraId="2AB1B846">
            <w:pPr>
              <w:widowControl/>
              <w:spacing w:line="240" w:lineRule="exact"/>
              <w:jc w:val="left"/>
              <w:rPr>
                <w:rFonts w:eastAsia="宋体"/>
                <w:color w:val="auto"/>
                <w:kern w:val="0"/>
                <w:sz w:val="20"/>
                <w:highlight w:val="none"/>
              </w:rPr>
            </w:pPr>
          </w:p>
        </w:tc>
      </w:tr>
      <w:tr w14:paraId="1BAC6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63" w:type="dxa"/>
            <w:vMerge w:val="restart"/>
            <w:noWrap w:val="0"/>
            <w:vAlign w:val="center"/>
          </w:tcPr>
          <w:p w14:paraId="5FB70D32">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003 </w:t>
            </w:r>
          </w:p>
          <w:p w14:paraId="589FE403">
            <w:pPr>
              <w:widowControl/>
              <w:spacing w:line="240" w:lineRule="exact"/>
              <w:jc w:val="left"/>
              <w:rPr>
                <w:rFonts w:eastAsia="宋体"/>
                <w:color w:val="auto"/>
                <w:kern w:val="0"/>
                <w:sz w:val="20"/>
                <w:highlight w:val="none"/>
              </w:rPr>
            </w:pPr>
            <w:r>
              <w:rPr>
                <w:rFonts w:hint="eastAsia" w:hAnsi="宋体" w:eastAsia="宋体"/>
                <w:bCs/>
                <w:color w:val="auto"/>
                <w:kern w:val="0"/>
                <w:sz w:val="20"/>
                <w:highlight w:val="none"/>
              </w:rPr>
              <w:t>信息与导航学院</w:t>
            </w:r>
          </w:p>
        </w:tc>
        <w:tc>
          <w:tcPr>
            <w:tcW w:w="1660" w:type="dxa"/>
            <w:noWrap w:val="0"/>
            <w:vAlign w:val="center"/>
          </w:tcPr>
          <w:p w14:paraId="570778EE">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0809 </w:t>
            </w:r>
            <w:r>
              <w:rPr>
                <w:rFonts w:hint="eastAsia" w:hAnsi="宋体" w:eastAsia="宋体"/>
                <w:color w:val="auto"/>
                <w:kern w:val="0"/>
                <w:sz w:val="20"/>
                <w:highlight w:val="none"/>
              </w:rPr>
              <w:t>电子科学与技术</w:t>
            </w:r>
          </w:p>
        </w:tc>
        <w:tc>
          <w:tcPr>
            <w:tcW w:w="3516" w:type="dxa"/>
            <w:noWrap w:val="0"/>
            <w:vAlign w:val="center"/>
          </w:tcPr>
          <w:p w14:paraId="3AA235E6">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军用天线与电磁工程</w:t>
            </w:r>
          </w:p>
        </w:tc>
        <w:tc>
          <w:tcPr>
            <w:tcW w:w="2780" w:type="dxa"/>
            <w:noWrap w:val="0"/>
            <w:vAlign w:val="center"/>
          </w:tcPr>
          <w:p w14:paraId="023160D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606393A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6335921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04EF3607">
            <w:pPr>
              <w:widowControl/>
              <w:spacing w:line="240" w:lineRule="exact"/>
              <w:jc w:val="left"/>
              <w:rPr>
                <w:rFonts w:hint="default" w:eastAsia="宋体"/>
                <w:color w:val="auto"/>
                <w:kern w:val="0"/>
                <w:sz w:val="20"/>
                <w:highlight w:val="none"/>
                <w:lang w:val="en-US" w:eastAsia="zh-CN"/>
              </w:rPr>
            </w:pPr>
            <w:r>
              <w:rPr>
                <w:rFonts w:hint="eastAsia" w:hAnsi="宋体" w:eastAsia="宋体"/>
                <w:color w:val="auto"/>
                <w:kern w:val="0"/>
                <w:sz w:val="20"/>
                <w:highlight w:val="none"/>
              </w:rPr>
              <w:t>④861天线与电波传播</w:t>
            </w:r>
          </w:p>
        </w:tc>
      </w:tr>
      <w:tr w14:paraId="5F636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863" w:type="dxa"/>
            <w:vMerge w:val="continue"/>
            <w:noWrap w:val="0"/>
            <w:vAlign w:val="center"/>
          </w:tcPr>
          <w:p w14:paraId="36272D1B">
            <w:pPr>
              <w:widowControl/>
              <w:spacing w:line="240" w:lineRule="exact"/>
              <w:jc w:val="left"/>
              <w:rPr>
                <w:rFonts w:eastAsia="宋体"/>
                <w:color w:val="auto"/>
                <w:kern w:val="0"/>
                <w:sz w:val="20"/>
                <w:highlight w:val="none"/>
              </w:rPr>
            </w:pPr>
          </w:p>
        </w:tc>
        <w:tc>
          <w:tcPr>
            <w:tcW w:w="1660" w:type="dxa"/>
            <w:vMerge w:val="restart"/>
            <w:noWrap w:val="0"/>
            <w:vAlign w:val="center"/>
          </w:tcPr>
          <w:p w14:paraId="300F21A1">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0810 </w:t>
            </w:r>
            <w:r>
              <w:rPr>
                <w:rFonts w:hint="eastAsia" w:hAnsi="宋体" w:eastAsia="宋体"/>
                <w:color w:val="auto"/>
                <w:kern w:val="0"/>
                <w:sz w:val="20"/>
                <w:highlight w:val="none"/>
              </w:rPr>
              <w:t>信息与通信工程</w:t>
            </w:r>
          </w:p>
        </w:tc>
        <w:tc>
          <w:tcPr>
            <w:tcW w:w="3516" w:type="dxa"/>
            <w:noWrap w:val="0"/>
            <w:vAlign w:val="center"/>
          </w:tcPr>
          <w:p w14:paraId="033C70AD">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空天</w:t>
            </w:r>
            <w:r>
              <w:rPr>
                <w:rFonts w:hint="eastAsia" w:hAnsi="宋体" w:eastAsia="宋体"/>
                <w:color w:val="auto"/>
                <w:kern w:val="0"/>
                <w:sz w:val="20"/>
                <w:highlight w:val="none"/>
                <w:lang w:val="en-US" w:eastAsia="zh-CN"/>
              </w:rPr>
              <w:t>信息</w:t>
            </w:r>
            <w:r>
              <w:rPr>
                <w:rFonts w:hint="eastAsia" w:hAnsi="宋体" w:eastAsia="宋体"/>
                <w:color w:val="auto"/>
                <w:kern w:val="0"/>
                <w:sz w:val="20"/>
                <w:highlight w:val="none"/>
              </w:rPr>
              <w:t>网络</w:t>
            </w:r>
          </w:p>
        </w:tc>
        <w:tc>
          <w:tcPr>
            <w:tcW w:w="2780" w:type="dxa"/>
            <w:vMerge w:val="restart"/>
            <w:noWrap w:val="0"/>
            <w:vAlign w:val="center"/>
          </w:tcPr>
          <w:p w14:paraId="45F08F90">
            <w:pPr>
              <w:widowControl/>
              <w:spacing w:line="240" w:lineRule="exact"/>
              <w:jc w:val="left"/>
              <w:rPr>
                <w:rFonts w:eastAsia="宋体"/>
                <w:color w:val="auto"/>
                <w:kern w:val="0"/>
                <w:sz w:val="20"/>
                <w:highlight w:val="none"/>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201</w:t>
            </w:r>
            <w:r>
              <w:rPr>
                <w:rFonts w:hint="eastAsia" w:hAnsi="宋体" w:eastAsia="宋体"/>
                <w:color w:val="auto"/>
                <w:kern w:val="0"/>
                <w:sz w:val="20"/>
                <w:highlight w:val="none"/>
              </w:rPr>
              <w:t>英语一</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301</w:t>
            </w:r>
            <w:r>
              <w:rPr>
                <w:rFonts w:hint="eastAsia" w:hAnsi="宋体" w:eastAsia="宋体"/>
                <w:color w:val="auto"/>
                <w:kern w:val="0"/>
                <w:sz w:val="20"/>
                <w:highlight w:val="none"/>
              </w:rPr>
              <w:t>数学一</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862</w:t>
            </w:r>
            <w:r>
              <w:rPr>
                <w:rFonts w:hint="eastAsia" w:hAnsi="宋体" w:eastAsia="宋体"/>
                <w:color w:val="auto"/>
                <w:kern w:val="0"/>
                <w:sz w:val="20"/>
                <w:highlight w:val="none"/>
              </w:rPr>
              <w:t>通信原理</w:t>
            </w:r>
          </w:p>
        </w:tc>
      </w:tr>
      <w:tr w14:paraId="3AA77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863" w:type="dxa"/>
            <w:vMerge w:val="continue"/>
            <w:noWrap w:val="0"/>
            <w:vAlign w:val="center"/>
          </w:tcPr>
          <w:p w14:paraId="6873B27A">
            <w:pPr>
              <w:widowControl/>
              <w:spacing w:line="240" w:lineRule="exact"/>
              <w:jc w:val="left"/>
              <w:rPr>
                <w:rFonts w:eastAsia="宋体"/>
                <w:color w:val="auto"/>
                <w:kern w:val="0"/>
                <w:sz w:val="20"/>
                <w:highlight w:val="none"/>
              </w:rPr>
            </w:pPr>
          </w:p>
        </w:tc>
        <w:tc>
          <w:tcPr>
            <w:tcW w:w="1660" w:type="dxa"/>
            <w:vMerge w:val="continue"/>
            <w:noWrap w:val="0"/>
            <w:vAlign w:val="center"/>
          </w:tcPr>
          <w:p w14:paraId="38E1BF5B">
            <w:pPr>
              <w:widowControl/>
              <w:spacing w:line="240" w:lineRule="exact"/>
              <w:jc w:val="left"/>
              <w:rPr>
                <w:rFonts w:eastAsia="宋体"/>
                <w:color w:val="auto"/>
                <w:kern w:val="0"/>
                <w:sz w:val="20"/>
                <w:highlight w:val="none"/>
              </w:rPr>
            </w:pPr>
          </w:p>
        </w:tc>
        <w:tc>
          <w:tcPr>
            <w:tcW w:w="3516" w:type="dxa"/>
            <w:noWrap w:val="0"/>
            <w:vAlign w:val="center"/>
          </w:tcPr>
          <w:p w14:paraId="65EE9C75">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02 </w:t>
            </w:r>
            <w:r>
              <w:rPr>
                <w:rFonts w:hint="eastAsia" w:hAnsi="宋体" w:eastAsia="宋体"/>
                <w:color w:val="auto"/>
                <w:kern w:val="0"/>
                <w:sz w:val="20"/>
                <w:highlight w:val="none"/>
              </w:rPr>
              <w:t>军事智能导航与定位</w:t>
            </w:r>
          </w:p>
        </w:tc>
        <w:tc>
          <w:tcPr>
            <w:tcW w:w="2780" w:type="dxa"/>
            <w:vMerge w:val="continue"/>
            <w:noWrap w:val="0"/>
            <w:vAlign w:val="center"/>
          </w:tcPr>
          <w:p w14:paraId="35622FE3">
            <w:pPr>
              <w:widowControl/>
              <w:spacing w:line="240" w:lineRule="exact"/>
              <w:jc w:val="left"/>
              <w:rPr>
                <w:rFonts w:eastAsia="宋体"/>
                <w:color w:val="auto"/>
                <w:kern w:val="0"/>
                <w:sz w:val="20"/>
                <w:highlight w:val="none"/>
              </w:rPr>
            </w:pPr>
          </w:p>
        </w:tc>
      </w:tr>
      <w:tr w14:paraId="02ABF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863" w:type="dxa"/>
            <w:vMerge w:val="continue"/>
            <w:noWrap w:val="0"/>
            <w:vAlign w:val="center"/>
          </w:tcPr>
          <w:p w14:paraId="30451203">
            <w:pPr>
              <w:widowControl/>
              <w:spacing w:line="240" w:lineRule="exact"/>
              <w:jc w:val="left"/>
              <w:rPr>
                <w:rFonts w:eastAsia="宋体"/>
                <w:color w:val="auto"/>
                <w:kern w:val="0"/>
                <w:sz w:val="20"/>
                <w:highlight w:val="none"/>
              </w:rPr>
            </w:pPr>
          </w:p>
        </w:tc>
        <w:tc>
          <w:tcPr>
            <w:tcW w:w="1660" w:type="dxa"/>
            <w:vMerge w:val="continue"/>
            <w:noWrap w:val="0"/>
            <w:vAlign w:val="center"/>
          </w:tcPr>
          <w:p w14:paraId="6DD67282">
            <w:pPr>
              <w:widowControl/>
              <w:spacing w:line="240" w:lineRule="exact"/>
              <w:jc w:val="left"/>
              <w:rPr>
                <w:rFonts w:eastAsia="宋体"/>
                <w:color w:val="auto"/>
                <w:kern w:val="0"/>
                <w:sz w:val="20"/>
                <w:highlight w:val="none"/>
              </w:rPr>
            </w:pPr>
          </w:p>
        </w:tc>
        <w:tc>
          <w:tcPr>
            <w:tcW w:w="3516" w:type="dxa"/>
            <w:noWrap w:val="0"/>
            <w:vAlign w:val="center"/>
          </w:tcPr>
          <w:p w14:paraId="2ED12F3F">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03 </w:t>
            </w:r>
            <w:r>
              <w:rPr>
                <w:rFonts w:hint="eastAsia" w:hAnsi="宋体" w:eastAsia="宋体"/>
                <w:color w:val="auto"/>
                <w:kern w:val="0"/>
                <w:sz w:val="20"/>
                <w:highlight w:val="none"/>
              </w:rPr>
              <w:t>指挥信息系统</w:t>
            </w:r>
          </w:p>
        </w:tc>
        <w:tc>
          <w:tcPr>
            <w:tcW w:w="2780" w:type="dxa"/>
            <w:vMerge w:val="continue"/>
            <w:noWrap w:val="0"/>
            <w:vAlign w:val="center"/>
          </w:tcPr>
          <w:p w14:paraId="1335CD7D">
            <w:pPr>
              <w:widowControl/>
              <w:spacing w:line="240" w:lineRule="exact"/>
              <w:jc w:val="left"/>
              <w:rPr>
                <w:rFonts w:eastAsia="宋体"/>
                <w:color w:val="auto"/>
                <w:kern w:val="0"/>
                <w:sz w:val="20"/>
                <w:highlight w:val="none"/>
              </w:rPr>
            </w:pPr>
          </w:p>
        </w:tc>
      </w:tr>
      <w:tr w14:paraId="458E0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63" w:type="dxa"/>
            <w:vMerge w:val="continue"/>
            <w:noWrap w:val="0"/>
            <w:vAlign w:val="center"/>
          </w:tcPr>
          <w:p w14:paraId="5BF3193F">
            <w:pPr>
              <w:widowControl/>
              <w:spacing w:line="240" w:lineRule="exact"/>
              <w:jc w:val="left"/>
              <w:rPr>
                <w:rFonts w:eastAsia="宋体"/>
                <w:color w:val="auto"/>
                <w:kern w:val="0"/>
                <w:sz w:val="20"/>
                <w:highlight w:val="none"/>
              </w:rPr>
            </w:pPr>
          </w:p>
        </w:tc>
        <w:tc>
          <w:tcPr>
            <w:tcW w:w="1660" w:type="dxa"/>
            <w:vMerge w:val="continue"/>
            <w:noWrap w:val="0"/>
            <w:vAlign w:val="center"/>
          </w:tcPr>
          <w:p w14:paraId="49ABB09C">
            <w:pPr>
              <w:widowControl/>
              <w:spacing w:line="240" w:lineRule="exact"/>
              <w:jc w:val="left"/>
              <w:rPr>
                <w:rFonts w:eastAsia="宋体"/>
                <w:color w:val="auto"/>
                <w:kern w:val="0"/>
                <w:sz w:val="20"/>
                <w:highlight w:val="none"/>
              </w:rPr>
            </w:pPr>
          </w:p>
        </w:tc>
        <w:tc>
          <w:tcPr>
            <w:tcW w:w="3516" w:type="dxa"/>
            <w:noWrap w:val="0"/>
            <w:vAlign w:val="center"/>
          </w:tcPr>
          <w:p w14:paraId="59867FB2">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04 </w:t>
            </w:r>
            <w:r>
              <w:rPr>
                <w:rFonts w:hint="eastAsia" w:hAnsi="宋体" w:eastAsia="宋体"/>
                <w:color w:val="auto"/>
                <w:kern w:val="0"/>
                <w:sz w:val="20"/>
                <w:highlight w:val="none"/>
              </w:rPr>
              <w:t>信息智能感知与对抗</w:t>
            </w:r>
          </w:p>
        </w:tc>
        <w:tc>
          <w:tcPr>
            <w:tcW w:w="2780" w:type="dxa"/>
            <w:vMerge w:val="continue"/>
            <w:noWrap w:val="0"/>
            <w:vAlign w:val="center"/>
          </w:tcPr>
          <w:p w14:paraId="42441CE2">
            <w:pPr>
              <w:widowControl/>
              <w:spacing w:line="240" w:lineRule="exact"/>
              <w:jc w:val="left"/>
              <w:rPr>
                <w:rFonts w:eastAsia="宋体"/>
                <w:color w:val="auto"/>
                <w:kern w:val="0"/>
                <w:sz w:val="20"/>
                <w:highlight w:val="none"/>
              </w:rPr>
            </w:pPr>
          </w:p>
        </w:tc>
      </w:tr>
      <w:tr w14:paraId="786CB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863" w:type="dxa"/>
            <w:vMerge w:val="continue"/>
            <w:noWrap w:val="0"/>
            <w:vAlign w:val="center"/>
          </w:tcPr>
          <w:p w14:paraId="1A31CE5E">
            <w:pPr>
              <w:widowControl/>
              <w:spacing w:line="240" w:lineRule="exact"/>
              <w:jc w:val="left"/>
              <w:rPr>
                <w:rFonts w:eastAsia="宋体"/>
                <w:color w:val="auto"/>
                <w:kern w:val="0"/>
                <w:sz w:val="20"/>
                <w:highlight w:val="none"/>
              </w:rPr>
            </w:pPr>
          </w:p>
        </w:tc>
        <w:tc>
          <w:tcPr>
            <w:tcW w:w="1660" w:type="dxa"/>
            <w:noWrap w:val="0"/>
            <w:vAlign w:val="center"/>
          </w:tcPr>
          <w:p w14:paraId="3017AD27">
            <w:pPr>
              <w:widowControl/>
              <w:spacing w:line="240" w:lineRule="exact"/>
              <w:jc w:val="left"/>
              <w:rPr>
                <w:rFonts w:hint="eastAsia" w:eastAsia="宋体"/>
                <w:color w:val="auto"/>
                <w:kern w:val="0"/>
                <w:sz w:val="20"/>
                <w:highlight w:val="none"/>
                <w:lang w:eastAsia="zh-CN"/>
              </w:rPr>
            </w:pPr>
            <w:r>
              <w:rPr>
                <w:rFonts w:eastAsia="宋体"/>
                <w:color w:val="auto"/>
                <w:kern w:val="0"/>
                <w:sz w:val="20"/>
                <w:highlight w:val="none"/>
              </w:rPr>
              <w:t>08</w:t>
            </w:r>
            <w:r>
              <w:rPr>
                <w:rFonts w:hint="eastAsia" w:eastAsia="宋体"/>
                <w:color w:val="auto"/>
                <w:kern w:val="0"/>
                <w:sz w:val="20"/>
                <w:highlight w:val="none"/>
                <w:lang w:val="en-US" w:eastAsia="zh-CN"/>
              </w:rPr>
              <w:t>25</w:t>
            </w:r>
            <w:r>
              <w:rPr>
                <w:rFonts w:hint="eastAsia" w:hAnsi="宋体" w:eastAsia="宋体"/>
                <w:color w:val="auto"/>
                <w:kern w:val="0"/>
                <w:sz w:val="20"/>
                <w:highlight w:val="none"/>
                <w:lang w:eastAsia="zh-CN"/>
              </w:rPr>
              <w:t>航空宇航科学与技术</w:t>
            </w:r>
          </w:p>
        </w:tc>
        <w:tc>
          <w:tcPr>
            <w:tcW w:w="3516" w:type="dxa"/>
            <w:noWrap w:val="0"/>
            <w:vAlign w:val="center"/>
          </w:tcPr>
          <w:p w14:paraId="682395E3">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eastAsia="宋体"/>
                <w:color w:val="auto"/>
                <w:kern w:val="0"/>
                <w:sz w:val="20"/>
                <w:highlight w:val="none"/>
                <w:lang w:val="en-US" w:eastAsia="zh-CN"/>
              </w:rPr>
              <w:t>飞行器系统与作战效能</w:t>
            </w:r>
          </w:p>
        </w:tc>
        <w:tc>
          <w:tcPr>
            <w:tcW w:w="2780" w:type="dxa"/>
            <w:noWrap w:val="0"/>
            <w:vAlign w:val="center"/>
          </w:tcPr>
          <w:p w14:paraId="5A280C4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40B69FC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3B3875A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4A200013">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④866导航原理与系统</w:t>
            </w:r>
          </w:p>
        </w:tc>
      </w:tr>
      <w:tr w14:paraId="14BAD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63" w:type="dxa"/>
            <w:vMerge w:val="continue"/>
            <w:noWrap w:val="0"/>
            <w:vAlign w:val="center"/>
          </w:tcPr>
          <w:p w14:paraId="7BF97D49">
            <w:pPr>
              <w:widowControl/>
              <w:spacing w:line="240" w:lineRule="exact"/>
              <w:jc w:val="left"/>
              <w:rPr>
                <w:rFonts w:eastAsia="宋体"/>
                <w:color w:val="auto"/>
                <w:kern w:val="0"/>
                <w:sz w:val="20"/>
                <w:highlight w:val="none"/>
              </w:rPr>
            </w:pPr>
          </w:p>
        </w:tc>
        <w:tc>
          <w:tcPr>
            <w:tcW w:w="1660" w:type="dxa"/>
            <w:vMerge w:val="restart"/>
            <w:noWrap w:val="0"/>
            <w:vAlign w:val="center"/>
          </w:tcPr>
          <w:p w14:paraId="4698291D">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0839 </w:t>
            </w:r>
            <w:r>
              <w:rPr>
                <w:rFonts w:hint="eastAsia" w:hAnsi="宋体" w:eastAsia="宋体"/>
                <w:color w:val="auto"/>
                <w:kern w:val="0"/>
                <w:sz w:val="20"/>
                <w:highlight w:val="none"/>
              </w:rPr>
              <w:t>网络空间安全</w:t>
            </w:r>
          </w:p>
        </w:tc>
        <w:tc>
          <w:tcPr>
            <w:tcW w:w="3516" w:type="dxa"/>
            <w:noWrap w:val="0"/>
            <w:vAlign w:val="center"/>
          </w:tcPr>
          <w:p w14:paraId="710C8440">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军事</w:t>
            </w:r>
            <w:r>
              <w:rPr>
                <w:rFonts w:hint="eastAsia" w:hAnsi="宋体" w:eastAsia="宋体"/>
                <w:color w:val="auto"/>
                <w:kern w:val="0"/>
                <w:sz w:val="20"/>
                <w:highlight w:val="none"/>
              </w:rPr>
              <w:t>信息系统安全</w:t>
            </w:r>
          </w:p>
        </w:tc>
        <w:tc>
          <w:tcPr>
            <w:tcW w:w="2780" w:type="dxa"/>
            <w:vMerge w:val="restart"/>
            <w:noWrap w:val="0"/>
            <w:vAlign w:val="center"/>
          </w:tcPr>
          <w:p w14:paraId="49A0A72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68B2618">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677E2EF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3393EA65">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④408计算机学科专业基础</w:t>
            </w:r>
          </w:p>
        </w:tc>
      </w:tr>
      <w:tr w14:paraId="271E5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63" w:type="dxa"/>
            <w:vMerge w:val="continue"/>
            <w:noWrap w:val="0"/>
            <w:vAlign w:val="center"/>
          </w:tcPr>
          <w:p w14:paraId="7275AA0F">
            <w:pPr>
              <w:widowControl/>
              <w:spacing w:line="240" w:lineRule="exact"/>
              <w:jc w:val="left"/>
              <w:rPr>
                <w:rFonts w:eastAsia="宋体"/>
                <w:color w:val="auto"/>
                <w:kern w:val="0"/>
                <w:sz w:val="20"/>
                <w:highlight w:val="none"/>
              </w:rPr>
            </w:pPr>
          </w:p>
        </w:tc>
        <w:tc>
          <w:tcPr>
            <w:tcW w:w="1660" w:type="dxa"/>
            <w:vMerge w:val="continue"/>
            <w:noWrap w:val="0"/>
            <w:vAlign w:val="center"/>
          </w:tcPr>
          <w:p w14:paraId="3706E858">
            <w:pPr>
              <w:widowControl/>
              <w:spacing w:line="240" w:lineRule="exact"/>
              <w:jc w:val="left"/>
              <w:rPr>
                <w:rFonts w:eastAsia="宋体"/>
                <w:color w:val="auto"/>
                <w:kern w:val="0"/>
                <w:sz w:val="20"/>
                <w:highlight w:val="none"/>
              </w:rPr>
            </w:pPr>
          </w:p>
        </w:tc>
        <w:tc>
          <w:tcPr>
            <w:tcW w:w="3516" w:type="dxa"/>
            <w:noWrap w:val="0"/>
            <w:vAlign w:val="center"/>
          </w:tcPr>
          <w:p w14:paraId="212813B4">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02 </w:t>
            </w:r>
            <w:r>
              <w:rPr>
                <w:rFonts w:hint="eastAsia" w:hAnsi="宋体" w:eastAsia="宋体"/>
                <w:color w:val="auto"/>
                <w:kern w:val="0"/>
                <w:sz w:val="20"/>
                <w:highlight w:val="none"/>
              </w:rPr>
              <w:t>战场网络攻防</w:t>
            </w:r>
          </w:p>
        </w:tc>
        <w:tc>
          <w:tcPr>
            <w:tcW w:w="2780" w:type="dxa"/>
            <w:vMerge w:val="continue"/>
            <w:noWrap w:val="0"/>
            <w:vAlign w:val="center"/>
          </w:tcPr>
          <w:p w14:paraId="56D1B376">
            <w:pPr>
              <w:widowControl/>
              <w:spacing w:line="240" w:lineRule="exact"/>
              <w:jc w:val="left"/>
              <w:rPr>
                <w:rFonts w:eastAsia="宋体"/>
                <w:color w:val="auto"/>
                <w:kern w:val="0"/>
                <w:sz w:val="20"/>
                <w:highlight w:val="none"/>
              </w:rPr>
            </w:pPr>
          </w:p>
        </w:tc>
      </w:tr>
      <w:tr w14:paraId="09286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863" w:type="dxa"/>
            <w:vMerge w:val="continue"/>
            <w:noWrap w:val="0"/>
            <w:vAlign w:val="center"/>
          </w:tcPr>
          <w:p w14:paraId="41A8836E">
            <w:pPr>
              <w:widowControl/>
              <w:spacing w:line="240" w:lineRule="exact"/>
              <w:jc w:val="left"/>
              <w:rPr>
                <w:rFonts w:eastAsia="宋体"/>
                <w:color w:val="auto"/>
                <w:kern w:val="0"/>
                <w:sz w:val="20"/>
                <w:highlight w:val="none"/>
              </w:rPr>
            </w:pPr>
          </w:p>
        </w:tc>
        <w:tc>
          <w:tcPr>
            <w:tcW w:w="1660" w:type="dxa"/>
            <w:vMerge w:val="restart"/>
            <w:noWrap w:val="0"/>
            <w:vAlign w:val="center"/>
          </w:tcPr>
          <w:p w14:paraId="3BF7338F">
            <w:pPr>
              <w:widowControl/>
              <w:spacing w:line="240" w:lineRule="exact"/>
              <w:jc w:val="left"/>
              <w:rPr>
                <w:rFonts w:eastAsia="宋体"/>
                <w:color w:val="auto"/>
                <w:kern w:val="0"/>
                <w:sz w:val="20"/>
                <w:highlight w:val="none"/>
              </w:rPr>
            </w:pPr>
            <w:r>
              <w:rPr>
                <w:rFonts w:eastAsia="宋体"/>
                <w:color w:val="auto"/>
                <w:kern w:val="0"/>
                <w:sz w:val="20"/>
                <w:highlight w:val="none"/>
              </w:rPr>
              <w:t xml:space="preserve">1105 </w:t>
            </w:r>
            <w:r>
              <w:rPr>
                <w:rFonts w:hint="eastAsia" w:hAnsi="宋体" w:eastAsia="宋体"/>
                <w:color w:val="auto"/>
                <w:kern w:val="0"/>
                <w:sz w:val="20"/>
                <w:highlight w:val="none"/>
              </w:rPr>
              <w:t>军队指挥学</w:t>
            </w:r>
          </w:p>
        </w:tc>
        <w:tc>
          <w:tcPr>
            <w:tcW w:w="3516" w:type="dxa"/>
            <w:noWrap w:val="0"/>
            <w:vAlign w:val="center"/>
          </w:tcPr>
          <w:p w14:paraId="626B2EA5">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空</w:t>
            </w:r>
            <w:r>
              <w:rPr>
                <w:rFonts w:hint="eastAsia" w:hAnsi="宋体" w:eastAsia="宋体"/>
                <w:color w:val="auto"/>
                <w:kern w:val="0"/>
                <w:sz w:val="20"/>
                <w:highlight w:val="none"/>
                <w:lang w:val="en-US" w:eastAsia="zh-CN"/>
              </w:rPr>
              <w:t>中作战</w:t>
            </w:r>
            <w:r>
              <w:rPr>
                <w:rFonts w:hint="eastAsia" w:hAnsi="宋体" w:eastAsia="宋体"/>
                <w:color w:val="auto"/>
                <w:kern w:val="0"/>
                <w:sz w:val="20"/>
                <w:highlight w:val="none"/>
              </w:rPr>
              <w:t>信息通信指挥</w:t>
            </w:r>
            <w:r>
              <w:rPr>
                <w:rFonts w:hAnsi="宋体" w:eastAsia="宋体"/>
                <w:color w:val="auto"/>
                <w:kern w:val="0"/>
                <w:sz w:val="20"/>
                <w:highlight w:val="none"/>
              </w:rPr>
              <w:t>★</w:t>
            </w:r>
          </w:p>
        </w:tc>
        <w:tc>
          <w:tcPr>
            <w:tcW w:w="2780" w:type="dxa"/>
            <w:noWrap w:val="0"/>
            <w:vAlign w:val="center"/>
          </w:tcPr>
          <w:p w14:paraId="4BD2071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30F7D78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4915A135">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23A2640A">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④864信息通信指挥基础</w:t>
            </w:r>
          </w:p>
        </w:tc>
      </w:tr>
      <w:tr w14:paraId="0B37E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863" w:type="dxa"/>
            <w:vMerge w:val="continue"/>
            <w:noWrap w:val="0"/>
            <w:vAlign w:val="center"/>
          </w:tcPr>
          <w:p w14:paraId="6AF888EE">
            <w:pPr>
              <w:widowControl/>
              <w:spacing w:line="240" w:lineRule="exact"/>
              <w:jc w:val="left"/>
              <w:rPr>
                <w:rFonts w:eastAsia="宋体"/>
                <w:color w:val="auto"/>
                <w:kern w:val="0"/>
                <w:sz w:val="20"/>
                <w:highlight w:val="none"/>
              </w:rPr>
            </w:pPr>
          </w:p>
        </w:tc>
        <w:tc>
          <w:tcPr>
            <w:tcW w:w="1660" w:type="dxa"/>
            <w:vMerge w:val="continue"/>
            <w:noWrap w:val="0"/>
            <w:vAlign w:val="center"/>
          </w:tcPr>
          <w:p w14:paraId="515ED6E9">
            <w:pPr>
              <w:widowControl/>
              <w:spacing w:line="240" w:lineRule="exact"/>
              <w:jc w:val="left"/>
              <w:rPr>
                <w:rFonts w:eastAsia="宋体"/>
                <w:color w:val="auto"/>
                <w:kern w:val="0"/>
                <w:sz w:val="20"/>
                <w:highlight w:val="none"/>
              </w:rPr>
            </w:pPr>
          </w:p>
        </w:tc>
        <w:tc>
          <w:tcPr>
            <w:tcW w:w="3516" w:type="dxa"/>
            <w:noWrap w:val="0"/>
            <w:vAlign w:val="center"/>
          </w:tcPr>
          <w:p w14:paraId="40165F69">
            <w:pPr>
              <w:widowControl/>
              <w:spacing w:line="240" w:lineRule="exact"/>
              <w:jc w:val="left"/>
              <w:rPr>
                <w:rFonts w:eastAsia="宋体"/>
                <w:color w:val="auto"/>
                <w:kern w:val="0"/>
                <w:sz w:val="20"/>
                <w:highlight w:val="none"/>
              </w:rPr>
            </w:pPr>
            <w:r>
              <w:rPr>
                <w:rFonts w:eastAsia="宋体"/>
                <w:color w:val="auto"/>
                <w:kern w:val="0"/>
                <w:sz w:val="20"/>
                <w:highlight w:val="none"/>
              </w:rPr>
              <w:t>0</w:t>
            </w:r>
            <w:r>
              <w:rPr>
                <w:rFonts w:hint="eastAsia" w:eastAsia="宋体"/>
                <w:color w:val="auto"/>
                <w:kern w:val="0"/>
                <w:sz w:val="20"/>
                <w:highlight w:val="none"/>
                <w:lang w:val="en-US" w:eastAsia="zh-CN"/>
              </w:rPr>
              <w:t>2</w:t>
            </w:r>
            <w:r>
              <w:rPr>
                <w:rFonts w:eastAsia="宋体"/>
                <w:color w:val="auto"/>
                <w:kern w:val="0"/>
                <w:sz w:val="20"/>
                <w:highlight w:val="none"/>
              </w:rPr>
              <w:t xml:space="preserve"> </w:t>
            </w:r>
            <w:r>
              <w:rPr>
                <w:rFonts w:hint="eastAsia" w:hAnsi="宋体" w:eastAsia="宋体"/>
                <w:color w:val="auto"/>
                <w:kern w:val="0"/>
                <w:sz w:val="20"/>
                <w:highlight w:val="none"/>
              </w:rPr>
              <w:t>空</w:t>
            </w:r>
            <w:r>
              <w:rPr>
                <w:rFonts w:hint="eastAsia" w:hAnsi="宋体" w:eastAsia="宋体"/>
                <w:color w:val="auto"/>
                <w:kern w:val="0"/>
                <w:sz w:val="20"/>
                <w:highlight w:val="none"/>
                <w:lang w:val="en-US" w:eastAsia="zh-CN"/>
              </w:rPr>
              <w:t>中作战航空</w:t>
            </w:r>
            <w:r>
              <w:rPr>
                <w:rFonts w:hint="eastAsia" w:hAnsi="宋体" w:eastAsia="宋体"/>
                <w:color w:val="auto"/>
                <w:kern w:val="0"/>
                <w:sz w:val="20"/>
                <w:highlight w:val="none"/>
              </w:rPr>
              <w:t>通信</w:t>
            </w:r>
            <w:r>
              <w:rPr>
                <w:rFonts w:hint="eastAsia" w:hAnsi="宋体" w:eastAsia="宋体"/>
                <w:color w:val="auto"/>
                <w:kern w:val="0"/>
                <w:sz w:val="20"/>
                <w:highlight w:val="none"/>
                <w:lang w:val="en-US" w:eastAsia="zh-CN"/>
              </w:rPr>
              <w:t>与导航</w:t>
            </w:r>
            <w:r>
              <w:rPr>
                <w:rFonts w:hAnsi="宋体" w:eastAsia="宋体"/>
                <w:color w:val="auto"/>
                <w:kern w:val="0"/>
                <w:sz w:val="20"/>
                <w:highlight w:val="none"/>
              </w:rPr>
              <w:t>★</w:t>
            </w:r>
          </w:p>
        </w:tc>
        <w:tc>
          <w:tcPr>
            <w:tcW w:w="2780" w:type="dxa"/>
            <w:noWrap w:val="0"/>
            <w:vAlign w:val="center"/>
          </w:tcPr>
          <w:p w14:paraId="5CF6CDFD">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1C2F26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1D56713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5BA52431">
            <w:pPr>
              <w:widowControl/>
              <w:spacing w:line="240" w:lineRule="exact"/>
              <w:jc w:val="left"/>
              <w:rPr>
                <w:rFonts w:hint="eastAsia" w:hAnsi="宋体" w:eastAsia="宋体"/>
                <w:color w:val="auto"/>
                <w:kern w:val="0"/>
                <w:sz w:val="20"/>
                <w:highlight w:val="none"/>
                <w:lang w:eastAsia="zh-CN"/>
              </w:rPr>
            </w:pPr>
            <w:r>
              <w:rPr>
                <w:rFonts w:hint="eastAsia" w:hAnsi="宋体" w:eastAsia="宋体"/>
                <w:color w:val="auto"/>
                <w:kern w:val="0"/>
                <w:sz w:val="20"/>
                <w:highlight w:val="none"/>
              </w:rPr>
              <w:t>④862通信原理</w:t>
            </w:r>
          </w:p>
        </w:tc>
      </w:tr>
      <w:tr w14:paraId="2DBB7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63" w:type="dxa"/>
            <w:vMerge w:val="restart"/>
            <w:noWrap w:val="0"/>
            <w:vAlign w:val="center"/>
          </w:tcPr>
          <w:p w14:paraId="5DBB22DA">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004 </w:t>
            </w:r>
          </w:p>
          <w:p w14:paraId="35CAC993">
            <w:pPr>
              <w:widowControl/>
              <w:spacing w:line="240" w:lineRule="exact"/>
              <w:jc w:val="left"/>
              <w:rPr>
                <w:rFonts w:eastAsia="宋体"/>
                <w:color w:val="auto"/>
                <w:kern w:val="0"/>
                <w:sz w:val="20"/>
                <w:highlight w:val="none"/>
              </w:rPr>
            </w:pPr>
            <w:r>
              <w:rPr>
                <w:rFonts w:hint="eastAsia" w:hAnsi="宋体" w:eastAsia="宋体"/>
                <w:bCs/>
                <w:color w:val="auto"/>
                <w:kern w:val="0"/>
                <w:sz w:val="20"/>
                <w:highlight w:val="none"/>
              </w:rPr>
              <w:t>空管领航学院</w:t>
            </w:r>
          </w:p>
        </w:tc>
        <w:tc>
          <w:tcPr>
            <w:tcW w:w="1660" w:type="dxa"/>
            <w:noWrap w:val="0"/>
            <w:vAlign w:val="center"/>
          </w:tcPr>
          <w:p w14:paraId="28FB676C">
            <w:pPr>
              <w:widowControl/>
              <w:spacing w:line="240" w:lineRule="exact"/>
              <w:jc w:val="left"/>
              <w:rPr>
                <w:rFonts w:eastAsia="宋体"/>
                <w:color w:val="auto"/>
                <w:kern w:val="0"/>
                <w:sz w:val="20"/>
                <w:highlight w:val="none"/>
                <w:lang w:val="en-US" w:eastAsia="zh-CN" w:bidi="ar-SA"/>
              </w:rPr>
            </w:pPr>
            <w:r>
              <w:rPr>
                <w:rFonts w:eastAsia="宋体"/>
                <w:color w:val="auto"/>
                <w:kern w:val="0"/>
                <w:sz w:val="20"/>
                <w:highlight w:val="none"/>
              </w:rPr>
              <w:t xml:space="preserve">0823 </w:t>
            </w:r>
            <w:r>
              <w:rPr>
                <w:rFonts w:hint="eastAsia" w:hAnsi="宋体" w:eastAsia="宋体"/>
                <w:color w:val="auto"/>
                <w:kern w:val="0"/>
                <w:sz w:val="20"/>
                <w:highlight w:val="none"/>
              </w:rPr>
              <w:t>交通运输工程</w:t>
            </w:r>
          </w:p>
        </w:tc>
        <w:tc>
          <w:tcPr>
            <w:tcW w:w="3516" w:type="dxa"/>
            <w:noWrap w:val="0"/>
            <w:vAlign w:val="center"/>
          </w:tcPr>
          <w:p w14:paraId="30243389">
            <w:pPr>
              <w:widowControl/>
              <w:spacing w:line="240" w:lineRule="exact"/>
              <w:jc w:val="left"/>
              <w:rPr>
                <w:rFonts w:eastAsia="宋体"/>
                <w:color w:val="auto"/>
                <w:kern w:val="0"/>
                <w:sz w:val="20"/>
                <w:highlight w:val="none"/>
                <w:lang w:val="en-US" w:eastAsia="zh-CN" w:bidi="ar-SA"/>
              </w:rPr>
            </w:pPr>
            <w:r>
              <w:rPr>
                <w:rFonts w:eastAsia="宋体"/>
                <w:color w:val="auto"/>
                <w:kern w:val="0"/>
                <w:sz w:val="20"/>
                <w:highlight w:val="none"/>
              </w:rPr>
              <w:t xml:space="preserve">01 </w:t>
            </w:r>
            <w:r>
              <w:rPr>
                <w:rFonts w:hint="eastAsia" w:hAnsi="宋体" w:eastAsia="宋体"/>
                <w:color w:val="auto"/>
                <w:kern w:val="0"/>
                <w:sz w:val="20"/>
                <w:highlight w:val="none"/>
              </w:rPr>
              <w:t>空域管理与空管运行</w:t>
            </w:r>
          </w:p>
        </w:tc>
        <w:tc>
          <w:tcPr>
            <w:tcW w:w="2780" w:type="dxa"/>
            <w:noWrap w:val="0"/>
            <w:vAlign w:val="center"/>
          </w:tcPr>
          <w:p w14:paraId="05EA82C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60E8DB8B">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5FBACD4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7779719C">
            <w:pPr>
              <w:widowControl/>
              <w:spacing w:line="240" w:lineRule="exact"/>
              <w:jc w:val="left"/>
              <w:rPr>
                <w:rFonts w:eastAsia="宋体"/>
                <w:color w:val="auto"/>
                <w:kern w:val="0"/>
                <w:sz w:val="20"/>
                <w:highlight w:val="none"/>
                <w:lang w:val="en-US" w:eastAsia="zh-CN" w:bidi="ar-SA"/>
              </w:rPr>
            </w:pPr>
            <w:r>
              <w:rPr>
                <w:rFonts w:hint="eastAsia" w:hAnsi="宋体" w:eastAsia="宋体"/>
                <w:color w:val="auto"/>
                <w:kern w:val="0"/>
                <w:sz w:val="20"/>
                <w:highlight w:val="none"/>
              </w:rPr>
              <w:t>④872航空管制</w:t>
            </w:r>
          </w:p>
        </w:tc>
      </w:tr>
      <w:tr w14:paraId="268D9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11917D2B">
            <w:pPr>
              <w:widowControl/>
              <w:spacing w:line="240" w:lineRule="exact"/>
              <w:jc w:val="left"/>
              <w:rPr>
                <w:rFonts w:hint="eastAsia" w:hAnsi="宋体" w:eastAsia="宋体"/>
                <w:bCs/>
                <w:color w:val="auto"/>
                <w:kern w:val="0"/>
                <w:sz w:val="20"/>
                <w:highlight w:val="none"/>
              </w:rPr>
            </w:pPr>
          </w:p>
        </w:tc>
        <w:tc>
          <w:tcPr>
            <w:tcW w:w="1660" w:type="dxa"/>
            <w:noWrap w:val="0"/>
            <w:vAlign w:val="center"/>
          </w:tcPr>
          <w:p w14:paraId="058E6A8A">
            <w:pPr>
              <w:widowControl/>
              <w:spacing w:line="240" w:lineRule="exact"/>
              <w:jc w:val="left"/>
              <w:rPr>
                <w:rFonts w:hint="eastAsia" w:eastAsia="宋体"/>
                <w:color w:val="auto"/>
                <w:kern w:val="0"/>
                <w:sz w:val="20"/>
                <w:highlight w:val="none"/>
                <w:lang w:eastAsia="zh-CN"/>
              </w:rPr>
            </w:pPr>
            <w:r>
              <w:rPr>
                <w:rFonts w:eastAsia="宋体"/>
                <w:color w:val="auto"/>
                <w:kern w:val="0"/>
                <w:sz w:val="20"/>
                <w:highlight w:val="none"/>
              </w:rPr>
              <w:t>082</w:t>
            </w:r>
            <w:r>
              <w:rPr>
                <w:rFonts w:hint="eastAsia" w:eastAsia="宋体"/>
                <w:color w:val="auto"/>
                <w:kern w:val="0"/>
                <w:sz w:val="20"/>
                <w:highlight w:val="none"/>
                <w:lang w:val="en-US" w:eastAsia="zh-CN"/>
              </w:rPr>
              <w:t>5</w:t>
            </w:r>
            <w:r>
              <w:rPr>
                <w:rFonts w:eastAsia="宋体"/>
                <w:color w:val="auto"/>
                <w:kern w:val="0"/>
                <w:sz w:val="20"/>
                <w:highlight w:val="none"/>
              </w:rPr>
              <w:t xml:space="preserve"> </w:t>
            </w:r>
            <w:r>
              <w:rPr>
                <w:rFonts w:hint="eastAsia" w:hAnsi="宋体" w:eastAsia="宋体"/>
                <w:color w:val="auto"/>
                <w:kern w:val="0"/>
                <w:sz w:val="20"/>
                <w:highlight w:val="none"/>
                <w:lang w:eastAsia="zh-CN"/>
              </w:rPr>
              <w:t>航空宇航科学与技术</w:t>
            </w:r>
          </w:p>
        </w:tc>
        <w:tc>
          <w:tcPr>
            <w:tcW w:w="3516" w:type="dxa"/>
            <w:noWrap w:val="0"/>
            <w:vAlign w:val="center"/>
          </w:tcPr>
          <w:p w14:paraId="2A787C35">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军用航宇系统工程与空战管理</w:t>
            </w:r>
          </w:p>
        </w:tc>
        <w:tc>
          <w:tcPr>
            <w:tcW w:w="2780" w:type="dxa"/>
            <w:noWrap w:val="0"/>
            <w:vAlign w:val="center"/>
          </w:tcPr>
          <w:p w14:paraId="16DE567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5710879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533F644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7396CF0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④874军事运筹学</w:t>
            </w:r>
          </w:p>
        </w:tc>
      </w:tr>
      <w:tr w14:paraId="03A97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3C8B48AC">
            <w:pPr>
              <w:widowControl/>
              <w:spacing w:line="240" w:lineRule="exact"/>
              <w:jc w:val="left"/>
              <w:rPr>
                <w:rFonts w:eastAsia="宋体"/>
                <w:color w:val="auto"/>
                <w:kern w:val="0"/>
                <w:sz w:val="20"/>
                <w:highlight w:val="none"/>
              </w:rPr>
            </w:pPr>
          </w:p>
        </w:tc>
        <w:tc>
          <w:tcPr>
            <w:tcW w:w="1660" w:type="dxa"/>
            <w:noWrap w:val="0"/>
            <w:vAlign w:val="center"/>
          </w:tcPr>
          <w:p w14:paraId="535BEC95">
            <w:pPr>
              <w:widowControl/>
              <w:spacing w:line="240" w:lineRule="exact"/>
              <w:jc w:val="left"/>
              <w:rPr>
                <w:rFonts w:eastAsia="宋体"/>
                <w:color w:val="auto"/>
                <w:kern w:val="0"/>
                <w:sz w:val="20"/>
                <w:highlight w:val="none"/>
              </w:rPr>
            </w:pPr>
            <w:r>
              <w:rPr>
                <w:rFonts w:eastAsia="宋体"/>
                <w:color w:val="auto"/>
                <w:kern w:val="0"/>
                <w:sz w:val="20"/>
                <w:highlight w:val="none"/>
              </w:rPr>
              <w:t xml:space="preserve">1105 </w:t>
            </w:r>
            <w:r>
              <w:rPr>
                <w:rFonts w:hint="eastAsia" w:hAnsi="宋体" w:eastAsia="宋体"/>
                <w:color w:val="auto"/>
                <w:kern w:val="0"/>
                <w:sz w:val="20"/>
                <w:highlight w:val="none"/>
              </w:rPr>
              <w:t>军队指挥学</w:t>
            </w:r>
          </w:p>
        </w:tc>
        <w:tc>
          <w:tcPr>
            <w:tcW w:w="3516" w:type="dxa"/>
            <w:noWrap w:val="0"/>
            <w:vAlign w:val="center"/>
          </w:tcPr>
          <w:p w14:paraId="4BECC3EF">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eastAsia="宋体"/>
                <w:color w:val="auto"/>
                <w:kern w:val="0"/>
                <w:sz w:val="20"/>
                <w:highlight w:val="none"/>
                <w:lang w:val="en-US" w:eastAsia="zh-CN"/>
              </w:rPr>
              <w:t>空中作战筹划与指挥控制</w:t>
            </w:r>
            <w:r>
              <w:rPr>
                <w:rFonts w:hAnsi="宋体" w:eastAsia="宋体"/>
                <w:color w:val="auto"/>
                <w:kern w:val="0"/>
                <w:sz w:val="20"/>
                <w:highlight w:val="none"/>
              </w:rPr>
              <w:t>★</w:t>
            </w:r>
          </w:p>
        </w:tc>
        <w:tc>
          <w:tcPr>
            <w:tcW w:w="2780" w:type="dxa"/>
            <w:noWrap w:val="0"/>
            <w:vAlign w:val="center"/>
          </w:tcPr>
          <w:p w14:paraId="776D83F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41A74AF4">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37151F8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2029E64C">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④873航空兵作战筹划与控制</w:t>
            </w:r>
          </w:p>
        </w:tc>
      </w:tr>
      <w:tr w14:paraId="04D04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863" w:type="dxa"/>
            <w:vMerge w:val="continue"/>
            <w:noWrap w:val="0"/>
            <w:vAlign w:val="center"/>
          </w:tcPr>
          <w:p w14:paraId="05A4DA1B">
            <w:pPr>
              <w:widowControl/>
              <w:spacing w:line="240" w:lineRule="exact"/>
              <w:jc w:val="left"/>
              <w:rPr>
                <w:rFonts w:eastAsia="宋体"/>
                <w:color w:val="auto"/>
                <w:kern w:val="0"/>
                <w:sz w:val="20"/>
                <w:highlight w:val="none"/>
              </w:rPr>
            </w:pPr>
          </w:p>
        </w:tc>
        <w:tc>
          <w:tcPr>
            <w:tcW w:w="1660" w:type="dxa"/>
            <w:noWrap w:val="0"/>
            <w:vAlign w:val="center"/>
          </w:tcPr>
          <w:p w14:paraId="084BF692">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1111军事智能</w:t>
            </w:r>
          </w:p>
        </w:tc>
        <w:tc>
          <w:tcPr>
            <w:tcW w:w="3516" w:type="dxa"/>
            <w:noWrap w:val="0"/>
            <w:vAlign w:val="center"/>
          </w:tcPr>
          <w:p w14:paraId="0D5F0354">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01 群体智能技术与作战运用</w:t>
            </w:r>
          </w:p>
        </w:tc>
        <w:tc>
          <w:tcPr>
            <w:tcW w:w="2780" w:type="dxa"/>
            <w:noWrap w:val="0"/>
            <w:vAlign w:val="center"/>
          </w:tcPr>
          <w:p w14:paraId="3E907C2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0B7212AB">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2F84694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6230FF4D">
            <w:pPr>
              <w:widowControl/>
              <w:spacing w:line="240" w:lineRule="exact"/>
              <w:jc w:val="left"/>
              <w:rPr>
                <w:rFonts w:hint="default" w:hAnsi="宋体" w:eastAsia="宋体"/>
                <w:color w:val="auto"/>
                <w:kern w:val="0"/>
                <w:sz w:val="20"/>
                <w:highlight w:val="none"/>
                <w:lang w:val="en-US" w:eastAsia="zh-CN"/>
              </w:rPr>
            </w:pPr>
            <w:r>
              <w:rPr>
                <w:rFonts w:hint="eastAsia" w:hAnsi="宋体" w:eastAsia="宋体"/>
                <w:color w:val="auto"/>
                <w:kern w:val="0"/>
                <w:sz w:val="20"/>
                <w:highlight w:val="none"/>
              </w:rPr>
              <w:t>④871人工智能导论</w:t>
            </w:r>
          </w:p>
        </w:tc>
      </w:tr>
      <w:tr w14:paraId="25A66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40A099A6">
            <w:pPr>
              <w:widowControl/>
              <w:spacing w:line="240" w:lineRule="exact"/>
              <w:jc w:val="left"/>
              <w:rPr>
                <w:rFonts w:eastAsia="宋体"/>
                <w:color w:val="auto"/>
                <w:kern w:val="0"/>
                <w:sz w:val="20"/>
                <w:highlight w:val="none"/>
              </w:rPr>
            </w:pPr>
          </w:p>
        </w:tc>
        <w:tc>
          <w:tcPr>
            <w:tcW w:w="1660" w:type="dxa"/>
            <w:noWrap w:val="0"/>
            <w:vAlign w:val="center"/>
          </w:tcPr>
          <w:p w14:paraId="389733BD">
            <w:pPr>
              <w:widowControl/>
              <w:spacing w:line="240" w:lineRule="exact"/>
              <w:jc w:val="left"/>
              <w:rPr>
                <w:rFonts w:eastAsia="宋体"/>
                <w:color w:val="auto"/>
                <w:kern w:val="0"/>
                <w:sz w:val="20"/>
                <w:highlight w:val="none"/>
              </w:rPr>
            </w:pPr>
            <w:r>
              <w:rPr>
                <w:rFonts w:eastAsia="宋体"/>
                <w:color w:val="auto"/>
                <w:kern w:val="0"/>
                <w:sz w:val="20"/>
                <w:highlight w:val="none"/>
              </w:rPr>
              <w:t xml:space="preserve">1201 </w:t>
            </w:r>
            <w:r>
              <w:rPr>
                <w:rFonts w:hint="eastAsia" w:hAnsi="宋体" w:eastAsia="宋体"/>
                <w:color w:val="auto"/>
                <w:kern w:val="0"/>
                <w:sz w:val="20"/>
                <w:highlight w:val="none"/>
              </w:rPr>
              <w:t>管理科学与工程</w:t>
            </w:r>
          </w:p>
        </w:tc>
        <w:tc>
          <w:tcPr>
            <w:tcW w:w="3516" w:type="dxa"/>
            <w:noWrap w:val="0"/>
            <w:vAlign w:val="center"/>
          </w:tcPr>
          <w:p w14:paraId="228533DD">
            <w:pPr>
              <w:widowControl/>
              <w:spacing w:line="240" w:lineRule="exact"/>
              <w:jc w:val="left"/>
              <w:rPr>
                <w:rFonts w:hint="eastAsia"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rPr>
              <w:t>空中作战规划与</w:t>
            </w:r>
            <w:r>
              <w:rPr>
                <w:rFonts w:hint="eastAsia" w:hAnsi="宋体" w:eastAsia="宋体"/>
                <w:color w:val="auto"/>
                <w:kern w:val="0"/>
                <w:sz w:val="20"/>
                <w:highlight w:val="none"/>
                <w:lang w:val="en-US" w:eastAsia="zh-CN"/>
              </w:rPr>
              <w:t>管理</w:t>
            </w:r>
          </w:p>
        </w:tc>
        <w:tc>
          <w:tcPr>
            <w:tcW w:w="2780" w:type="dxa"/>
            <w:noWrap w:val="0"/>
            <w:vAlign w:val="center"/>
          </w:tcPr>
          <w:p w14:paraId="04DA9962">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32C4EA45">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2C0B3BD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③303数学三</w:t>
            </w:r>
          </w:p>
          <w:p w14:paraId="11EDBA8D">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④874军事运筹学</w:t>
            </w:r>
          </w:p>
        </w:tc>
      </w:tr>
      <w:tr w14:paraId="5F900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restart"/>
            <w:noWrap w:val="0"/>
            <w:vAlign w:val="center"/>
          </w:tcPr>
          <w:p w14:paraId="08912AD5">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005 </w:t>
            </w:r>
          </w:p>
          <w:p w14:paraId="7BAD50CA">
            <w:pPr>
              <w:widowControl/>
              <w:spacing w:line="240" w:lineRule="exact"/>
              <w:jc w:val="left"/>
              <w:rPr>
                <w:rFonts w:eastAsia="宋体"/>
                <w:color w:val="auto"/>
                <w:kern w:val="0"/>
                <w:sz w:val="20"/>
                <w:highlight w:val="none"/>
              </w:rPr>
            </w:pPr>
            <w:r>
              <w:rPr>
                <w:rFonts w:hint="eastAsia" w:hAnsi="宋体" w:eastAsia="宋体"/>
                <w:bCs/>
                <w:color w:val="auto"/>
                <w:kern w:val="0"/>
                <w:sz w:val="20"/>
                <w:highlight w:val="none"/>
              </w:rPr>
              <w:t>装备管理与无人机工程学院</w:t>
            </w:r>
          </w:p>
        </w:tc>
        <w:tc>
          <w:tcPr>
            <w:tcW w:w="1660" w:type="dxa"/>
            <w:noWrap w:val="0"/>
            <w:vAlign w:val="center"/>
          </w:tcPr>
          <w:p w14:paraId="35F248F3">
            <w:pPr>
              <w:widowControl/>
              <w:spacing w:line="240" w:lineRule="exact"/>
              <w:jc w:val="left"/>
              <w:rPr>
                <w:rFonts w:hint="eastAsia" w:eastAsia="宋体"/>
                <w:color w:val="auto"/>
                <w:kern w:val="0"/>
                <w:sz w:val="20"/>
                <w:highlight w:val="none"/>
                <w:lang w:eastAsia="zh-CN"/>
              </w:rPr>
            </w:pPr>
            <w:r>
              <w:rPr>
                <w:rFonts w:eastAsia="宋体"/>
                <w:color w:val="auto"/>
                <w:kern w:val="0"/>
                <w:sz w:val="20"/>
                <w:highlight w:val="none"/>
              </w:rPr>
              <w:t>08</w:t>
            </w:r>
            <w:r>
              <w:rPr>
                <w:rFonts w:hint="eastAsia" w:eastAsia="宋体"/>
                <w:color w:val="auto"/>
                <w:kern w:val="0"/>
                <w:sz w:val="20"/>
                <w:highlight w:val="none"/>
                <w:lang w:val="en-US" w:eastAsia="zh-CN"/>
              </w:rPr>
              <w:t>25</w:t>
            </w:r>
            <w:r>
              <w:rPr>
                <w:rFonts w:eastAsia="宋体"/>
                <w:color w:val="auto"/>
                <w:kern w:val="0"/>
                <w:sz w:val="20"/>
                <w:highlight w:val="none"/>
              </w:rPr>
              <w:t xml:space="preserve"> </w:t>
            </w:r>
            <w:r>
              <w:rPr>
                <w:rFonts w:hint="eastAsia" w:hAnsi="宋体" w:eastAsia="宋体"/>
                <w:color w:val="auto"/>
                <w:kern w:val="0"/>
                <w:sz w:val="20"/>
                <w:highlight w:val="none"/>
                <w:lang w:eastAsia="zh-CN"/>
              </w:rPr>
              <w:t>航空宇航科学与技术</w:t>
            </w:r>
          </w:p>
        </w:tc>
        <w:tc>
          <w:tcPr>
            <w:tcW w:w="3516" w:type="dxa"/>
            <w:noWrap w:val="0"/>
            <w:vAlign w:val="center"/>
          </w:tcPr>
          <w:p w14:paraId="7A72DA4D">
            <w:pPr>
              <w:widowControl/>
              <w:spacing w:line="240" w:lineRule="exact"/>
              <w:jc w:val="left"/>
              <w:rPr>
                <w:rFonts w:hint="eastAsia" w:eastAsia="宋体"/>
                <w:color w:val="auto"/>
                <w:kern w:val="0"/>
                <w:sz w:val="20"/>
                <w:highlight w:val="none"/>
                <w:lang w:val="en-US" w:eastAsia="zh-CN" w:bidi="ar-SA"/>
              </w:rPr>
            </w:pPr>
            <w:r>
              <w:rPr>
                <w:rFonts w:eastAsia="宋体"/>
                <w:color w:val="auto"/>
                <w:kern w:val="0"/>
                <w:sz w:val="20"/>
                <w:highlight w:val="none"/>
              </w:rPr>
              <w:t>0</w:t>
            </w:r>
            <w:r>
              <w:rPr>
                <w:rFonts w:hint="eastAsia" w:eastAsia="宋体"/>
                <w:color w:val="auto"/>
                <w:kern w:val="0"/>
                <w:sz w:val="20"/>
                <w:highlight w:val="none"/>
                <w:lang w:val="en-US" w:eastAsia="zh-CN"/>
              </w:rPr>
              <w:t>1</w:t>
            </w:r>
            <w:r>
              <w:rPr>
                <w:rFonts w:eastAsia="宋体"/>
                <w:color w:val="auto"/>
                <w:kern w:val="0"/>
                <w:sz w:val="20"/>
                <w:highlight w:val="none"/>
              </w:rPr>
              <w:t xml:space="preserve"> </w:t>
            </w:r>
            <w:r>
              <w:rPr>
                <w:rFonts w:hint="eastAsia" w:hAnsi="宋体" w:eastAsia="宋体"/>
                <w:color w:val="auto"/>
                <w:kern w:val="0"/>
                <w:sz w:val="20"/>
                <w:highlight w:val="none"/>
              </w:rPr>
              <w:t>军用航宇系统工程与空战管理</w:t>
            </w:r>
          </w:p>
        </w:tc>
        <w:tc>
          <w:tcPr>
            <w:tcW w:w="2780" w:type="dxa"/>
            <w:noWrap w:val="0"/>
            <w:vAlign w:val="center"/>
          </w:tcPr>
          <w:p w14:paraId="38E64F5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60DF11D">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025662F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51349A9E">
            <w:pPr>
              <w:widowControl/>
              <w:spacing w:line="240" w:lineRule="exact"/>
              <w:jc w:val="left"/>
              <w:rPr>
                <w:rFonts w:eastAsia="宋体"/>
                <w:color w:val="auto"/>
                <w:kern w:val="0"/>
                <w:sz w:val="20"/>
                <w:highlight w:val="none"/>
                <w:lang w:val="en-US" w:eastAsia="zh-CN" w:bidi="ar-SA"/>
              </w:rPr>
            </w:pPr>
            <w:r>
              <w:rPr>
                <w:rFonts w:hint="eastAsia" w:hAnsi="宋体" w:eastAsia="宋体"/>
                <w:color w:val="auto"/>
                <w:kern w:val="0"/>
                <w:sz w:val="20"/>
                <w:highlight w:val="none"/>
              </w:rPr>
              <w:t>④881自动控制原理</w:t>
            </w:r>
          </w:p>
        </w:tc>
      </w:tr>
      <w:tr w14:paraId="26592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25A4449F">
            <w:pPr>
              <w:widowControl/>
              <w:spacing w:line="240" w:lineRule="exact"/>
              <w:jc w:val="left"/>
              <w:rPr>
                <w:rFonts w:eastAsia="宋体"/>
                <w:color w:val="auto"/>
                <w:kern w:val="0"/>
                <w:sz w:val="20"/>
                <w:highlight w:val="none"/>
              </w:rPr>
            </w:pPr>
          </w:p>
        </w:tc>
        <w:tc>
          <w:tcPr>
            <w:tcW w:w="1660" w:type="dxa"/>
            <w:noWrap w:val="0"/>
            <w:vAlign w:val="center"/>
          </w:tcPr>
          <w:p w14:paraId="47C21CC1">
            <w:pPr>
              <w:widowControl/>
              <w:spacing w:line="240" w:lineRule="exact"/>
              <w:jc w:val="left"/>
              <w:rPr>
                <w:rFonts w:eastAsia="宋体"/>
                <w:color w:val="auto"/>
                <w:kern w:val="0"/>
                <w:sz w:val="20"/>
                <w:highlight w:val="none"/>
                <w:lang w:val="en-US" w:eastAsia="zh-CN" w:bidi="ar-SA"/>
              </w:rPr>
            </w:pPr>
            <w:r>
              <w:rPr>
                <w:rFonts w:eastAsia="宋体"/>
                <w:color w:val="auto"/>
                <w:kern w:val="0"/>
                <w:sz w:val="20"/>
                <w:highlight w:val="none"/>
              </w:rPr>
              <w:t>110</w:t>
            </w:r>
            <w:r>
              <w:rPr>
                <w:rFonts w:hint="eastAsia" w:eastAsia="宋体"/>
                <w:color w:val="auto"/>
                <w:kern w:val="0"/>
                <w:sz w:val="20"/>
                <w:highlight w:val="none"/>
                <w:lang w:val="en-US" w:eastAsia="zh-CN"/>
              </w:rPr>
              <w:t>5</w:t>
            </w:r>
            <w:r>
              <w:rPr>
                <w:rFonts w:eastAsia="宋体"/>
                <w:color w:val="auto"/>
                <w:kern w:val="0"/>
                <w:sz w:val="20"/>
                <w:highlight w:val="none"/>
              </w:rPr>
              <w:t xml:space="preserve"> </w:t>
            </w:r>
            <w:r>
              <w:rPr>
                <w:rFonts w:hint="eastAsia" w:hAnsi="宋体" w:eastAsia="宋体"/>
                <w:color w:val="auto"/>
                <w:kern w:val="0"/>
                <w:sz w:val="20"/>
                <w:highlight w:val="none"/>
                <w:lang w:eastAsia="zh-CN"/>
              </w:rPr>
              <w:t>军队指挥</w:t>
            </w:r>
            <w:r>
              <w:rPr>
                <w:rFonts w:hint="eastAsia" w:hAnsi="宋体" w:eastAsia="宋体"/>
                <w:color w:val="auto"/>
                <w:kern w:val="0"/>
                <w:sz w:val="20"/>
                <w:highlight w:val="none"/>
              </w:rPr>
              <w:t>学</w:t>
            </w:r>
          </w:p>
        </w:tc>
        <w:tc>
          <w:tcPr>
            <w:tcW w:w="3516" w:type="dxa"/>
            <w:noWrap w:val="0"/>
            <w:vAlign w:val="center"/>
          </w:tcPr>
          <w:p w14:paraId="2E471769">
            <w:pPr>
              <w:widowControl/>
              <w:spacing w:line="240" w:lineRule="exact"/>
              <w:jc w:val="left"/>
              <w:rPr>
                <w:rFonts w:eastAsia="宋体"/>
                <w:color w:val="auto"/>
                <w:kern w:val="0"/>
                <w:sz w:val="20"/>
                <w:highlight w:val="none"/>
                <w:lang w:val="en-US" w:eastAsia="zh-CN" w:bidi="ar-SA"/>
              </w:rPr>
            </w:pPr>
            <w:r>
              <w:rPr>
                <w:rFonts w:eastAsia="宋体"/>
                <w:color w:val="auto"/>
                <w:kern w:val="0"/>
                <w:sz w:val="20"/>
                <w:highlight w:val="none"/>
              </w:rPr>
              <w:t>01</w:t>
            </w:r>
            <w:r>
              <w:rPr>
                <w:rFonts w:hint="eastAsia" w:eastAsia="宋体"/>
                <w:color w:val="auto"/>
                <w:kern w:val="0"/>
                <w:sz w:val="20"/>
                <w:highlight w:val="none"/>
                <w:lang w:val="en-US" w:eastAsia="zh-CN"/>
              </w:rPr>
              <w:t xml:space="preserve"> </w:t>
            </w:r>
            <w:r>
              <w:rPr>
                <w:rFonts w:hint="eastAsia" w:eastAsia="宋体"/>
                <w:color w:val="auto"/>
                <w:kern w:val="0"/>
                <w:sz w:val="20"/>
                <w:highlight w:val="none"/>
              </w:rPr>
              <w:t>空中作战筹划与指挥控制</w:t>
            </w:r>
            <w:r>
              <w:rPr>
                <w:rFonts w:hAnsi="宋体" w:eastAsia="宋体"/>
                <w:color w:val="auto"/>
                <w:kern w:val="0"/>
                <w:sz w:val="20"/>
                <w:highlight w:val="none"/>
              </w:rPr>
              <w:t>★</w:t>
            </w:r>
          </w:p>
        </w:tc>
        <w:tc>
          <w:tcPr>
            <w:tcW w:w="2780" w:type="dxa"/>
            <w:noWrap w:val="0"/>
            <w:vAlign w:val="center"/>
          </w:tcPr>
          <w:p w14:paraId="1D12F728">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7895D968">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4665A22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1B1F20D9">
            <w:pPr>
              <w:widowControl/>
              <w:spacing w:line="240" w:lineRule="exact"/>
              <w:jc w:val="left"/>
              <w:rPr>
                <w:rFonts w:hAnsi="宋体" w:eastAsia="宋体"/>
                <w:color w:val="auto"/>
                <w:kern w:val="0"/>
                <w:sz w:val="20"/>
                <w:highlight w:val="none"/>
              </w:rPr>
            </w:pPr>
            <w:r>
              <w:rPr>
                <w:rFonts w:hint="eastAsia" w:hAnsi="宋体" w:eastAsia="宋体"/>
                <w:color w:val="auto"/>
                <w:kern w:val="0"/>
                <w:sz w:val="20"/>
                <w:highlight w:val="none"/>
              </w:rPr>
              <w:t>④884 无人机任务规划</w:t>
            </w:r>
          </w:p>
        </w:tc>
      </w:tr>
      <w:tr w14:paraId="3F2D8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52123156">
            <w:pPr>
              <w:widowControl/>
              <w:spacing w:line="240" w:lineRule="exact"/>
              <w:jc w:val="left"/>
              <w:rPr>
                <w:rFonts w:eastAsia="宋体"/>
                <w:color w:val="auto"/>
                <w:kern w:val="0"/>
                <w:sz w:val="20"/>
                <w:highlight w:val="none"/>
              </w:rPr>
            </w:pPr>
          </w:p>
        </w:tc>
        <w:tc>
          <w:tcPr>
            <w:tcW w:w="1660" w:type="dxa"/>
            <w:noWrap w:val="0"/>
            <w:vAlign w:val="center"/>
          </w:tcPr>
          <w:p w14:paraId="6857B511">
            <w:pPr>
              <w:widowControl/>
              <w:spacing w:line="240" w:lineRule="exact"/>
              <w:jc w:val="left"/>
              <w:rPr>
                <w:rFonts w:eastAsia="宋体"/>
                <w:color w:val="auto"/>
                <w:kern w:val="0"/>
                <w:sz w:val="20"/>
                <w:highlight w:val="none"/>
              </w:rPr>
            </w:pPr>
            <w:r>
              <w:rPr>
                <w:rFonts w:eastAsia="宋体"/>
                <w:color w:val="auto"/>
                <w:kern w:val="0"/>
                <w:sz w:val="20"/>
                <w:highlight w:val="none"/>
              </w:rPr>
              <w:t>110</w:t>
            </w:r>
            <w:r>
              <w:rPr>
                <w:rFonts w:hint="eastAsia" w:eastAsia="宋体"/>
                <w:color w:val="auto"/>
                <w:kern w:val="0"/>
                <w:sz w:val="20"/>
                <w:highlight w:val="none"/>
                <w:lang w:val="en-US" w:eastAsia="zh-CN"/>
              </w:rPr>
              <w:t>8</w:t>
            </w:r>
            <w:r>
              <w:rPr>
                <w:rFonts w:eastAsia="宋体"/>
                <w:color w:val="auto"/>
                <w:kern w:val="0"/>
                <w:sz w:val="20"/>
                <w:highlight w:val="none"/>
              </w:rPr>
              <w:t xml:space="preserve"> </w:t>
            </w:r>
            <w:r>
              <w:rPr>
                <w:rFonts w:hint="eastAsia" w:hAnsi="宋体" w:eastAsia="宋体"/>
                <w:color w:val="auto"/>
                <w:kern w:val="0"/>
                <w:sz w:val="20"/>
                <w:highlight w:val="none"/>
              </w:rPr>
              <w:t>军事装备学</w:t>
            </w:r>
          </w:p>
        </w:tc>
        <w:tc>
          <w:tcPr>
            <w:tcW w:w="3516" w:type="dxa"/>
            <w:noWrap w:val="0"/>
            <w:vAlign w:val="center"/>
          </w:tcPr>
          <w:p w14:paraId="0E7063EA">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装备保障决策与管理</w:t>
            </w:r>
          </w:p>
        </w:tc>
        <w:tc>
          <w:tcPr>
            <w:tcW w:w="2780" w:type="dxa"/>
            <w:noWrap w:val="0"/>
            <w:vAlign w:val="center"/>
          </w:tcPr>
          <w:p w14:paraId="7D1E17F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50A51662">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3E73E1F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15FD5661">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④882空军装备学</w:t>
            </w:r>
          </w:p>
        </w:tc>
      </w:tr>
      <w:tr w14:paraId="11084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863" w:type="dxa"/>
            <w:vMerge w:val="continue"/>
            <w:noWrap w:val="0"/>
            <w:vAlign w:val="center"/>
          </w:tcPr>
          <w:p w14:paraId="6FCF335E">
            <w:pPr>
              <w:widowControl/>
              <w:spacing w:line="240" w:lineRule="exact"/>
              <w:jc w:val="left"/>
              <w:rPr>
                <w:rFonts w:eastAsia="宋体"/>
                <w:color w:val="auto"/>
                <w:kern w:val="0"/>
                <w:sz w:val="20"/>
                <w:highlight w:val="none"/>
              </w:rPr>
            </w:pPr>
          </w:p>
        </w:tc>
        <w:tc>
          <w:tcPr>
            <w:tcW w:w="1660" w:type="dxa"/>
            <w:vMerge w:val="restart"/>
            <w:noWrap w:val="0"/>
            <w:vAlign w:val="center"/>
          </w:tcPr>
          <w:p w14:paraId="49402ABC">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1111 军事智能</w:t>
            </w:r>
          </w:p>
        </w:tc>
        <w:tc>
          <w:tcPr>
            <w:tcW w:w="3516" w:type="dxa"/>
            <w:noWrap w:val="0"/>
            <w:vAlign w:val="center"/>
          </w:tcPr>
          <w:p w14:paraId="66F18843">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01 智能化空中作战理论与方法</w:t>
            </w:r>
          </w:p>
        </w:tc>
        <w:tc>
          <w:tcPr>
            <w:tcW w:w="2780" w:type="dxa"/>
            <w:vMerge w:val="restart"/>
            <w:noWrap w:val="0"/>
            <w:vAlign w:val="center"/>
          </w:tcPr>
          <w:p w14:paraId="7358340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14D67FE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45DA476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5C30E2CB">
            <w:pPr>
              <w:widowControl/>
              <w:spacing w:line="240" w:lineRule="exact"/>
              <w:jc w:val="left"/>
              <w:rPr>
                <w:rFonts w:hint="default" w:hAnsi="宋体" w:eastAsia="宋体"/>
                <w:color w:val="auto"/>
                <w:kern w:val="0"/>
                <w:sz w:val="20"/>
                <w:highlight w:val="none"/>
                <w:lang w:val="en-US" w:eastAsia="zh-CN"/>
              </w:rPr>
            </w:pPr>
            <w:r>
              <w:rPr>
                <w:rFonts w:hint="eastAsia" w:hAnsi="宋体" w:eastAsia="宋体"/>
                <w:color w:val="auto"/>
                <w:kern w:val="0"/>
                <w:sz w:val="20"/>
                <w:highlight w:val="none"/>
              </w:rPr>
              <w:t>④883军事系统工程</w:t>
            </w:r>
          </w:p>
        </w:tc>
      </w:tr>
      <w:tr w14:paraId="1E1F4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63" w:type="dxa"/>
            <w:vMerge w:val="continue"/>
            <w:noWrap w:val="0"/>
            <w:vAlign w:val="center"/>
          </w:tcPr>
          <w:p w14:paraId="1BD7F2CC">
            <w:pPr>
              <w:widowControl/>
              <w:spacing w:line="240" w:lineRule="exact"/>
              <w:jc w:val="left"/>
              <w:rPr>
                <w:rFonts w:eastAsia="宋体"/>
                <w:color w:val="auto"/>
                <w:kern w:val="0"/>
                <w:sz w:val="20"/>
                <w:highlight w:val="none"/>
              </w:rPr>
            </w:pPr>
          </w:p>
        </w:tc>
        <w:tc>
          <w:tcPr>
            <w:tcW w:w="1660" w:type="dxa"/>
            <w:vMerge w:val="continue"/>
            <w:noWrap w:val="0"/>
            <w:vAlign w:val="center"/>
          </w:tcPr>
          <w:p w14:paraId="78F0BBDC">
            <w:pPr>
              <w:widowControl/>
              <w:spacing w:line="240" w:lineRule="exact"/>
              <w:jc w:val="left"/>
              <w:rPr>
                <w:rFonts w:eastAsia="宋体"/>
                <w:color w:val="auto"/>
                <w:kern w:val="0"/>
                <w:sz w:val="20"/>
                <w:highlight w:val="none"/>
              </w:rPr>
            </w:pPr>
          </w:p>
        </w:tc>
        <w:tc>
          <w:tcPr>
            <w:tcW w:w="3516" w:type="dxa"/>
            <w:noWrap w:val="0"/>
            <w:vAlign w:val="center"/>
          </w:tcPr>
          <w:p w14:paraId="31A348B1">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02 智能无人装备及作战运用</w:t>
            </w:r>
          </w:p>
        </w:tc>
        <w:tc>
          <w:tcPr>
            <w:tcW w:w="2780" w:type="dxa"/>
            <w:vMerge w:val="continue"/>
            <w:noWrap w:val="0"/>
            <w:vAlign w:val="center"/>
          </w:tcPr>
          <w:p w14:paraId="2DA1D24C">
            <w:pPr>
              <w:widowControl/>
              <w:spacing w:line="240" w:lineRule="exact"/>
              <w:jc w:val="left"/>
              <w:rPr>
                <w:rFonts w:hint="default" w:hAnsi="宋体" w:eastAsia="宋体"/>
                <w:color w:val="auto"/>
                <w:kern w:val="0"/>
                <w:sz w:val="20"/>
                <w:highlight w:val="none"/>
                <w:lang w:val="en-US"/>
              </w:rPr>
            </w:pPr>
          </w:p>
        </w:tc>
      </w:tr>
      <w:tr w14:paraId="3FD51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863" w:type="dxa"/>
            <w:vMerge w:val="continue"/>
            <w:noWrap w:val="0"/>
            <w:vAlign w:val="center"/>
          </w:tcPr>
          <w:p w14:paraId="3D61ECB5">
            <w:pPr>
              <w:widowControl/>
              <w:spacing w:line="240" w:lineRule="exact"/>
              <w:jc w:val="left"/>
              <w:rPr>
                <w:rFonts w:eastAsia="宋体"/>
                <w:color w:val="auto"/>
                <w:kern w:val="0"/>
                <w:sz w:val="20"/>
                <w:highlight w:val="none"/>
              </w:rPr>
            </w:pPr>
          </w:p>
        </w:tc>
        <w:tc>
          <w:tcPr>
            <w:tcW w:w="1660" w:type="dxa"/>
            <w:vMerge w:val="continue"/>
            <w:noWrap w:val="0"/>
            <w:vAlign w:val="center"/>
          </w:tcPr>
          <w:p w14:paraId="7B7674F2">
            <w:pPr>
              <w:widowControl/>
              <w:spacing w:line="240" w:lineRule="exact"/>
              <w:jc w:val="left"/>
              <w:rPr>
                <w:rFonts w:eastAsia="宋体"/>
                <w:color w:val="auto"/>
                <w:kern w:val="0"/>
                <w:sz w:val="20"/>
                <w:highlight w:val="none"/>
              </w:rPr>
            </w:pPr>
          </w:p>
        </w:tc>
        <w:tc>
          <w:tcPr>
            <w:tcW w:w="3516" w:type="dxa"/>
            <w:noWrap w:val="0"/>
            <w:vAlign w:val="center"/>
          </w:tcPr>
          <w:p w14:paraId="417A394F">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03 自主智能技术与作战运用</w:t>
            </w:r>
          </w:p>
        </w:tc>
        <w:tc>
          <w:tcPr>
            <w:tcW w:w="2780" w:type="dxa"/>
            <w:vMerge w:val="continue"/>
            <w:noWrap w:val="0"/>
            <w:vAlign w:val="center"/>
          </w:tcPr>
          <w:p w14:paraId="0DD3626F">
            <w:pPr>
              <w:widowControl/>
              <w:spacing w:line="240" w:lineRule="exact"/>
              <w:jc w:val="left"/>
              <w:rPr>
                <w:rFonts w:hAnsi="宋体" w:eastAsia="宋体"/>
                <w:color w:val="auto"/>
                <w:kern w:val="0"/>
                <w:sz w:val="20"/>
                <w:highlight w:val="none"/>
              </w:rPr>
            </w:pPr>
          </w:p>
        </w:tc>
      </w:tr>
      <w:tr w14:paraId="0ACF2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63" w:type="dxa"/>
            <w:vMerge w:val="continue"/>
            <w:noWrap w:val="0"/>
            <w:vAlign w:val="center"/>
          </w:tcPr>
          <w:p w14:paraId="1190FC3E">
            <w:pPr>
              <w:widowControl/>
              <w:spacing w:line="240" w:lineRule="exact"/>
              <w:jc w:val="left"/>
              <w:rPr>
                <w:rFonts w:eastAsia="宋体"/>
                <w:color w:val="auto"/>
                <w:kern w:val="0"/>
                <w:sz w:val="20"/>
                <w:highlight w:val="none"/>
              </w:rPr>
            </w:pPr>
          </w:p>
        </w:tc>
        <w:tc>
          <w:tcPr>
            <w:tcW w:w="1660" w:type="dxa"/>
            <w:vMerge w:val="continue"/>
            <w:noWrap w:val="0"/>
            <w:vAlign w:val="center"/>
          </w:tcPr>
          <w:p w14:paraId="613DA80E">
            <w:pPr>
              <w:widowControl/>
              <w:spacing w:line="240" w:lineRule="exact"/>
              <w:jc w:val="left"/>
              <w:rPr>
                <w:rFonts w:eastAsia="宋体"/>
                <w:color w:val="auto"/>
                <w:kern w:val="0"/>
                <w:sz w:val="20"/>
                <w:highlight w:val="none"/>
              </w:rPr>
            </w:pPr>
          </w:p>
        </w:tc>
        <w:tc>
          <w:tcPr>
            <w:tcW w:w="3516" w:type="dxa"/>
            <w:noWrap w:val="0"/>
            <w:vAlign w:val="center"/>
          </w:tcPr>
          <w:p w14:paraId="677386AB">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04 群体智能技术与作战运用</w:t>
            </w:r>
          </w:p>
        </w:tc>
        <w:tc>
          <w:tcPr>
            <w:tcW w:w="2780" w:type="dxa"/>
            <w:vMerge w:val="continue"/>
            <w:noWrap w:val="0"/>
            <w:vAlign w:val="center"/>
          </w:tcPr>
          <w:p w14:paraId="274BC689">
            <w:pPr>
              <w:widowControl/>
              <w:spacing w:line="240" w:lineRule="exact"/>
              <w:jc w:val="left"/>
              <w:rPr>
                <w:rFonts w:hAnsi="宋体" w:eastAsia="宋体"/>
                <w:color w:val="auto"/>
                <w:kern w:val="0"/>
                <w:sz w:val="20"/>
                <w:highlight w:val="none"/>
              </w:rPr>
            </w:pPr>
          </w:p>
        </w:tc>
      </w:tr>
      <w:tr w14:paraId="37C98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63" w:type="dxa"/>
            <w:vMerge w:val="continue"/>
            <w:noWrap w:val="0"/>
            <w:vAlign w:val="center"/>
          </w:tcPr>
          <w:p w14:paraId="3F79371E">
            <w:pPr>
              <w:widowControl/>
              <w:spacing w:line="240" w:lineRule="exact"/>
              <w:jc w:val="left"/>
              <w:rPr>
                <w:rFonts w:eastAsia="宋体"/>
                <w:color w:val="auto"/>
                <w:kern w:val="0"/>
                <w:sz w:val="20"/>
                <w:highlight w:val="none"/>
              </w:rPr>
            </w:pPr>
          </w:p>
        </w:tc>
        <w:tc>
          <w:tcPr>
            <w:tcW w:w="1660" w:type="dxa"/>
            <w:vMerge w:val="restart"/>
            <w:noWrap w:val="0"/>
            <w:vAlign w:val="center"/>
          </w:tcPr>
          <w:p w14:paraId="757C7673">
            <w:pPr>
              <w:widowControl/>
              <w:spacing w:line="240" w:lineRule="exact"/>
              <w:jc w:val="left"/>
              <w:rPr>
                <w:rFonts w:eastAsia="宋体"/>
                <w:color w:val="auto"/>
                <w:kern w:val="0"/>
                <w:sz w:val="20"/>
                <w:highlight w:val="none"/>
              </w:rPr>
            </w:pPr>
            <w:r>
              <w:rPr>
                <w:rFonts w:eastAsia="宋体"/>
                <w:color w:val="auto"/>
                <w:kern w:val="0"/>
                <w:sz w:val="20"/>
                <w:highlight w:val="none"/>
              </w:rPr>
              <w:t xml:space="preserve">1201 </w:t>
            </w:r>
            <w:r>
              <w:rPr>
                <w:rFonts w:hint="eastAsia" w:hAnsi="宋体" w:eastAsia="宋体"/>
                <w:color w:val="auto"/>
                <w:kern w:val="0"/>
                <w:sz w:val="20"/>
                <w:highlight w:val="none"/>
              </w:rPr>
              <w:t>管理科学与工程</w:t>
            </w:r>
          </w:p>
        </w:tc>
        <w:tc>
          <w:tcPr>
            <w:tcW w:w="3516" w:type="dxa"/>
            <w:noWrap w:val="0"/>
            <w:vAlign w:val="center"/>
          </w:tcPr>
          <w:p w14:paraId="21EBC4AD">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系统工程与智能决策</w:t>
            </w:r>
          </w:p>
        </w:tc>
        <w:tc>
          <w:tcPr>
            <w:tcW w:w="2780" w:type="dxa"/>
            <w:vMerge w:val="restart"/>
            <w:noWrap w:val="0"/>
            <w:vAlign w:val="center"/>
          </w:tcPr>
          <w:p w14:paraId="4B2E20A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1273B66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1D5FC935">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③303数学三</w:t>
            </w:r>
          </w:p>
          <w:p w14:paraId="1026F37F">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④885系统工程</w:t>
            </w:r>
          </w:p>
        </w:tc>
      </w:tr>
      <w:tr w14:paraId="721EE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3" w:type="dxa"/>
            <w:vMerge w:val="continue"/>
            <w:noWrap w:val="0"/>
            <w:vAlign w:val="center"/>
          </w:tcPr>
          <w:p w14:paraId="0C432A85">
            <w:pPr>
              <w:widowControl/>
              <w:spacing w:line="240" w:lineRule="exact"/>
              <w:jc w:val="left"/>
              <w:rPr>
                <w:rFonts w:eastAsia="宋体"/>
                <w:color w:val="auto"/>
                <w:kern w:val="0"/>
                <w:sz w:val="20"/>
                <w:highlight w:val="none"/>
              </w:rPr>
            </w:pPr>
          </w:p>
        </w:tc>
        <w:tc>
          <w:tcPr>
            <w:tcW w:w="1660" w:type="dxa"/>
            <w:vMerge w:val="continue"/>
            <w:noWrap w:val="0"/>
            <w:vAlign w:val="center"/>
          </w:tcPr>
          <w:p w14:paraId="551CF3FE">
            <w:pPr>
              <w:widowControl/>
              <w:spacing w:line="240" w:lineRule="exact"/>
              <w:jc w:val="left"/>
              <w:rPr>
                <w:rFonts w:eastAsia="宋体"/>
                <w:color w:val="auto"/>
                <w:kern w:val="0"/>
                <w:sz w:val="20"/>
                <w:highlight w:val="none"/>
              </w:rPr>
            </w:pPr>
          </w:p>
        </w:tc>
        <w:tc>
          <w:tcPr>
            <w:tcW w:w="3516" w:type="dxa"/>
            <w:noWrap w:val="0"/>
            <w:vAlign w:val="center"/>
          </w:tcPr>
          <w:p w14:paraId="765B1D64">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rPr>
              <w:t>装备</w:t>
            </w:r>
            <w:r>
              <w:rPr>
                <w:rFonts w:hint="eastAsia" w:hAnsi="宋体" w:eastAsia="宋体"/>
                <w:color w:val="auto"/>
                <w:kern w:val="0"/>
                <w:sz w:val="20"/>
                <w:highlight w:val="none"/>
                <w:lang w:val="en-US" w:eastAsia="zh-CN"/>
              </w:rPr>
              <w:t>发展与采办管理</w:t>
            </w:r>
          </w:p>
        </w:tc>
        <w:tc>
          <w:tcPr>
            <w:tcW w:w="2780" w:type="dxa"/>
            <w:vMerge w:val="continue"/>
            <w:noWrap w:val="0"/>
            <w:vAlign w:val="center"/>
          </w:tcPr>
          <w:p w14:paraId="38C42E40">
            <w:pPr>
              <w:widowControl/>
              <w:spacing w:line="240" w:lineRule="exact"/>
              <w:jc w:val="left"/>
              <w:rPr>
                <w:rFonts w:eastAsia="宋体"/>
                <w:color w:val="auto"/>
                <w:kern w:val="0"/>
                <w:sz w:val="20"/>
                <w:highlight w:val="none"/>
              </w:rPr>
            </w:pPr>
          </w:p>
        </w:tc>
      </w:tr>
      <w:tr w14:paraId="203C3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63" w:type="dxa"/>
            <w:vMerge w:val="continue"/>
            <w:noWrap w:val="0"/>
            <w:vAlign w:val="center"/>
          </w:tcPr>
          <w:p w14:paraId="7FBD0CC6">
            <w:pPr>
              <w:widowControl/>
              <w:spacing w:line="240" w:lineRule="exact"/>
              <w:jc w:val="left"/>
              <w:rPr>
                <w:rFonts w:eastAsia="宋体"/>
                <w:color w:val="auto"/>
                <w:kern w:val="0"/>
                <w:sz w:val="20"/>
                <w:highlight w:val="none"/>
              </w:rPr>
            </w:pPr>
          </w:p>
        </w:tc>
        <w:tc>
          <w:tcPr>
            <w:tcW w:w="1660" w:type="dxa"/>
            <w:vMerge w:val="continue"/>
            <w:noWrap w:val="0"/>
            <w:vAlign w:val="center"/>
          </w:tcPr>
          <w:p w14:paraId="30776374">
            <w:pPr>
              <w:widowControl/>
              <w:spacing w:line="240" w:lineRule="exact"/>
              <w:jc w:val="left"/>
              <w:rPr>
                <w:rFonts w:eastAsia="宋体"/>
                <w:color w:val="auto"/>
                <w:kern w:val="0"/>
                <w:sz w:val="20"/>
                <w:highlight w:val="none"/>
              </w:rPr>
            </w:pPr>
          </w:p>
        </w:tc>
        <w:tc>
          <w:tcPr>
            <w:tcW w:w="3516" w:type="dxa"/>
            <w:noWrap w:val="0"/>
            <w:vAlign w:val="center"/>
          </w:tcPr>
          <w:p w14:paraId="2A6ACDA1">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03 </w:t>
            </w:r>
            <w:r>
              <w:rPr>
                <w:rFonts w:hint="eastAsia" w:hAnsi="宋体" w:eastAsia="宋体"/>
                <w:color w:val="auto"/>
                <w:kern w:val="0"/>
                <w:sz w:val="20"/>
                <w:highlight w:val="none"/>
                <w:lang w:val="en-US" w:eastAsia="zh-CN"/>
              </w:rPr>
              <w:t>安全工程与应急管理</w:t>
            </w:r>
          </w:p>
        </w:tc>
        <w:tc>
          <w:tcPr>
            <w:tcW w:w="2780" w:type="dxa"/>
            <w:vMerge w:val="continue"/>
            <w:noWrap w:val="0"/>
            <w:vAlign w:val="center"/>
          </w:tcPr>
          <w:p w14:paraId="5B07DBF8">
            <w:pPr>
              <w:widowControl/>
              <w:spacing w:line="240" w:lineRule="exact"/>
              <w:jc w:val="left"/>
              <w:rPr>
                <w:rFonts w:eastAsia="宋体"/>
                <w:color w:val="auto"/>
                <w:kern w:val="0"/>
                <w:sz w:val="20"/>
                <w:highlight w:val="none"/>
              </w:rPr>
            </w:pPr>
          </w:p>
        </w:tc>
      </w:tr>
      <w:tr w14:paraId="20622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863" w:type="dxa"/>
            <w:vMerge w:val="restart"/>
            <w:noWrap w:val="0"/>
            <w:vAlign w:val="center"/>
          </w:tcPr>
          <w:p w14:paraId="5EFC56A3">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006 </w:t>
            </w:r>
          </w:p>
          <w:p w14:paraId="55773208">
            <w:pPr>
              <w:widowControl/>
              <w:spacing w:line="240" w:lineRule="exact"/>
              <w:jc w:val="left"/>
              <w:rPr>
                <w:rFonts w:eastAsia="宋体"/>
                <w:color w:val="auto"/>
                <w:kern w:val="0"/>
                <w:sz w:val="20"/>
                <w:highlight w:val="none"/>
              </w:rPr>
            </w:pPr>
            <w:r>
              <w:rPr>
                <w:rFonts w:hint="eastAsia" w:hAnsi="宋体" w:eastAsia="宋体"/>
                <w:bCs/>
                <w:color w:val="auto"/>
                <w:kern w:val="0"/>
                <w:sz w:val="20"/>
                <w:highlight w:val="none"/>
              </w:rPr>
              <w:t>基础部</w:t>
            </w:r>
          </w:p>
        </w:tc>
        <w:tc>
          <w:tcPr>
            <w:tcW w:w="1660" w:type="dxa"/>
            <w:vMerge w:val="restart"/>
            <w:noWrap w:val="0"/>
            <w:vAlign w:val="center"/>
          </w:tcPr>
          <w:p w14:paraId="747916B5">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0701 </w:t>
            </w:r>
            <w:r>
              <w:rPr>
                <w:rFonts w:hint="eastAsia" w:hAnsi="宋体" w:eastAsia="宋体"/>
                <w:color w:val="auto"/>
                <w:kern w:val="0"/>
                <w:sz w:val="20"/>
                <w:highlight w:val="none"/>
              </w:rPr>
              <w:t>数学</w:t>
            </w:r>
          </w:p>
        </w:tc>
        <w:tc>
          <w:tcPr>
            <w:tcW w:w="3516" w:type="dxa"/>
            <w:noWrap w:val="0"/>
            <w:vAlign w:val="center"/>
          </w:tcPr>
          <w:p w14:paraId="1C9821CB">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微分方程与动力系统</w:t>
            </w:r>
          </w:p>
        </w:tc>
        <w:tc>
          <w:tcPr>
            <w:tcW w:w="2780" w:type="dxa"/>
            <w:vMerge w:val="restart"/>
            <w:noWrap w:val="0"/>
            <w:vAlign w:val="center"/>
          </w:tcPr>
          <w:p w14:paraId="6F530F6B">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C8D2B0B">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278EDFE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00FD6A28">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④891数学综合</w:t>
            </w:r>
          </w:p>
        </w:tc>
      </w:tr>
      <w:tr w14:paraId="51BF1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63" w:type="dxa"/>
            <w:vMerge w:val="continue"/>
            <w:noWrap w:val="0"/>
            <w:vAlign w:val="center"/>
          </w:tcPr>
          <w:p w14:paraId="4E2B3DFC">
            <w:pPr>
              <w:widowControl/>
              <w:spacing w:line="240" w:lineRule="exact"/>
              <w:jc w:val="left"/>
              <w:rPr>
                <w:rFonts w:eastAsia="宋体"/>
                <w:color w:val="auto"/>
                <w:kern w:val="0"/>
                <w:sz w:val="20"/>
                <w:highlight w:val="none"/>
              </w:rPr>
            </w:pPr>
          </w:p>
        </w:tc>
        <w:tc>
          <w:tcPr>
            <w:tcW w:w="1660" w:type="dxa"/>
            <w:vMerge w:val="continue"/>
            <w:noWrap w:val="0"/>
            <w:vAlign w:val="center"/>
          </w:tcPr>
          <w:p w14:paraId="125BA5E3">
            <w:pPr>
              <w:widowControl/>
              <w:spacing w:line="240" w:lineRule="exact"/>
              <w:jc w:val="left"/>
              <w:rPr>
                <w:rFonts w:eastAsia="宋体"/>
                <w:color w:val="auto"/>
                <w:kern w:val="0"/>
                <w:sz w:val="20"/>
                <w:highlight w:val="none"/>
              </w:rPr>
            </w:pPr>
          </w:p>
        </w:tc>
        <w:tc>
          <w:tcPr>
            <w:tcW w:w="3516" w:type="dxa"/>
            <w:noWrap w:val="0"/>
            <w:vAlign w:val="center"/>
          </w:tcPr>
          <w:p w14:paraId="73789F54">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lang w:val="en-US" w:eastAsia="zh-CN"/>
              </w:rPr>
              <w:t>最优化理论与军事智能决策</w:t>
            </w:r>
          </w:p>
        </w:tc>
        <w:tc>
          <w:tcPr>
            <w:tcW w:w="2780" w:type="dxa"/>
            <w:vMerge w:val="continue"/>
            <w:noWrap w:val="0"/>
            <w:vAlign w:val="center"/>
          </w:tcPr>
          <w:p w14:paraId="1030CE46">
            <w:pPr>
              <w:widowControl/>
              <w:spacing w:line="240" w:lineRule="exact"/>
              <w:jc w:val="left"/>
              <w:rPr>
                <w:rFonts w:eastAsia="宋体"/>
                <w:color w:val="auto"/>
                <w:kern w:val="0"/>
                <w:sz w:val="20"/>
                <w:highlight w:val="none"/>
              </w:rPr>
            </w:pPr>
          </w:p>
        </w:tc>
      </w:tr>
      <w:tr w14:paraId="5C74A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63" w:type="dxa"/>
            <w:vMerge w:val="continue"/>
            <w:noWrap w:val="0"/>
            <w:vAlign w:val="center"/>
          </w:tcPr>
          <w:p w14:paraId="30EF2EDC">
            <w:pPr>
              <w:widowControl/>
              <w:spacing w:line="240" w:lineRule="exact"/>
              <w:jc w:val="left"/>
              <w:rPr>
                <w:rFonts w:eastAsia="宋体"/>
                <w:color w:val="auto"/>
                <w:kern w:val="0"/>
                <w:sz w:val="20"/>
                <w:highlight w:val="none"/>
              </w:rPr>
            </w:pPr>
          </w:p>
        </w:tc>
        <w:tc>
          <w:tcPr>
            <w:tcW w:w="1660" w:type="dxa"/>
            <w:vMerge w:val="continue"/>
            <w:noWrap w:val="0"/>
            <w:vAlign w:val="center"/>
          </w:tcPr>
          <w:p w14:paraId="0E04DDE5">
            <w:pPr>
              <w:widowControl/>
              <w:spacing w:line="240" w:lineRule="exact"/>
              <w:jc w:val="left"/>
              <w:rPr>
                <w:rFonts w:eastAsia="宋体"/>
                <w:color w:val="auto"/>
                <w:kern w:val="0"/>
                <w:sz w:val="20"/>
                <w:highlight w:val="none"/>
              </w:rPr>
            </w:pPr>
          </w:p>
        </w:tc>
        <w:tc>
          <w:tcPr>
            <w:tcW w:w="3516" w:type="dxa"/>
            <w:noWrap w:val="0"/>
            <w:vAlign w:val="center"/>
          </w:tcPr>
          <w:p w14:paraId="36620B1F">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03 </w:t>
            </w:r>
            <w:r>
              <w:rPr>
                <w:rFonts w:hint="eastAsia" w:hAnsi="宋体" w:eastAsia="宋体"/>
                <w:color w:val="auto"/>
                <w:kern w:val="0"/>
                <w:sz w:val="20"/>
                <w:highlight w:val="none"/>
              </w:rPr>
              <w:t>军用仿真</w:t>
            </w:r>
            <w:r>
              <w:rPr>
                <w:rFonts w:hint="eastAsia" w:hAnsi="宋体" w:eastAsia="宋体"/>
                <w:color w:val="auto"/>
                <w:kern w:val="0"/>
                <w:sz w:val="20"/>
                <w:highlight w:val="none"/>
                <w:lang w:val="en-US" w:eastAsia="zh-CN"/>
              </w:rPr>
              <w:t>的</w:t>
            </w:r>
            <w:r>
              <w:rPr>
                <w:rFonts w:hint="eastAsia" w:hAnsi="宋体" w:eastAsia="宋体"/>
                <w:color w:val="auto"/>
                <w:kern w:val="0"/>
                <w:sz w:val="20"/>
                <w:highlight w:val="none"/>
              </w:rPr>
              <w:t>理论与技术</w:t>
            </w:r>
          </w:p>
        </w:tc>
        <w:tc>
          <w:tcPr>
            <w:tcW w:w="2780" w:type="dxa"/>
            <w:vMerge w:val="continue"/>
            <w:noWrap w:val="0"/>
            <w:vAlign w:val="center"/>
          </w:tcPr>
          <w:p w14:paraId="5AE290D1">
            <w:pPr>
              <w:widowControl/>
              <w:spacing w:line="240" w:lineRule="exact"/>
              <w:jc w:val="left"/>
              <w:rPr>
                <w:rFonts w:eastAsia="宋体"/>
                <w:color w:val="auto"/>
                <w:kern w:val="0"/>
                <w:sz w:val="20"/>
                <w:highlight w:val="none"/>
              </w:rPr>
            </w:pPr>
          </w:p>
        </w:tc>
      </w:tr>
      <w:tr w14:paraId="0AB1C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655DE379">
            <w:pPr>
              <w:widowControl/>
              <w:spacing w:line="240" w:lineRule="exact"/>
              <w:jc w:val="left"/>
              <w:rPr>
                <w:rFonts w:eastAsia="宋体"/>
                <w:color w:val="auto"/>
                <w:kern w:val="0"/>
                <w:sz w:val="20"/>
                <w:highlight w:val="none"/>
              </w:rPr>
            </w:pPr>
          </w:p>
        </w:tc>
        <w:tc>
          <w:tcPr>
            <w:tcW w:w="1660" w:type="dxa"/>
            <w:vMerge w:val="restart"/>
            <w:noWrap w:val="0"/>
            <w:vAlign w:val="center"/>
          </w:tcPr>
          <w:p w14:paraId="20F6738B">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0809 </w:t>
            </w:r>
            <w:r>
              <w:rPr>
                <w:rFonts w:hint="eastAsia" w:hAnsi="宋体" w:eastAsia="宋体"/>
                <w:color w:val="auto"/>
                <w:kern w:val="0"/>
                <w:sz w:val="20"/>
                <w:highlight w:val="none"/>
              </w:rPr>
              <w:t>电子科学与技术</w:t>
            </w:r>
          </w:p>
        </w:tc>
        <w:tc>
          <w:tcPr>
            <w:tcW w:w="3516" w:type="dxa"/>
            <w:noWrap w:val="0"/>
            <w:vAlign w:val="center"/>
          </w:tcPr>
          <w:p w14:paraId="72959777">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新型电子材料与应用</w:t>
            </w:r>
          </w:p>
        </w:tc>
        <w:tc>
          <w:tcPr>
            <w:tcW w:w="2780" w:type="dxa"/>
            <w:noWrap w:val="0"/>
            <w:vAlign w:val="center"/>
          </w:tcPr>
          <w:p w14:paraId="4A3853D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102A035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69433414">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25A1CDB1">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④893物理综合</w:t>
            </w:r>
          </w:p>
        </w:tc>
      </w:tr>
      <w:tr w14:paraId="25E5F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1DD9A3FD">
            <w:pPr>
              <w:widowControl/>
              <w:spacing w:line="240" w:lineRule="exact"/>
              <w:jc w:val="left"/>
              <w:rPr>
                <w:rFonts w:eastAsia="宋体"/>
                <w:color w:val="auto"/>
                <w:kern w:val="0"/>
                <w:sz w:val="20"/>
                <w:highlight w:val="none"/>
              </w:rPr>
            </w:pPr>
          </w:p>
        </w:tc>
        <w:tc>
          <w:tcPr>
            <w:tcW w:w="1660" w:type="dxa"/>
            <w:vMerge w:val="continue"/>
            <w:noWrap w:val="0"/>
            <w:vAlign w:val="center"/>
          </w:tcPr>
          <w:p w14:paraId="526459AC">
            <w:pPr>
              <w:widowControl/>
              <w:spacing w:line="240" w:lineRule="exact"/>
              <w:jc w:val="left"/>
              <w:rPr>
                <w:rFonts w:eastAsia="宋体"/>
                <w:color w:val="auto"/>
                <w:kern w:val="0"/>
                <w:sz w:val="20"/>
                <w:highlight w:val="none"/>
              </w:rPr>
            </w:pPr>
          </w:p>
        </w:tc>
        <w:tc>
          <w:tcPr>
            <w:tcW w:w="3516" w:type="dxa"/>
            <w:noWrap w:val="0"/>
            <w:vAlign w:val="center"/>
          </w:tcPr>
          <w:p w14:paraId="2D840EBE">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02 </w:t>
            </w:r>
            <w:r>
              <w:rPr>
                <w:rFonts w:hint="eastAsia" w:hAnsi="宋体" w:eastAsia="宋体"/>
                <w:color w:val="auto"/>
                <w:kern w:val="0"/>
                <w:sz w:val="20"/>
                <w:highlight w:val="none"/>
              </w:rPr>
              <w:t>微纳电子器件与智能电路</w:t>
            </w:r>
          </w:p>
        </w:tc>
        <w:tc>
          <w:tcPr>
            <w:tcW w:w="2780" w:type="dxa"/>
            <w:noWrap w:val="0"/>
            <w:vAlign w:val="center"/>
          </w:tcPr>
          <w:p w14:paraId="289B3D4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40888B2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40E597AD">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14CCA52B">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④894电路分析基础</w:t>
            </w:r>
          </w:p>
        </w:tc>
      </w:tr>
      <w:tr w14:paraId="36EAE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39F26599">
            <w:pPr>
              <w:widowControl/>
              <w:spacing w:line="240" w:lineRule="exact"/>
              <w:jc w:val="left"/>
              <w:rPr>
                <w:rFonts w:eastAsia="宋体"/>
                <w:color w:val="auto"/>
                <w:kern w:val="0"/>
                <w:sz w:val="20"/>
                <w:highlight w:val="none"/>
              </w:rPr>
            </w:pPr>
          </w:p>
        </w:tc>
        <w:tc>
          <w:tcPr>
            <w:tcW w:w="1660" w:type="dxa"/>
            <w:vMerge w:val="continue"/>
            <w:noWrap w:val="0"/>
            <w:vAlign w:val="center"/>
          </w:tcPr>
          <w:p w14:paraId="22E16AB8">
            <w:pPr>
              <w:widowControl/>
              <w:spacing w:line="240" w:lineRule="exact"/>
              <w:jc w:val="left"/>
              <w:rPr>
                <w:rFonts w:eastAsia="宋体"/>
                <w:color w:val="auto"/>
                <w:kern w:val="0"/>
                <w:sz w:val="20"/>
                <w:highlight w:val="none"/>
              </w:rPr>
            </w:pPr>
          </w:p>
        </w:tc>
        <w:tc>
          <w:tcPr>
            <w:tcW w:w="3516" w:type="dxa"/>
            <w:noWrap w:val="0"/>
            <w:vAlign w:val="center"/>
          </w:tcPr>
          <w:p w14:paraId="2702E346">
            <w:pPr>
              <w:widowControl/>
              <w:spacing w:line="240" w:lineRule="exact"/>
              <w:jc w:val="left"/>
              <w:rPr>
                <w:rFonts w:eastAsia="宋体"/>
                <w:color w:val="auto"/>
                <w:kern w:val="0"/>
                <w:sz w:val="20"/>
                <w:highlight w:val="none"/>
              </w:rPr>
            </w:pPr>
            <w:r>
              <w:rPr>
                <w:rFonts w:hint="eastAsia" w:eastAsia="宋体"/>
                <w:color w:val="auto"/>
                <w:kern w:val="0"/>
                <w:sz w:val="20"/>
                <w:highlight w:val="none"/>
              </w:rPr>
              <w:t>03 空天目标探测跟踪与识别技术</w:t>
            </w:r>
          </w:p>
        </w:tc>
        <w:tc>
          <w:tcPr>
            <w:tcW w:w="2780" w:type="dxa"/>
            <w:noWrap w:val="0"/>
            <w:vAlign w:val="center"/>
          </w:tcPr>
          <w:p w14:paraId="491DC6A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26143E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03AB0CD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036DB142">
            <w:pPr>
              <w:widowControl/>
              <w:spacing w:line="240" w:lineRule="exact"/>
              <w:jc w:val="left"/>
              <w:rPr>
                <w:rFonts w:hAnsi="宋体" w:eastAsia="宋体"/>
                <w:color w:val="auto"/>
                <w:kern w:val="0"/>
                <w:sz w:val="20"/>
                <w:highlight w:val="none"/>
              </w:rPr>
            </w:pPr>
            <w:r>
              <w:rPr>
                <w:rFonts w:hint="eastAsia" w:hAnsi="宋体" w:eastAsia="宋体"/>
                <w:color w:val="auto"/>
                <w:kern w:val="0"/>
                <w:sz w:val="20"/>
                <w:highlight w:val="none"/>
              </w:rPr>
              <w:t>④893物理综合</w:t>
            </w:r>
          </w:p>
        </w:tc>
      </w:tr>
      <w:tr w14:paraId="205D7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4123DDFC">
            <w:pPr>
              <w:widowControl/>
              <w:spacing w:line="240" w:lineRule="exact"/>
              <w:jc w:val="left"/>
              <w:rPr>
                <w:rFonts w:eastAsia="宋体"/>
                <w:color w:val="auto"/>
                <w:kern w:val="0"/>
                <w:sz w:val="20"/>
                <w:highlight w:val="none"/>
              </w:rPr>
            </w:pPr>
          </w:p>
        </w:tc>
        <w:tc>
          <w:tcPr>
            <w:tcW w:w="1660" w:type="dxa"/>
            <w:noWrap w:val="0"/>
            <w:vAlign w:val="center"/>
          </w:tcPr>
          <w:p w14:paraId="2B8C4A02">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0811 控制科学与工程</w:t>
            </w:r>
          </w:p>
        </w:tc>
        <w:tc>
          <w:tcPr>
            <w:tcW w:w="3516" w:type="dxa"/>
            <w:noWrap w:val="0"/>
            <w:vAlign w:val="center"/>
          </w:tcPr>
          <w:p w14:paraId="59AD23BB">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01 军用装备检测、健康管理与噪声控制</w:t>
            </w:r>
          </w:p>
        </w:tc>
        <w:tc>
          <w:tcPr>
            <w:tcW w:w="2780" w:type="dxa"/>
            <w:noWrap w:val="0"/>
            <w:vAlign w:val="center"/>
          </w:tcPr>
          <w:p w14:paraId="19E9BDB9">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7E36C39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75F636B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047B92F2">
            <w:pPr>
              <w:widowControl/>
              <w:spacing w:line="240" w:lineRule="exact"/>
              <w:jc w:val="left"/>
              <w:rPr>
                <w:rFonts w:hAnsi="宋体" w:eastAsia="宋体"/>
                <w:color w:val="auto"/>
                <w:kern w:val="0"/>
                <w:sz w:val="20"/>
                <w:highlight w:val="none"/>
              </w:rPr>
            </w:pPr>
            <w:r>
              <w:rPr>
                <w:rFonts w:hint="eastAsia" w:hAnsi="宋体" w:eastAsia="宋体"/>
                <w:color w:val="auto"/>
                <w:kern w:val="0"/>
                <w:sz w:val="20"/>
                <w:highlight w:val="none"/>
              </w:rPr>
              <w:t>④892力学基础</w:t>
            </w:r>
          </w:p>
        </w:tc>
      </w:tr>
      <w:tr w14:paraId="43D6A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1C996460">
            <w:pPr>
              <w:widowControl/>
              <w:spacing w:line="240" w:lineRule="exact"/>
              <w:jc w:val="left"/>
              <w:rPr>
                <w:rFonts w:eastAsia="宋体"/>
                <w:color w:val="auto"/>
                <w:kern w:val="0"/>
                <w:sz w:val="20"/>
                <w:highlight w:val="none"/>
              </w:rPr>
            </w:pPr>
          </w:p>
        </w:tc>
        <w:tc>
          <w:tcPr>
            <w:tcW w:w="1660" w:type="dxa"/>
            <w:noWrap w:val="0"/>
            <w:vAlign w:val="center"/>
          </w:tcPr>
          <w:p w14:paraId="27EC632E">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0839 </w:t>
            </w:r>
            <w:r>
              <w:rPr>
                <w:rFonts w:hint="eastAsia" w:hAnsi="宋体" w:eastAsia="宋体"/>
                <w:color w:val="auto"/>
                <w:kern w:val="0"/>
                <w:sz w:val="20"/>
                <w:highlight w:val="none"/>
              </w:rPr>
              <w:t>网络空间安全</w:t>
            </w:r>
          </w:p>
        </w:tc>
        <w:tc>
          <w:tcPr>
            <w:tcW w:w="3516" w:type="dxa"/>
            <w:noWrap w:val="0"/>
            <w:vAlign w:val="center"/>
          </w:tcPr>
          <w:p w14:paraId="6893D190">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rPr>
              <w:t>量子信息与编码</w:t>
            </w:r>
          </w:p>
        </w:tc>
        <w:tc>
          <w:tcPr>
            <w:tcW w:w="2780" w:type="dxa"/>
            <w:noWrap w:val="0"/>
            <w:vAlign w:val="center"/>
          </w:tcPr>
          <w:p w14:paraId="775CC25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384AA4E4">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1E6DFC6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12D54357">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④408计算机学科专业基础</w:t>
            </w:r>
          </w:p>
        </w:tc>
      </w:tr>
      <w:tr w14:paraId="2DB42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63" w:type="dxa"/>
            <w:vMerge w:val="continue"/>
            <w:noWrap w:val="0"/>
            <w:vAlign w:val="center"/>
          </w:tcPr>
          <w:p w14:paraId="72F537D5">
            <w:pPr>
              <w:widowControl/>
              <w:spacing w:line="240" w:lineRule="exact"/>
              <w:jc w:val="left"/>
              <w:rPr>
                <w:rFonts w:eastAsia="宋体"/>
                <w:color w:val="auto"/>
                <w:kern w:val="0"/>
                <w:sz w:val="20"/>
                <w:highlight w:val="none"/>
              </w:rPr>
            </w:pPr>
          </w:p>
        </w:tc>
        <w:tc>
          <w:tcPr>
            <w:tcW w:w="1660" w:type="dxa"/>
            <w:noWrap w:val="0"/>
            <w:vAlign w:val="center"/>
          </w:tcPr>
          <w:p w14:paraId="3C14015D">
            <w:pPr>
              <w:widowControl/>
              <w:spacing w:line="240" w:lineRule="exact"/>
              <w:jc w:val="left"/>
              <w:rPr>
                <w:rFonts w:eastAsia="宋体"/>
                <w:color w:val="auto"/>
                <w:kern w:val="0"/>
                <w:sz w:val="20"/>
                <w:highlight w:val="none"/>
              </w:rPr>
            </w:pPr>
            <w:r>
              <w:rPr>
                <w:rFonts w:eastAsia="宋体"/>
                <w:color w:val="auto"/>
                <w:kern w:val="0"/>
                <w:sz w:val="20"/>
                <w:highlight w:val="none"/>
              </w:rPr>
              <w:t xml:space="preserve">1105 </w:t>
            </w:r>
            <w:r>
              <w:rPr>
                <w:rFonts w:hint="eastAsia" w:hAnsi="宋体" w:eastAsia="宋体"/>
                <w:color w:val="auto"/>
                <w:kern w:val="0"/>
                <w:sz w:val="20"/>
                <w:highlight w:val="none"/>
              </w:rPr>
              <w:t>军队指挥学</w:t>
            </w:r>
          </w:p>
        </w:tc>
        <w:tc>
          <w:tcPr>
            <w:tcW w:w="3516" w:type="dxa"/>
            <w:noWrap w:val="0"/>
            <w:vAlign w:val="center"/>
          </w:tcPr>
          <w:p w14:paraId="5599918D">
            <w:pPr>
              <w:widowControl/>
              <w:spacing w:line="240" w:lineRule="exact"/>
              <w:jc w:val="left"/>
              <w:rPr>
                <w:rFonts w:hint="eastAsia" w:eastAsia="宋体"/>
                <w:color w:val="auto"/>
                <w:kern w:val="0"/>
                <w:sz w:val="20"/>
                <w:highlight w:val="none"/>
                <w:lang w:eastAsia="zh-CN"/>
              </w:rPr>
            </w:pPr>
            <w:r>
              <w:rPr>
                <w:rFonts w:eastAsia="宋体"/>
                <w:color w:val="auto"/>
                <w:kern w:val="0"/>
                <w:sz w:val="20"/>
                <w:highlight w:val="none"/>
              </w:rPr>
              <w:t xml:space="preserve">01 </w:t>
            </w:r>
            <w:r>
              <w:rPr>
                <w:rFonts w:hint="eastAsia" w:hAnsi="宋体" w:eastAsia="宋体"/>
                <w:color w:val="auto"/>
                <w:kern w:val="0"/>
                <w:sz w:val="20"/>
                <w:highlight w:val="none"/>
              </w:rPr>
              <w:t>空天作战情报保障</w:t>
            </w:r>
            <w:r>
              <w:rPr>
                <w:rFonts w:hAnsi="宋体" w:eastAsia="宋体"/>
                <w:color w:val="auto"/>
                <w:kern w:val="0"/>
                <w:sz w:val="20"/>
                <w:highlight w:val="none"/>
              </w:rPr>
              <w:t>★</w:t>
            </w:r>
          </w:p>
        </w:tc>
        <w:tc>
          <w:tcPr>
            <w:tcW w:w="2780" w:type="dxa"/>
            <w:noWrap w:val="0"/>
            <w:vAlign w:val="center"/>
          </w:tcPr>
          <w:p w14:paraId="33FD685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B2D425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0F665802">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76D44101">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④895军事情报学综合</w:t>
            </w:r>
          </w:p>
        </w:tc>
      </w:tr>
      <w:tr w14:paraId="2D42E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1" w:hRule="atLeast"/>
          <w:jc w:val="center"/>
        </w:trPr>
        <w:tc>
          <w:tcPr>
            <w:tcW w:w="863" w:type="dxa"/>
            <w:noWrap w:val="0"/>
            <w:vAlign w:val="center"/>
          </w:tcPr>
          <w:p w14:paraId="39D53A30">
            <w:pPr>
              <w:widowControl/>
              <w:spacing w:line="240" w:lineRule="exact"/>
              <w:jc w:val="left"/>
              <w:rPr>
                <w:rFonts w:hAnsi="宋体" w:eastAsia="宋体"/>
                <w:color w:val="auto"/>
                <w:kern w:val="0"/>
                <w:sz w:val="20"/>
                <w:highlight w:val="none"/>
              </w:rPr>
            </w:pPr>
            <w:r>
              <w:rPr>
                <w:rFonts w:hAnsi="宋体" w:eastAsia="宋体"/>
                <w:color w:val="auto"/>
                <w:kern w:val="0"/>
                <w:sz w:val="20"/>
                <w:highlight w:val="none"/>
              </w:rPr>
              <w:t>007</w:t>
            </w:r>
          </w:p>
          <w:p w14:paraId="3FE2D57A">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军政基础系</w:t>
            </w:r>
          </w:p>
        </w:tc>
        <w:tc>
          <w:tcPr>
            <w:tcW w:w="1660" w:type="dxa"/>
            <w:noWrap w:val="0"/>
            <w:vAlign w:val="center"/>
          </w:tcPr>
          <w:p w14:paraId="202D6BA4">
            <w:pPr>
              <w:widowControl/>
              <w:spacing w:line="240" w:lineRule="exact"/>
              <w:jc w:val="left"/>
              <w:rPr>
                <w:rFonts w:eastAsia="宋体"/>
                <w:color w:val="auto"/>
                <w:kern w:val="0"/>
                <w:sz w:val="20"/>
                <w:highlight w:val="none"/>
              </w:rPr>
            </w:pPr>
            <w:r>
              <w:rPr>
                <w:rFonts w:eastAsia="宋体"/>
                <w:color w:val="auto"/>
                <w:kern w:val="0"/>
                <w:sz w:val="20"/>
                <w:highlight w:val="none"/>
              </w:rPr>
              <w:t xml:space="preserve">1105 </w:t>
            </w:r>
            <w:r>
              <w:rPr>
                <w:rFonts w:hint="eastAsia" w:hAnsi="宋体" w:eastAsia="宋体"/>
                <w:color w:val="auto"/>
                <w:kern w:val="0"/>
                <w:sz w:val="20"/>
                <w:highlight w:val="none"/>
              </w:rPr>
              <w:t>军队指挥学</w:t>
            </w:r>
          </w:p>
        </w:tc>
        <w:tc>
          <w:tcPr>
            <w:tcW w:w="3516" w:type="dxa"/>
            <w:noWrap w:val="0"/>
            <w:vAlign w:val="center"/>
          </w:tcPr>
          <w:p w14:paraId="05238F1B">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空天防御作战指挥</w:t>
            </w:r>
          </w:p>
        </w:tc>
        <w:tc>
          <w:tcPr>
            <w:tcW w:w="2780" w:type="dxa"/>
            <w:noWrap w:val="0"/>
            <w:vAlign w:val="center"/>
          </w:tcPr>
          <w:p w14:paraId="628D60B4">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0F66CE7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②201英语一</w:t>
            </w:r>
          </w:p>
          <w:p w14:paraId="0E32108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③301数学一</w:t>
            </w:r>
          </w:p>
          <w:p w14:paraId="3BD68CA7">
            <w:pPr>
              <w:widowControl/>
              <w:spacing w:line="240" w:lineRule="exact"/>
              <w:jc w:val="left"/>
              <w:rPr>
                <w:rFonts w:hint="default" w:eastAsia="宋体"/>
                <w:color w:val="auto"/>
                <w:kern w:val="0"/>
                <w:sz w:val="20"/>
                <w:highlight w:val="none"/>
                <w:lang w:val="en-US" w:eastAsia="zh-CN"/>
              </w:rPr>
            </w:pPr>
            <w:r>
              <w:rPr>
                <w:rFonts w:hint="eastAsia" w:hAnsi="宋体" w:eastAsia="宋体"/>
                <w:color w:val="auto"/>
                <w:kern w:val="0"/>
                <w:sz w:val="20"/>
                <w:highlight w:val="none"/>
              </w:rPr>
              <w:t>④843参谋业务基础</w:t>
            </w:r>
          </w:p>
        </w:tc>
      </w:tr>
    </w:tbl>
    <w:p w14:paraId="44FFE3F3">
      <w:pPr>
        <w:widowControl/>
        <w:spacing w:line="240" w:lineRule="exact"/>
        <w:ind w:firstLine="400" w:firstLineChars="200"/>
        <w:jc w:val="left"/>
        <w:rPr>
          <w:rFonts w:hint="eastAsia" w:hAnsi="宋体" w:eastAsia="宋体"/>
          <w:color w:val="auto"/>
          <w:kern w:val="0"/>
          <w:sz w:val="20"/>
          <w:highlight w:val="none"/>
          <w:lang w:val="en-US" w:eastAsia="zh-CN"/>
        </w:rPr>
      </w:pPr>
      <w:r>
        <w:rPr>
          <w:rFonts w:hint="eastAsia" w:ascii="Times New Roman" w:hAnsi="宋体" w:eastAsia="宋体" w:cs="Times New Roman"/>
          <w:color w:val="auto"/>
          <w:kern w:val="0"/>
          <w:sz w:val="20"/>
          <w:highlight w:val="none"/>
          <w:lang w:val="en-US" w:eastAsia="zh-CN"/>
        </w:rPr>
        <w:t>军队院校非指挥类应届军人本科毕业生报</w:t>
      </w:r>
      <w:r>
        <w:rPr>
          <w:rFonts w:hint="eastAsia" w:hAnsi="宋体" w:eastAsia="宋体"/>
          <w:color w:val="auto"/>
          <w:kern w:val="0"/>
          <w:sz w:val="20"/>
          <w:highlight w:val="none"/>
        </w:rPr>
        <w:t>考</w:t>
      </w:r>
      <w:r>
        <w:rPr>
          <w:rFonts w:hint="eastAsia" w:hAnsi="宋体" w:eastAsia="宋体"/>
          <w:color w:val="auto"/>
          <w:kern w:val="0"/>
          <w:sz w:val="20"/>
          <w:highlight w:val="none"/>
          <w:lang w:eastAsia="zh-CN"/>
        </w:rPr>
        <w:t>军事学的，</w:t>
      </w:r>
      <w:r>
        <w:rPr>
          <w:rFonts w:hint="eastAsia" w:ascii="Times New Roman" w:hAnsi="宋体" w:eastAsia="宋体" w:cs="Times New Roman"/>
          <w:color w:val="auto"/>
          <w:kern w:val="0"/>
          <w:sz w:val="20"/>
          <w:highlight w:val="none"/>
          <w:lang w:val="en-US" w:eastAsia="zh-CN"/>
        </w:rPr>
        <w:t>仅限报考</w:t>
      </w:r>
      <w:r>
        <w:rPr>
          <w:rFonts w:hint="eastAsia" w:hAnsi="宋体" w:eastAsia="宋体"/>
          <w:color w:val="auto"/>
          <w:kern w:val="0"/>
          <w:sz w:val="20"/>
          <w:highlight w:val="none"/>
        </w:rPr>
        <w:t>带★标记的方向</w:t>
      </w:r>
      <w:r>
        <w:rPr>
          <w:rFonts w:hint="eastAsia" w:hAnsi="宋体" w:eastAsia="宋体"/>
          <w:color w:val="auto"/>
          <w:kern w:val="0"/>
          <w:sz w:val="20"/>
          <w:highlight w:val="none"/>
          <w:lang w:val="en-US" w:eastAsia="zh-CN"/>
        </w:rPr>
        <w:t>和军事智能学科</w:t>
      </w:r>
      <w:r>
        <w:rPr>
          <w:rFonts w:hint="eastAsia" w:hAnsi="宋体" w:eastAsia="宋体"/>
          <w:color w:val="auto"/>
          <w:kern w:val="0"/>
          <w:sz w:val="20"/>
          <w:highlight w:val="none"/>
          <w:lang w:eastAsia="zh-CN"/>
        </w:rPr>
        <w:t>。</w:t>
      </w:r>
    </w:p>
    <w:p w14:paraId="02E6644F">
      <w:pPr>
        <w:spacing w:after="120" w:afterLines="50" w:line="350" w:lineRule="exact"/>
        <w:ind w:firstLine="422" w:firstLineChars="200"/>
        <w:rPr>
          <w:rFonts w:hint="eastAsia" w:ascii="楷体_GB2312" w:eastAsia="楷体_GB2312"/>
          <w:b/>
          <w:color w:val="auto"/>
          <w:sz w:val="21"/>
          <w:szCs w:val="21"/>
          <w:highlight w:val="none"/>
        </w:rPr>
      </w:pPr>
    </w:p>
    <w:p w14:paraId="507B7357">
      <w:pPr>
        <w:spacing w:after="120" w:afterLines="50" w:line="350" w:lineRule="exact"/>
        <w:ind w:firstLine="422" w:firstLineChars="200"/>
        <w:rPr>
          <w:rFonts w:hint="eastAsia" w:ascii="楷体_GB2312" w:eastAsia="楷体_GB2312"/>
          <w:b/>
          <w:color w:val="auto"/>
          <w:sz w:val="21"/>
          <w:szCs w:val="21"/>
          <w:highlight w:val="none"/>
        </w:rPr>
      </w:pPr>
    </w:p>
    <w:p w14:paraId="108309B0">
      <w:pPr>
        <w:spacing w:after="120" w:afterLines="50" w:line="350" w:lineRule="exact"/>
        <w:ind w:firstLine="422" w:firstLineChars="200"/>
        <w:rPr>
          <w:rFonts w:hint="eastAsia" w:ascii="楷体_GB2312" w:eastAsia="楷体_GB2312"/>
          <w:b/>
          <w:color w:val="auto"/>
          <w:sz w:val="21"/>
          <w:szCs w:val="21"/>
          <w:highlight w:val="none"/>
        </w:rPr>
      </w:pPr>
    </w:p>
    <w:p w14:paraId="6F6848C4">
      <w:pPr>
        <w:spacing w:after="120" w:afterLines="50" w:line="350" w:lineRule="exact"/>
        <w:ind w:firstLine="422" w:firstLineChars="200"/>
        <w:rPr>
          <w:rFonts w:hint="eastAsia" w:ascii="楷体_GB2312" w:eastAsia="楷体_GB2312"/>
          <w:b/>
          <w:color w:val="auto"/>
          <w:sz w:val="21"/>
          <w:szCs w:val="21"/>
          <w:highlight w:val="none"/>
        </w:rPr>
      </w:pPr>
    </w:p>
    <w:p w14:paraId="1CFBCA44">
      <w:pPr>
        <w:spacing w:after="120" w:afterLines="50" w:line="350" w:lineRule="exact"/>
        <w:ind w:firstLine="422" w:firstLineChars="200"/>
        <w:rPr>
          <w:rFonts w:hint="eastAsia" w:ascii="楷体_GB2312" w:eastAsia="楷体_GB2312"/>
          <w:b/>
          <w:color w:val="auto"/>
          <w:sz w:val="21"/>
          <w:szCs w:val="21"/>
          <w:highlight w:val="none"/>
        </w:rPr>
      </w:pPr>
    </w:p>
    <w:p w14:paraId="43DBE8A9">
      <w:pPr>
        <w:spacing w:after="120" w:afterLines="50" w:line="350" w:lineRule="exact"/>
        <w:ind w:firstLine="422" w:firstLineChars="200"/>
        <w:rPr>
          <w:rFonts w:hint="eastAsia" w:ascii="楷体_GB2312" w:eastAsia="楷体_GB2312"/>
          <w:b/>
          <w:color w:val="auto"/>
          <w:sz w:val="21"/>
          <w:szCs w:val="21"/>
          <w:highlight w:val="none"/>
        </w:rPr>
      </w:pPr>
    </w:p>
    <w:p w14:paraId="18CADC65">
      <w:pPr>
        <w:spacing w:after="120" w:afterLines="50" w:line="350" w:lineRule="exact"/>
        <w:ind w:firstLine="422" w:firstLineChars="200"/>
        <w:rPr>
          <w:rFonts w:hint="eastAsia" w:ascii="楷体_GB2312" w:eastAsia="楷体_GB2312"/>
          <w:b/>
          <w:color w:val="auto"/>
          <w:sz w:val="21"/>
          <w:szCs w:val="21"/>
          <w:highlight w:val="none"/>
        </w:rPr>
      </w:pPr>
      <w:r>
        <w:rPr>
          <w:rFonts w:hint="eastAsia" w:ascii="楷体_GB2312" w:eastAsia="楷体_GB2312"/>
          <w:b/>
          <w:color w:val="auto"/>
          <w:sz w:val="21"/>
          <w:szCs w:val="21"/>
          <w:highlight w:val="none"/>
        </w:rPr>
        <w:t>（二）专业学位</w:t>
      </w:r>
    </w:p>
    <w:tbl>
      <w:tblPr>
        <w:tblStyle w:val="30"/>
        <w:tblW w:w="87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01"/>
        <w:gridCol w:w="2054"/>
        <w:gridCol w:w="3100"/>
        <w:gridCol w:w="2603"/>
      </w:tblGrid>
      <w:tr w14:paraId="0BD9CE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6" w:hRule="atLeast"/>
          <w:tblHeader/>
          <w:jc w:val="center"/>
        </w:trPr>
        <w:tc>
          <w:tcPr>
            <w:tcW w:w="1001" w:type="dxa"/>
            <w:tcBorders>
              <w:top w:val="single" w:color="auto" w:sz="8" w:space="0"/>
              <w:bottom w:val="single" w:color="auto" w:sz="8" w:space="0"/>
            </w:tcBorders>
            <w:noWrap w:val="0"/>
            <w:vAlign w:val="center"/>
          </w:tcPr>
          <w:p w14:paraId="5B010C2D">
            <w:pPr>
              <w:widowControl/>
              <w:spacing w:line="240" w:lineRule="exact"/>
              <w:jc w:val="center"/>
              <w:rPr>
                <w:rFonts w:eastAsia="黑体"/>
                <w:bCs/>
                <w:color w:val="auto"/>
                <w:kern w:val="0"/>
                <w:sz w:val="20"/>
                <w:highlight w:val="none"/>
              </w:rPr>
            </w:pPr>
            <w:r>
              <w:rPr>
                <w:rFonts w:hAnsi="黑体" w:eastAsia="黑体"/>
                <w:bCs/>
                <w:color w:val="auto"/>
                <w:kern w:val="0"/>
                <w:sz w:val="20"/>
                <w:highlight w:val="none"/>
              </w:rPr>
              <w:t>学院</w:t>
            </w:r>
          </w:p>
        </w:tc>
        <w:tc>
          <w:tcPr>
            <w:tcW w:w="2054" w:type="dxa"/>
            <w:tcBorders>
              <w:top w:val="single" w:color="auto" w:sz="8" w:space="0"/>
              <w:bottom w:val="single" w:color="auto" w:sz="8" w:space="0"/>
            </w:tcBorders>
            <w:noWrap w:val="0"/>
            <w:vAlign w:val="center"/>
          </w:tcPr>
          <w:p w14:paraId="00A52BA1">
            <w:pPr>
              <w:widowControl/>
              <w:spacing w:line="240" w:lineRule="exact"/>
              <w:jc w:val="center"/>
              <w:rPr>
                <w:rFonts w:eastAsia="黑体"/>
                <w:bCs/>
                <w:color w:val="auto"/>
                <w:kern w:val="0"/>
                <w:sz w:val="20"/>
                <w:highlight w:val="none"/>
              </w:rPr>
            </w:pPr>
            <w:r>
              <w:rPr>
                <w:rFonts w:hint="eastAsia" w:hAnsi="黑体" w:eastAsia="黑体"/>
                <w:bCs/>
                <w:color w:val="auto"/>
                <w:kern w:val="0"/>
                <w:sz w:val="20"/>
                <w:highlight w:val="none"/>
              </w:rPr>
              <w:t>专业</w:t>
            </w:r>
            <w:r>
              <w:rPr>
                <w:rFonts w:hAnsi="黑体" w:eastAsia="黑体"/>
                <w:bCs/>
                <w:color w:val="auto"/>
                <w:kern w:val="0"/>
                <w:sz w:val="20"/>
                <w:highlight w:val="none"/>
              </w:rPr>
              <w:t>及代码</w:t>
            </w:r>
          </w:p>
        </w:tc>
        <w:tc>
          <w:tcPr>
            <w:tcW w:w="3100" w:type="dxa"/>
            <w:tcBorders>
              <w:top w:val="single" w:color="auto" w:sz="8" w:space="0"/>
              <w:bottom w:val="single" w:color="auto" w:sz="8" w:space="0"/>
            </w:tcBorders>
            <w:noWrap/>
            <w:vAlign w:val="center"/>
          </w:tcPr>
          <w:p w14:paraId="35F7EBA5">
            <w:pPr>
              <w:widowControl/>
              <w:spacing w:line="240" w:lineRule="exact"/>
              <w:jc w:val="center"/>
              <w:rPr>
                <w:rFonts w:eastAsia="黑体"/>
                <w:color w:val="auto"/>
                <w:kern w:val="0"/>
                <w:sz w:val="20"/>
                <w:highlight w:val="none"/>
              </w:rPr>
            </w:pPr>
            <w:r>
              <w:rPr>
                <w:rFonts w:hint="eastAsia" w:hAnsi="黑体" w:eastAsia="黑体"/>
                <w:color w:val="auto"/>
                <w:kern w:val="0"/>
                <w:sz w:val="20"/>
                <w:highlight w:val="none"/>
              </w:rPr>
              <w:t>研究</w:t>
            </w:r>
            <w:r>
              <w:rPr>
                <w:rFonts w:hAnsi="黑体" w:eastAsia="黑体"/>
                <w:color w:val="auto"/>
                <w:kern w:val="0"/>
                <w:sz w:val="20"/>
                <w:highlight w:val="none"/>
              </w:rPr>
              <w:t>方向及代码</w:t>
            </w:r>
          </w:p>
        </w:tc>
        <w:tc>
          <w:tcPr>
            <w:tcW w:w="2603" w:type="dxa"/>
            <w:tcBorders>
              <w:top w:val="single" w:color="auto" w:sz="8" w:space="0"/>
              <w:bottom w:val="single" w:color="auto" w:sz="8" w:space="0"/>
            </w:tcBorders>
            <w:noWrap/>
            <w:vAlign w:val="center"/>
          </w:tcPr>
          <w:p w14:paraId="1A444EA8">
            <w:pPr>
              <w:widowControl/>
              <w:spacing w:line="240" w:lineRule="exact"/>
              <w:jc w:val="center"/>
              <w:rPr>
                <w:rFonts w:eastAsia="黑体"/>
                <w:color w:val="auto"/>
                <w:kern w:val="0"/>
                <w:sz w:val="20"/>
                <w:highlight w:val="none"/>
              </w:rPr>
            </w:pPr>
            <w:r>
              <w:rPr>
                <w:rFonts w:hAnsi="黑体" w:eastAsia="黑体"/>
                <w:color w:val="auto"/>
                <w:kern w:val="0"/>
                <w:sz w:val="20"/>
                <w:highlight w:val="none"/>
              </w:rPr>
              <w:t>考试科目及代码</w:t>
            </w:r>
          </w:p>
        </w:tc>
      </w:tr>
      <w:tr w14:paraId="65F117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63" w:hRule="atLeast"/>
          <w:jc w:val="center"/>
        </w:trPr>
        <w:tc>
          <w:tcPr>
            <w:tcW w:w="1001" w:type="dxa"/>
            <w:vMerge w:val="restart"/>
            <w:tcBorders>
              <w:top w:val="single" w:color="auto" w:sz="8" w:space="0"/>
            </w:tcBorders>
            <w:noWrap w:val="0"/>
            <w:vAlign w:val="center"/>
          </w:tcPr>
          <w:p w14:paraId="1FB00EC4">
            <w:pPr>
              <w:widowControl/>
              <w:spacing w:line="240" w:lineRule="exact"/>
              <w:jc w:val="left"/>
              <w:rPr>
                <w:rFonts w:hint="eastAsia" w:eastAsia="宋体"/>
                <w:bCs/>
                <w:color w:val="auto"/>
                <w:kern w:val="0"/>
                <w:sz w:val="20"/>
                <w:highlight w:val="none"/>
              </w:rPr>
            </w:pPr>
            <w:r>
              <w:rPr>
                <w:rFonts w:eastAsia="宋体"/>
                <w:bCs/>
                <w:color w:val="auto"/>
                <w:kern w:val="0"/>
                <w:sz w:val="20"/>
                <w:highlight w:val="none"/>
              </w:rPr>
              <w:t xml:space="preserve">001 </w:t>
            </w:r>
          </w:p>
          <w:p w14:paraId="7A6721E6">
            <w:pPr>
              <w:widowControl/>
              <w:spacing w:line="240" w:lineRule="exact"/>
              <w:jc w:val="left"/>
              <w:rPr>
                <w:rFonts w:hAnsi="宋体" w:eastAsia="宋体"/>
                <w:bCs/>
                <w:color w:val="auto"/>
                <w:kern w:val="0"/>
                <w:sz w:val="20"/>
                <w:highlight w:val="none"/>
              </w:rPr>
            </w:pPr>
            <w:r>
              <w:rPr>
                <w:rFonts w:hAnsi="宋体" w:eastAsia="宋体"/>
                <w:bCs/>
                <w:color w:val="auto"/>
                <w:kern w:val="0"/>
                <w:sz w:val="20"/>
                <w:highlight w:val="none"/>
              </w:rPr>
              <w:t>航空工程学院</w:t>
            </w:r>
          </w:p>
        </w:tc>
        <w:tc>
          <w:tcPr>
            <w:tcW w:w="2054" w:type="dxa"/>
            <w:vMerge w:val="restart"/>
            <w:tcBorders>
              <w:top w:val="single" w:color="auto" w:sz="8" w:space="0"/>
            </w:tcBorders>
            <w:noWrap w:val="0"/>
            <w:vAlign w:val="center"/>
          </w:tcPr>
          <w:p w14:paraId="67A79438">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0854 </w:t>
            </w:r>
            <w:r>
              <w:rPr>
                <w:rFonts w:hAnsi="宋体" w:eastAsia="宋体"/>
                <w:bCs/>
                <w:color w:val="auto"/>
                <w:kern w:val="0"/>
                <w:sz w:val="20"/>
                <w:highlight w:val="none"/>
              </w:rPr>
              <w:t>电子信息</w:t>
            </w:r>
          </w:p>
        </w:tc>
        <w:tc>
          <w:tcPr>
            <w:tcW w:w="3100" w:type="dxa"/>
            <w:tcBorders>
              <w:top w:val="single" w:color="auto" w:sz="8" w:space="0"/>
              <w:bottom w:val="single" w:color="auto" w:sz="8" w:space="0"/>
            </w:tcBorders>
            <w:noWrap w:val="0"/>
            <w:vAlign w:val="center"/>
          </w:tcPr>
          <w:p w14:paraId="65B5223D">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空天作战信息网络与系统应用</w:t>
            </w:r>
          </w:p>
        </w:tc>
        <w:tc>
          <w:tcPr>
            <w:tcW w:w="2603" w:type="dxa"/>
            <w:tcBorders>
              <w:top w:val="single" w:color="auto" w:sz="8" w:space="0"/>
              <w:bottom w:val="single" w:color="auto" w:sz="8" w:space="0"/>
            </w:tcBorders>
            <w:noWrap w:val="0"/>
            <w:vAlign w:val="center"/>
          </w:tcPr>
          <w:p w14:paraId="421824DB">
            <w:pPr>
              <w:widowControl/>
              <w:spacing w:line="240" w:lineRule="exact"/>
              <w:jc w:val="left"/>
              <w:rPr>
                <w:rFonts w:eastAsia="宋体"/>
                <w:color w:val="auto"/>
                <w:kern w:val="0"/>
                <w:sz w:val="20"/>
                <w:highlight w:val="none"/>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204</w:t>
            </w:r>
            <w:r>
              <w:rPr>
                <w:rFonts w:hAnsi="宋体" w:eastAsia="宋体"/>
                <w:color w:val="auto"/>
                <w:kern w:val="0"/>
                <w:sz w:val="20"/>
                <w:highlight w:val="none"/>
              </w:rPr>
              <w:t>英语二</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302</w:t>
            </w:r>
            <w:r>
              <w:rPr>
                <w:rFonts w:hAnsi="宋体" w:eastAsia="宋体"/>
                <w:color w:val="auto"/>
                <w:kern w:val="0"/>
                <w:sz w:val="20"/>
                <w:highlight w:val="none"/>
              </w:rPr>
              <w:t>数学二</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802</w:t>
            </w:r>
            <w:r>
              <w:rPr>
                <w:rFonts w:hAnsi="宋体" w:eastAsia="宋体"/>
                <w:color w:val="auto"/>
                <w:kern w:val="0"/>
                <w:sz w:val="20"/>
                <w:highlight w:val="none"/>
              </w:rPr>
              <w:t>信号与线性系统</w:t>
            </w:r>
          </w:p>
        </w:tc>
      </w:tr>
      <w:tr w14:paraId="32F042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63" w:hRule="atLeast"/>
          <w:jc w:val="center"/>
        </w:trPr>
        <w:tc>
          <w:tcPr>
            <w:tcW w:w="1001" w:type="dxa"/>
            <w:vMerge w:val="continue"/>
            <w:noWrap w:val="0"/>
            <w:vAlign w:val="center"/>
          </w:tcPr>
          <w:p w14:paraId="4B1B60C5">
            <w:pPr>
              <w:widowControl/>
              <w:spacing w:line="240" w:lineRule="exact"/>
              <w:jc w:val="left"/>
              <w:rPr>
                <w:rFonts w:eastAsia="宋体"/>
                <w:bCs/>
                <w:color w:val="auto"/>
                <w:kern w:val="0"/>
                <w:sz w:val="20"/>
                <w:highlight w:val="none"/>
              </w:rPr>
            </w:pPr>
          </w:p>
        </w:tc>
        <w:tc>
          <w:tcPr>
            <w:tcW w:w="2054" w:type="dxa"/>
            <w:vMerge w:val="continue"/>
            <w:noWrap w:val="0"/>
            <w:vAlign w:val="center"/>
          </w:tcPr>
          <w:p w14:paraId="3CFFA9FD">
            <w:pPr>
              <w:widowControl/>
              <w:spacing w:line="240" w:lineRule="exact"/>
              <w:jc w:val="left"/>
              <w:rPr>
                <w:rFonts w:eastAsia="宋体"/>
                <w:bCs/>
                <w:color w:val="auto"/>
                <w:kern w:val="0"/>
                <w:sz w:val="20"/>
                <w:highlight w:val="none"/>
              </w:rPr>
            </w:pPr>
          </w:p>
        </w:tc>
        <w:tc>
          <w:tcPr>
            <w:tcW w:w="3100" w:type="dxa"/>
            <w:tcBorders>
              <w:top w:val="single" w:color="auto" w:sz="8" w:space="0"/>
            </w:tcBorders>
            <w:noWrap w:val="0"/>
            <w:vAlign w:val="center"/>
          </w:tcPr>
          <w:p w14:paraId="3D118751">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rPr>
              <w:t>02</w:t>
            </w:r>
            <w:r>
              <w:rPr>
                <w:rFonts w:hint="eastAsia" w:eastAsia="宋体"/>
                <w:color w:val="auto"/>
                <w:kern w:val="0"/>
                <w:sz w:val="20"/>
                <w:highlight w:val="none"/>
                <w:lang w:val="en-US" w:eastAsia="zh-CN"/>
              </w:rPr>
              <w:t xml:space="preserve"> 航空装备控制、检测与导航技术</w:t>
            </w:r>
          </w:p>
        </w:tc>
        <w:tc>
          <w:tcPr>
            <w:tcW w:w="2603" w:type="dxa"/>
            <w:tcBorders>
              <w:top w:val="single" w:color="auto" w:sz="8" w:space="0"/>
            </w:tcBorders>
            <w:noWrap w:val="0"/>
            <w:vAlign w:val="center"/>
          </w:tcPr>
          <w:p w14:paraId="2D6ED3F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65CBB068">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0D7E27E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512BCFFD">
            <w:pPr>
              <w:widowControl/>
              <w:spacing w:line="240" w:lineRule="exact"/>
              <w:jc w:val="left"/>
              <w:rPr>
                <w:rFonts w:hAnsi="宋体" w:eastAsia="宋体"/>
                <w:color w:val="auto"/>
                <w:kern w:val="0"/>
                <w:sz w:val="20"/>
                <w:highlight w:val="none"/>
              </w:rPr>
            </w:pPr>
            <w:r>
              <w:rPr>
                <w:rFonts w:hint="eastAsia" w:hAnsi="宋体" w:eastAsia="宋体"/>
                <w:color w:val="auto"/>
                <w:kern w:val="0"/>
                <w:sz w:val="20"/>
                <w:highlight w:val="none"/>
              </w:rPr>
              <w:t>④803控制工程基础</w:t>
            </w:r>
          </w:p>
        </w:tc>
      </w:tr>
      <w:tr w14:paraId="68AB8C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40" w:hRule="atLeast"/>
          <w:jc w:val="center"/>
        </w:trPr>
        <w:tc>
          <w:tcPr>
            <w:tcW w:w="1001" w:type="dxa"/>
            <w:vMerge w:val="continue"/>
            <w:noWrap w:val="0"/>
            <w:vAlign w:val="center"/>
          </w:tcPr>
          <w:p w14:paraId="7A3DDE10">
            <w:pPr>
              <w:widowControl/>
              <w:spacing w:line="240" w:lineRule="exact"/>
              <w:jc w:val="left"/>
              <w:rPr>
                <w:rFonts w:eastAsia="宋体"/>
                <w:bCs/>
                <w:color w:val="auto"/>
                <w:kern w:val="0"/>
                <w:sz w:val="20"/>
                <w:highlight w:val="none"/>
              </w:rPr>
            </w:pPr>
          </w:p>
        </w:tc>
        <w:tc>
          <w:tcPr>
            <w:tcW w:w="2054" w:type="dxa"/>
            <w:vMerge w:val="continue"/>
            <w:noWrap w:val="0"/>
            <w:vAlign w:val="center"/>
          </w:tcPr>
          <w:p w14:paraId="09891BB5">
            <w:pPr>
              <w:widowControl/>
              <w:spacing w:line="240" w:lineRule="exact"/>
              <w:jc w:val="left"/>
              <w:rPr>
                <w:rFonts w:eastAsia="宋体"/>
                <w:bCs/>
                <w:color w:val="auto"/>
                <w:kern w:val="0"/>
                <w:sz w:val="20"/>
                <w:highlight w:val="none"/>
              </w:rPr>
            </w:pPr>
          </w:p>
        </w:tc>
        <w:tc>
          <w:tcPr>
            <w:tcW w:w="3100" w:type="dxa"/>
            <w:tcBorders>
              <w:top w:val="single" w:color="auto" w:sz="8" w:space="0"/>
            </w:tcBorders>
            <w:noWrap w:val="0"/>
            <w:vAlign w:val="center"/>
          </w:tcPr>
          <w:p w14:paraId="160E4FDD">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rPr>
              <w:t>03</w:t>
            </w:r>
            <w:r>
              <w:rPr>
                <w:rFonts w:hint="eastAsia" w:eastAsia="宋体"/>
                <w:color w:val="auto"/>
                <w:kern w:val="0"/>
                <w:sz w:val="20"/>
                <w:highlight w:val="none"/>
                <w:lang w:val="en-US" w:eastAsia="zh-CN"/>
              </w:rPr>
              <w:t xml:space="preserve"> 电子对抗技术与应用</w:t>
            </w:r>
          </w:p>
        </w:tc>
        <w:tc>
          <w:tcPr>
            <w:tcW w:w="2603" w:type="dxa"/>
            <w:tcBorders>
              <w:top w:val="single" w:color="auto" w:sz="8" w:space="0"/>
            </w:tcBorders>
            <w:noWrap w:val="0"/>
            <w:vAlign w:val="center"/>
          </w:tcPr>
          <w:p w14:paraId="6F3B897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5DC50A0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1F064C6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10C92277">
            <w:pPr>
              <w:widowControl/>
              <w:spacing w:line="240" w:lineRule="exact"/>
              <w:jc w:val="left"/>
              <w:rPr>
                <w:rFonts w:hAnsi="宋体" w:eastAsia="宋体"/>
                <w:color w:val="auto"/>
                <w:kern w:val="0"/>
                <w:sz w:val="20"/>
                <w:highlight w:val="none"/>
              </w:rPr>
            </w:pPr>
            <w:r>
              <w:rPr>
                <w:rFonts w:hint="eastAsia" w:hAnsi="宋体" w:eastAsia="宋体"/>
                <w:color w:val="auto"/>
                <w:kern w:val="0"/>
                <w:sz w:val="20"/>
                <w:highlight w:val="none"/>
              </w:rPr>
              <w:t>④802信号与线性系统</w:t>
            </w:r>
          </w:p>
        </w:tc>
      </w:tr>
      <w:tr w14:paraId="10EA4D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69" w:hRule="atLeast"/>
          <w:jc w:val="center"/>
        </w:trPr>
        <w:tc>
          <w:tcPr>
            <w:tcW w:w="1001" w:type="dxa"/>
            <w:vMerge w:val="continue"/>
            <w:noWrap w:val="0"/>
            <w:vAlign w:val="center"/>
          </w:tcPr>
          <w:p w14:paraId="6A49C5EB">
            <w:pPr>
              <w:spacing w:line="240" w:lineRule="exact"/>
              <w:jc w:val="left"/>
              <w:rPr>
                <w:rFonts w:eastAsia="宋体"/>
                <w:bCs/>
                <w:color w:val="auto"/>
                <w:kern w:val="0"/>
                <w:sz w:val="20"/>
                <w:highlight w:val="none"/>
              </w:rPr>
            </w:pPr>
          </w:p>
        </w:tc>
        <w:tc>
          <w:tcPr>
            <w:tcW w:w="2054" w:type="dxa"/>
            <w:vMerge w:val="restart"/>
            <w:noWrap w:val="0"/>
            <w:vAlign w:val="center"/>
          </w:tcPr>
          <w:p w14:paraId="3E0EE39A">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0855 </w:t>
            </w:r>
            <w:r>
              <w:rPr>
                <w:rFonts w:hAnsi="宋体" w:eastAsia="宋体"/>
                <w:bCs/>
                <w:color w:val="auto"/>
                <w:kern w:val="0"/>
                <w:sz w:val="20"/>
                <w:highlight w:val="none"/>
              </w:rPr>
              <w:t>机械</w:t>
            </w:r>
          </w:p>
        </w:tc>
        <w:tc>
          <w:tcPr>
            <w:tcW w:w="3100" w:type="dxa"/>
            <w:noWrap w:val="0"/>
            <w:vAlign w:val="center"/>
          </w:tcPr>
          <w:p w14:paraId="38CD44DB">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eastAsia="宋体"/>
                <w:color w:val="auto"/>
                <w:kern w:val="0"/>
                <w:sz w:val="20"/>
                <w:highlight w:val="none"/>
                <w:lang w:val="en-US" w:eastAsia="zh-CN"/>
              </w:rPr>
              <w:t>航空</w:t>
            </w:r>
            <w:r>
              <w:rPr>
                <w:rFonts w:hAnsi="宋体" w:eastAsia="宋体"/>
                <w:color w:val="auto"/>
                <w:kern w:val="0"/>
                <w:sz w:val="20"/>
                <w:highlight w:val="none"/>
              </w:rPr>
              <w:t>兵器</w:t>
            </w:r>
            <w:r>
              <w:rPr>
                <w:rFonts w:hint="eastAsia" w:hAnsi="宋体" w:eastAsia="宋体"/>
                <w:color w:val="auto"/>
                <w:kern w:val="0"/>
                <w:sz w:val="20"/>
                <w:highlight w:val="none"/>
                <w:lang w:val="en-US" w:eastAsia="zh-CN"/>
              </w:rPr>
              <w:t>作战运用及保障工程</w:t>
            </w:r>
          </w:p>
        </w:tc>
        <w:tc>
          <w:tcPr>
            <w:tcW w:w="2603" w:type="dxa"/>
            <w:noWrap w:val="0"/>
            <w:vAlign w:val="center"/>
          </w:tcPr>
          <w:p w14:paraId="3AB2E812">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0D3EDA1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140AD78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0EDB0669">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④807导弹飞行力学</w:t>
            </w:r>
          </w:p>
        </w:tc>
      </w:tr>
      <w:tr w14:paraId="34B02D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1001" w:type="dxa"/>
            <w:vMerge w:val="continue"/>
            <w:noWrap w:val="0"/>
            <w:vAlign w:val="center"/>
          </w:tcPr>
          <w:p w14:paraId="6D1E0411">
            <w:pPr>
              <w:widowControl/>
              <w:spacing w:line="240" w:lineRule="exact"/>
              <w:jc w:val="left"/>
              <w:rPr>
                <w:rFonts w:eastAsia="宋体"/>
                <w:bCs/>
                <w:color w:val="auto"/>
                <w:kern w:val="0"/>
                <w:sz w:val="20"/>
                <w:highlight w:val="none"/>
              </w:rPr>
            </w:pPr>
          </w:p>
        </w:tc>
        <w:tc>
          <w:tcPr>
            <w:tcW w:w="2054" w:type="dxa"/>
            <w:vMerge w:val="continue"/>
            <w:noWrap w:val="0"/>
            <w:vAlign w:val="center"/>
          </w:tcPr>
          <w:p w14:paraId="4D714AD1">
            <w:pPr>
              <w:widowControl/>
              <w:spacing w:line="240" w:lineRule="exact"/>
              <w:jc w:val="left"/>
              <w:rPr>
                <w:rFonts w:eastAsia="宋体"/>
                <w:bCs/>
                <w:color w:val="auto"/>
                <w:kern w:val="0"/>
                <w:sz w:val="20"/>
                <w:highlight w:val="none"/>
              </w:rPr>
            </w:pPr>
          </w:p>
        </w:tc>
        <w:tc>
          <w:tcPr>
            <w:tcW w:w="3100" w:type="dxa"/>
            <w:noWrap w:val="0"/>
            <w:vAlign w:val="center"/>
          </w:tcPr>
          <w:p w14:paraId="3F813919">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rPr>
              <w:t>军用飞机作战运用与保障工程</w:t>
            </w:r>
          </w:p>
        </w:tc>
        <w:tc>
          <w:tcPr>
            <w:tcW w:w="2603" w:type="dxa"/>
            <w:noWrap w:val="0"/>
            <w:vAlign w:val="center"/>
          </w:tcPr>
          <w:p w14:paraId="2852C66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00170BF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7C5A67E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12EBEE7C">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④808航空航天概论</w:t>
            </w:r>
          </w:p>
        </w:tc>
      </w:tr>
      <w:tr w14:paraId="7AAB28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1001" w:type="dxa"/>
            <w:vMerge w:val="continue"/>
            <w:noWrap w:val="0"/>
            <w:vAlign w:val="center"/>
          </w:tcPr>
          <w:p w14:paraId="10014ECF">
            <w:pPr>
              <w:widowControl/>
              <w:spacing w:line="240" w:lineRule="exact"/>
              <w:jc w:val="left"/>
              <w:rPr>
                <w:rFonts w:eastAsia="宋体"/>
                <w:bCs/>
                <w:color w:val="auto"/>
                <w:kern w:val="0"/>
                <w:sz w:val="20"/>
                <w:highlight w:val="none"/>
              </w:rPr>
            </w:pPr>
          </w:p>
        </w:tc>
        <w:tc>
          <w:tcPr>
            <w:tcW w:w="2054" w:type="dxa"/>
            <w:vMerge w:val="restart"/>
            <w:noWrap w:val="0"/>
            <w:vAlign w:val="center"/>
          </w:tcPr>
          <w:p w14:paraId="75C7CA71">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0858 </w:t>
            </w:r>
            <w:r>
              <w:rPr>
                <w:rFonts w:hAnsi="宋体" w:eastAsia="宋体"/>
                <w:bCs/>
                <w:color w:val="auto"/>
                <w:kern w:val="0"/>
                <w:sz w:val="20"/>
                <w:highlight w:val="none"/>
              </w:rPr>
              <w:t>能源动力</w:t>
            </w:r>
          </w:p>
        </w:tc>
        <w:tc>
          <w:tcPr>
            <w:tcW w:w="3100" w:type="dxa"/>
            <w:noWrap w:val="0"/>
            <w:vAlign w:val="center"/>
          </w:tcPr>
          <w:p w14:paraId="20BC53AD">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Ansi="宋体" w:eastAsia="宋体"/>
                <w:color w:val="auto"/>
                <w:kern w:val="0"/>
                <w:sz w:val="20"/>
                <w:highlight w:val="none"/>
              </w:rPr>
              <w:t>军用航空</w:t>
            </w:r>
            <w:r>
              <w:rPr>
                <w:rFonts w:hint="eastAsia" w:hAnsi="宋体" w:eastAsia="宋体"/>
                <w:color w:val="auto"/>
                <w:kern w:val="0"/>
                <w:sz w:val="20"/>
                <w:highlight w:val="none"/>
                <w:lang w:val="en-US" w:eastAsia="zh-CN"/>
              </w:rPr>
              <w:t>发动机</w:t>
            </w:r>
            <w:r>
              <w:rPr>
                <w:rFonts w:hAnsi="宋体" w:eastAsia="宋体"/>
                <w:color w:val="auto"/>
                <w:kern w:val="0"/>
                <w:sz w:val="20"/>
                <w:highlight w:val="none"/>
              </w:rPr>
              <w:t>工程</w:t>
            </w:r>
          </w:p>
        </w:tc>
        <w:tc>
          <w:tcPr>
            <w:tcW w:w="2603" w:type="dxa"/>
            <w:noWrap w:val="0"/>
            <w:vAlign w:val="center"/>
          </w:tcPr>
          <w:p w14:paraId="724D9AE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ABC5D9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1003EA35">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7F8F0E42">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④808航空航天概论</w:t>
            </w:r>
          </w:p>
        </w:tc>
      </w:tr>
      <w:tr w14:paraId="78F60A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1001" w:type="dxa"/>
            <w:vMerge w:val="continue"/>
            <w:noWrap w:val="0"/>
            <w:vAlign w:val="center"/>
          </w:tcPr>
          <w:p w14:paraId="2B3D03FB">
            <w:pPr>
              <w:widowControl/>
              <w:spacing w:line="240" w:lineRule="exact"/>
              <w:jc w:val="left"/>
              <w:rPr>
                <w:rFonts w:eastAsia="宋体"/>
                <w:bCs/>
                <w:color w:val="auto"/>
                <w:kern w:val="0"/>
                <w:sz w:val="20"/>
                <w:highlight w:val="none"/>
              </w:rPr>
            </w:pPr>
          </w:p>
        </w:tc>
        <w:tc>
          <w:tcPr>
            <w:tcW w:w="2054" w:type="dxa"/>
            <w:vMerge w:val="continue"/>
            <w:noWrap w:val="0"/>
            <w:vAlign w:val="center"/>
          </w:tcPr>
          <w:p w14:paraId="14287427">
            <w:pPr>
              <w:widowControl/>
              <w:spacing w:line="240" w:lineRule="exact"/>
              <w:jc w:val="left"/>
              <w:rPr>
                <w:rFonts w:eastAsia="宋体"/>
                <w:bCs/>
                <w:color w:val="auto"/>
                <w:kern w:val="0"/>
                <w:sz w:val="20"/>
                <w:highlight w:val="none"/>
              </w:rPr>
            </w:pPr>
          </w:p>
        </w:tc>
        <w:tc>
          <w:tcPr>
            <w:tcW w:w="3100" w:type="dxa"/>
            <w:noWrap w:val="0"/>
            <w:vAlign w:val="center"/>
          </w:tcPr>
          <w:p w14:paraId="4B7569D4">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lang w:val="en-US" w:eastAsia="zh-CN"/>
              </w:rPr>
              <w:t>航空电气装备及其作战运用</w:t>
            </w:r>
          </w:p>
        </w:tc>
        <w:tc>
          <w:tcPr>
            <w:tcW w:w="2603" w:type="dxa"/>
            <w:noWrap w:val="0"/>
            <w:vAlign w:val="center"/>
          </w:tcPr>
          <w:p w14:paraId="44B92725">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4FFB9C3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0ED89C89">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38399020">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④801</w:t>
            </w:r>
            <w:r>
              <w:rPr>
                <w:rFonts w:hint="eastAsia" w:hAnsi="宋体" w:eastAsia="宋体"/>
                <w:color w:val="auto"/>
                <w:kern w:val="0"/>
                <w:sz w:val="20"/>
                <w:highlight w:val="none"/>
                <w:lang w:eastAsia="zh-CN"/>
              </w:rPr>
              <w:t>航空</w:t>
            </w:r>
            <w:r>
              <w:rPr>
                <w:rFonts w:hint="eastAsia" w:hAnsi="宋体" w:eastAsia="宋体"/>
                <w:color w:val="auto"/>
                <w:kern w:val="0"/>
                <w:sz w:val="20"/>
                <w:highlight w:val="none"/>
              </w:rPr>
              <w:t>电机学</w:t>
            </w:r>
          </w:p>
        </w:tc>
      </w:tr>
      <w:tr w14:paraId="4AE3D3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1" w:hRule="atLeast"/>
          <w:jc w:val="center"/>
        </w:trPr>
        <w:tc>
          <w:tcPr>
            <w:tcW w:w="1001" w:type="dxa"/>
            <w:vMerge w:val="continue"/>
            <w:noWrap w:val="0"/>
            <w:vAlign w:val="center"/>
          </w:tcPr>
          <w:p w14:paraId="4E48046B">
            <w:pPr>
              <w:spacing w:line="240" w:lineRule="exact"/>
              <w:jc w:val="left"/>
              <w:rPr>
                <w:rFonts w:eastAsia="宋体"/>
                <w:bCs/>
                <w:color w:val="auto"/>
                <w:kern w:val="0"/>
                <w:sz w:val="20"/>
                <w:highlight w:val="none"/>
              </w:rPr>
            </w:pPr>
          </w:p>
        </w:tc>
        <w:tc>
          <w:tcPr>
            <w:tcW w:w="2054" w:type="dxa"/>
            <w:vMerge w:val="restart"/>
            <w:noWrap w:val="0"/>
            <w:vAlign w:val="center"/>
          </w:tcPr>
          <w:p w14:paraId="209DAD99">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0861 </w:t>
            </w:r>
            <w:r>
              <w:rPr>
                <w:rFonts w:hAnsi="宋体" w:eastAsia="宋体"/>
                <w:bCs/>
                <w:color w:val="auto"/>
                <w:kern w:val="0"/>
                <w:sz w:val="20"/>
                <w:highlight w:val="none"/>
              </w:rPr>
              <w:t>交通运输</w:t>
            </w:r>
          </w:p>
        </w:tc>
        <w:tc>
          <w:tcPr>
            <w:tcW w:w="3100" w:type="dxa"/>
            <w:noWrap w:val="0"/>
            <w:vAlign w:val="center"/>
          </w:tcPr>
          <w:p w14:paraId="77C03EFA">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机场规划设计技术与应用</w:t>
            </w:r>
          </w:p>
        </w:tc>
        <w:tc>
          <w:tcPr>
            <w:tcW w:w="2603" w:type="dxa"/>
            <w:vMerge w:val="restart"/>
            <w:noWrap w:val="0"/>
            <w:vAlign w:val="center"/>
          </w:tcPr>
          <w:p w14:paraId="7838CAB3">
            <w:pPr>
              <w:widowControl/>
              <w:spacing w:line="240" w:lineRule="exact"/>
              <w:jc w:val="left"/>
              <w:rPr>
                <w:rFonts w:eastAsia="宋体"/>
                <w:color w:val="auto"/>
                <w:kern w:val="0"/>
                <w:sz w:val="20"/>
                <w:highlight w:val="none"/>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204</w:t>
            </w:r>
            <w:r>
              <w:rPr>
                <w:rFonts w:hAnsi="宋体" w:eastAsia="宋体"/>
                <w:color w:val="auto"/>
                <w:kern w:val="0"/>
                <w:sz w:val="20"/>
                <w:highlight w:val="none"/>
              </w:rPr>
              <w:t>英语二</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302</w:t>
            </w:r>
            <w:r>
              <w:rPr>
                <w:rFonts w:hAnsi="宋体" w:eastAsia="宋体"/>
                <w:color w:val="auto"/>
                <w:kern w:val="0"/>
                <w:sz w:val="20"/>
                <w:highlight w:val="none"/>
              </w:rPr>
              <w:t>数学二</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804</w:t>
            </w:r>
            <w:r>
              <w:rPr>
                <w:rFonts w:hAnsi="宋体" w:eastAsia="宋体"/>
                <w:color w:val="auto"/>
                <w:kern w:val="0"/>
                <w:sz w:val="20"/>
                <w:highlight w:val="none"/>
              </w:rPr>
              <w:t>土木工程材料</w:t>
            </w:r>
          </w:p>
        </w:tc>
      </w:tr>
      <w:tr w14:paraId="084A3B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001" w:type="dxa"/>
            <w:vMerge w:val="continue"/>
            <w:noWrap w:val="0"/>
            <w:vAlign w:val="center"/>
          </w:tcPr>
          <w:p w14:paraId="08C2FCFD">
            <w:pPr>
              <w:spacing w:line="240" w:lineRule="exact"/>
              <w:jc w:val="left"/>
              <w:rPr>
                <w:rFonts w:hAnsi="宋体" w:eastAsia="宋体"/>
                <w:bCs/>
                <w:color w:val="auto"/>
                <w:kern w:val="0"/>
                <w:sz w:val="20"/>
                <w:highlight w:val="none"/>
              </w:rPr>
            </w:pPr>
          </w:p>
        </w:tc>
        <w:tc>
          <w:tcPr>
            <w:tcW w:w="2054" w:type="dxa"/>
            <w:vMerge w:val="continue"/>
            <w:noWrap w:val="0"/>
            <w:vAlign w:val="center"/>
          </w:tcPr>
          <w:p w14:paraId="4A715F2C">
            <w:pPr>
              <w:widowControl/>
              <w:spacing w:line="240" w:lineRule="exact"/>
              <w:jc w:val="left"/>
              <w:rPr>
                <w:rFonts w:eastAsia="宋体"/>
                <w:bCs/>
                <w:color w:val="auto"/>
                <w:kern w:val="0"/>
                <w:sz w:val="20"/>
                <w:highlight w:val="none"/>
              </w:rPr>
            </w:pPr>
          </w:p>
        </w:tc>
        <w:tc>
          <w:tcPr>
            <w:tcW w:w="3100" w:type="dxa"/>
            <w:noWrap w:val="0"/>
            <w:vAlign w:val="center"/>
          </w:tcPr>
          <w:p w14:paraId="58A2B3BE">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02 机场工程作战保障技术及应用</w:t>
            </w:r>
          </w:p>
        </w:tc>
        <w:tc>
          <w:tcPr>
            <w:tcW w:w="2603" w:type="dxa"/>
            <w:vMerge w:val="continue"/>
            <w:noWrap w:val="0"/>
            <w:vAlign w:val="center"/>
          </w:tcPr>
          <w:p w14:paraId="1DD760F6">
            <w:pPr>
              <w:widowControl/>
              <w:spacing w:line="240" w:lineRule="exact"/>
              <w:jc w:val="left"/>
              <w:rPr>
                <w:rFonts w:hAnsi="宋体" w:eastAsia="宋体"/>
                <w:color w:val="auto"/>
                <w:kern w:val="0"/>
                <w:sz w:val="20"/>
                <w:highlight w:val="none"/>
              </w:rPr>
            </w:pPr>
          </w:p>
        </w:tc>
      </w:tr>
      <w:tr w14:paraId="1C7756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001" w:type="dxa"/>
            <w:vMerge w:val="continue"/>
            <w:noWrap w:val="0"/>
            <w:vAlign w:val="center"/>
          </w:tcPr>
          <w:p w14:paraId="10F2F615">
            <w:pPr>
              <w:spacing w:line="240" w:lineRule="exact"/>
              <w:jc w:val="left"/>
              <w:rPr>
                <w:rFonts w:hAnsi="宋体" w:eastAsia="宋体"/>
                <w:bCs/>
                <w:color w:val="auto"/>
                <w:kern w:val="0"/>
                <w:sz w:val="20"/>
                <w:highlight w:val="none"/>
              </w:rPr>
            </w:pPr>
          </w:p>
        </w:tc>
        <w:tc>
          <w:tcPr>
            <w:tcW w:w="2054" w:type="dxa"/>
            <w:vMerge w:val="continue"/>
            <w:noWrap w:val="0"/>
            <w:vAlign w:val="center"/>
          </w:tcPr>
          <w:p w14:paraId="77C7885B">
            <w:pPr>
              <w:widowControl/>
              <w:spacing w:line="240" w:lineRule="exact"/>
              <w:jc w:val="left"/>
              <w:rPr>
                <w:rFonts w:eastAsia="宋体"/>
                <w:bCs/>
                <w:color w:val="auto"/>
                <w:kern w:val="0"/>
                <w:sz w:val="20"/>
                <w:highlight w:val="none"/>
              </w:rPr>
            </w:pPr>
          </w:p>
        </w:tc>
        <w:tc>
          <w:tcPr>
            <w:tcW w:w="3100" w:type="dxa"/>
            <w:noWrap w:val="0"/>
            <w:vAlign w:val="center"/>
          </w:tcPr>
          <w:p w14:paraId="783125AE">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03 机场工程防护伪装技术与应用</w:t>
            </w:r>
          </w:p>
        </w:tc>
        <w:tc>
          <w:tcPr>
            <w:tcW w:w="2603" w:type="dxa"/>
            <w:vMerge w:val="continue"/>
            <w:noWrap w:val="0"/>
            <w:vAlign w:val="center"/>
          </w:tcPr>
          <w:p w14:paraId="6794A243">
            <w:pPr>
              <w:widowControl/>
              <w:spacing w:line="240" w:lineRule="exact"/>
              <w:jc w:val="left"/>
              <w:rPr>
                <w:rFonts w:hAnsi="宋体" w:eastAsia="宋体"/>
                <w:color w:val="auto"/>
                <w:kern w:val="0"/>
                <w:sz w:val="20"/>
                <w:highlight w:val="none"/>
              </w:rPr>
            </w:pPr>
          </w:p>
        </w:tc>
      </w:tr>
      <w:tr w14:paraId="19E41F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33" w:hRule="atLeast"/>
          <w:jc w:val="center"/>
        </w:trPr>
        <w:tc>
          <w:tcPr>
            <w:tcW w:w="1001" w:type="dxa"/>
            <w:vMerge w:val="continue"/>
            <w:noWrap w:val="0"/>
            <w:vAlign w:val="center"/>
          </w:tcPr>
          <w:p w14:paraId="3D097DBB">
            <w:pPr>
              <w:widowControl/>
              <w:spacing w:line="240" w:lineRule="exact"/>
              <w:jc w:val="left"/>
              <w:rPr>
                <w:rFonts w:eastAsia="宋体"/>
                <w:bCs/>
                <w:color w:val="auto"/>
                <w:kern w:val="0"/>
                <w:sz w:val="20"/>
                <w:highlight w:val="none"/>
              </w:rPr>
            </w:pPr>
          </w:p>
        </w:tc>
        <w:tc>
          <w:tcPr>
            <w:tcW w:w="2054" w:type="dxa"/>
            <w:noWrap w:val="0"/>
            <w:vAlign w:val="center"/>
          </w:tcPr>
          <w:p w14:paraId="28D35E66">
            <w:pPr>
              <w:widowControl/>
              <w:spacing w:line="240" w:lineRule="exact"/>
              <w:jc w:val="left"/>
              <w:rPr>
                <w:rFonts w:hint="default" w:eastAsia="宋体"/>
                <w:bCs/>
                <w:color w:val="auto"/>
                <w:kern w:val="0"/>
                <w:sz w:val="20"/>
                <w:highlight w:val="none"/>
                <w:lang w:val="en-US" w:eastAsia="zh-CN"/>
              </w:rPr>
            </w:pPr>
            <w:r>
              <w:rPr>
                <w:rFonts w:eastAsia="宋体"/>
                <w:bCs/>
                <w:color w:val="auto"/>
                <w:kern w:val="0"/>
                <w:sz w:val="20"/>
                <w:highlight w:val="none"/>
              </w:rPr>
              <w:t>115</w:t>
            </w:r>
            <w:r>
              <w:rPr>
                <w:rFonts w:hint="eastAsia" w:eastAsia="宋体"/>
                <w:bCs/>
                <w:color w:val="auto"/>
                <w:kern w:val="0"/>
                <w:sz w:val="20"/>
                <w:highlight w:val="none"/>
                <w:lang w:val="en-US" w:eastAsia="zh-CN"/>
              </w:rPr>
              <w:t>4</w:t>
            </w:r>
            <w:r>
              <w:rPr>
                <w:rFonts w:eastAsia="宋体"/>
                <w:bCs/>
                <w:color w:val="auto"/>
                <w:kern w:val="0"/>
                <w:sz w:val="20"/>
                <w:highlight w:val="none"/>
              </w:rPr>
              <w:t xml:space="preserve"> </w:t>
            </w:r>
            <w:r>
              <w:rPr>
                <w:rFonts w:hint="eastAsia" w:hAnsi="宋体" w:eastAsia="宋体"/>
                <w:bCs/>
                <w:color w:val="auto"/>
                <w:kern w:val="0"/>
                <w:sz w:val="20"/>
                <w:highlight w:val="none"/>
                <w:lang w:val="en-US" w:eastAsia="zh-CN"/>
              </w:rPr>
              <w:t>作战指挥保障</w:t>
            </w:r>
          </w:p>
        </w:tc>
        <w:tc>
          <w:tcPr>
            <w:tcW w:w="3100" w:type="dxa"/>
            <w:noWrap w:val="0"/>
            <w:vAlign w:val="center"/>
          </w:tcPr>
          <w:p w14:paraId="3B199B38">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rPr>
              <w:t>01</w:t>
            </w:r>
            <w:r>
              <w:rPr>
                <w:rFonts w:hint="eastAsia" w:eastAsia="宋体"/>
                <w:color w:val="auto"/>
                <w:kern w:val="0"/>
                <w:sz w:val="20"/>
                <w:highlight w:val="none"/>
                <w:lang w:val="en-US" w:eastAsia="zh-CN"/>
              </w:rPr>
              <w:t>作战目标分析与效果评估</w:t>
            </w:r>
          </w:p>
        </w:tc>
        <w:tc>
          <w:tcPr>
            <w:tcW w:w="2603" w:type="dxa"/>
            <w:noWrap w:val="0"/>
            <w:vAlign w:val="center"/>
          </w:tcPr>
          <w:p w14:paraId="05802E62">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5B2D2C2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11C7636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③751军事基础</w:t>
            </w:r>
          </w:p>
          <w:p w14:paraId="392A2EE1">
            <w:pPr>
              <w:widowControl/>
              <w:spacing w:line="240" w:lineRule="exact"/>
              <w:jc w:val="left"/>
              <w:rPr>
                <w:rFonts w:hAnsi="宋体" w:eastAsia="宋体"/>
                <w:color w:val="auto"/>
                <w:kern w:val="0"/>
                <w:sz w:val="20"/>
                <w:highlight w:val="none"/>
              </w:rPr>
            </w:pPr>
            <w:r>
              <w:rPr>
                <w:rFonts w:hint="eastAsia" w:hAnsi="宋体" w:eastAsia="宋体"/>
                <w:color w:val="auto"/>
                <w:kern w:val="0"/>
                <w:sz w:val="20"/>
                <w:highlight w:val="none"/>
              </w:rPr>
              <w:t>④842专业基础（805目标分析与毁伤评估）</w:t>
            </w:r>
          </w:p>
        </w:tc>
      </w:tr>
      <w:tr w14:paraId="71BF81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33" w:hRule="atLeast"/>
          <w:jc w:val="center"/>
        </w:trPr>
        <w:tc>
          <w:tcPr>
            <w:tcW w:w="1001" w:type="dxa"/>
            <w:vMerge w:val="continue"/>
            <w:noWrap w:val="0"/>
            <w:vAlign w:val="center"/>
          </w:tcPr>
          <w:p w14:paraId="0DD17156">
            <w:pPr>
              <w:widowControl/>
              <w:spacing w:line="240" w:lineRule="exact"/>
              <w:jc w:val="left"/>
              <w:rPr>
                <w:rFonts w:eastAsia="宋体"/>
                <w:bCs/>
                <w:color w:val="auto"/>
                <w:kern w:val="0"/>
                <w:sz w:val="20"/>
                <w:highlight w:val="none"/>
              </w:rPr>
            </w:pPr>
          </w:p>
        </w:tc>
        <w:tc>
          <w:tcPr>
            <w:tcW w:w="2054" w:type="dxa"/>
            <w:noWrap w:val="0"/>
            <w:vAlign w:val="center"/>
          </w:tcPr>
          <w:p w14:paraId="01570AC5">
            <w:pPr>
              <w:widowControl/>
              <w:spacing w:line="240" w:lineRule="exact"/>
              <w:jc w:val="left"/>
              <w:rPr>
                <w:rFonts w:hint="eastAsia" w:eastAsia="宋体"/>
                <w:bCs/>
                <w:color w:val="auto"/>
                <w:kern w:val="0"/>
                <w:sz w:val="20"/>
                <w:highlight w:val="none"/>
                <w:lang w:val="en-US" w:eastAsia="zh-CN"/>
              </w:rPr>
            </w:pPr>
            <w:r>
              <w:rPr>
                <w:rFonts w:eastAsia="宋体"/>
                <w:bCs/>
                <w:color w:val="auto"/>
                <w:kern w:val="0"/>
                <w:sz w:val="20"/>
                <w:highlight w:val="none"/>
              </w:rPr>
              <w:t>115</w:t>
            </w:r>
            <w:r>
              <w:rPr>
                <w:rFonts w:hint="eastAsia" w:eastAsia="宋体"/>
                <w:bCs/>
                <w:color w:val="auto"/>
                <w:kern w:val="0"/>
                <w:sz w:val="20"/>
                <w:highlight w:val="none"/>
                <w:lang w:val="en-US" w:eastAsia="zh-CN"/>
              </w:rPr>
              <w:t>6</w:t>
            </w:r>
            <w:r>
              <w:rPr>
                <w:rFonts w:eastAsia="宋体"/>
                <w:bCs/>
                <w:color w:val="auto"/>
                <w:kern w:val="0"/>
                <w:sz w:val="20"/>
                <w:highlight w:val="none"/>
              </w:rPr>
              <w:t xml:space="preserve"> </w:t>
            </w:r>
            <w:r>
              <w:rPr>
                <w:rFonts w:hint="eastAsia" w:hAnsi="宋体" w:eastAsia="宋体"/>
                <w:bCs/>
                <w:color w:val="auto"/>
                <w:kern w:val="0"/>
                <w:sz w:val="20"/>
                <w:highlight w:val="none"/>
                <w:lang w:val="en-US" w:eastAsia="zh-CN"/>
              </w:rPr>
              <w:t>后勤与</w:t>
            </w:r>
            <w:r>
              <w:rPr>
                <w:rFonts w:hAnsi="宋体" w:eastAsia="宋体"/>
                <w:bCs/>
                <w:color w:val="auto"/>
                <w:kern w:val="0"/>
                <w:sz w:val="20"/>
                <w:highlight w:val="none"/>
              </w:rPr>
              <w:t>装备</w:t>
            </w:r>
            <w:r>
              <w:rPr>
                <w:rFonts w:hint="eastAsia" w:hAnsi="宋体" w:eastAsia="宋体"/>
                <w:bCs/>
                <w:color w:val="auto"/>
                <w:kern w:val="0"/>
                <w:sz w:val="20"/>
                <w:highlight w:val="none"/>
                <w:lang w:val="en-US" w:eastAsia="zh-CN"/>
              </w:rPr>
              <w:t>保障</w:t>
            </w:r>
          </w:p>
        </w:tc>
        <w:tc>
          <w:tcPr>
            <w:tcW w:w="3100" w:type="dxa"/>
            <w:noWrap w:val="0"/>
            <w:vAlign w:val="center"/>
          </w:tcPr>
          <w:p w14:paraId="66810364">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Ansi="宋体" w:eastAsia="宋体"/>
                <w:color w:val="auto"/>
                <w:kern w:val="0"/>
                <w:sz w:val="20"/>
                <w:highlight w:val="none"/>
              </w:rPr>
              <w:t>航空装备作战</w:t>
            </w:r>
            <w:r>
              <w:rPr>
                <w:rFonts w:hint="eastAsia" w:hAnsi="宋体" w:eastAsia="宋体"/>
                <w:color w:val="auto"/>
                <w:kern w:val="0"/>
                <w:sz w:val="20"/>
                <w:highlight w:val="none"/>
                <w:lang w:val="en-US" w:eastAsia="zh-CN"/>
              </w:rPr>
              <w:t>勤务</w:t>
            </w:r>
            <w:r>
              <w:rPr>
                <w:rFonts w:hAnsi="宋体" w:eastAsia="宋体"/>
                <w:color w:val="auto"/>
                <w:kern w:val="0"/>
                <w:sz w:val="20"/>
                <w:highlight w:val="none"/>
              </w:rPr>
              <w:t>保障</w:t>
            </w:r>
          </w:p>
        </w:tc>
        <w:tc>
          <w:tcPr>
            <w:tcW w:w="2603" w:type="dxa"/>
            <w:noWrap w:val="0"/>
            <w:vAlign w:val="center"/>
          </w:tcPr>
          <w:p w14:paraId="1E7F1A4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0BC0DCF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3CC24BD8">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③751军事基础</w:t>
            </w:r>
          </w:p>
          <w:p w14:paraId="45E4F312">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④842专业基础（809可靠性与维修性工程）</w:t>
            </w:r>
          </w:p>
        </w:tc>
      </w:tr>
      <w:tr w14:paraId="6D8737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58" w:hRule="atLeast"/>
          <w:jc w:val="center"/>
        </w:trPr>
        <w:tc>
          <w:tcPr>
            <w:tcW w:w="1001" w:type="dxa"/>
            <w:vMerge w:val="restart"/>
            <w:noWrap w:val="0"/>
            <w:vAlign w:val="center"/>
          </w:tcPr>
          <w:p w14:paraId="4896C85B">
            <w:pPr>
              <w:widowControl/>
              <w:spacing w:line="240" w:lineRule="exact"/>
              <w:jc w:val="left"/>
              <w:rPr>
                <w:rFonts w:hint="eastAsia" w:eastAsia="宋体"/>
                <w:bCs/>
                <w:color w:val="auto"/>
                <w:kern w:val="0"/>
                <w:sz w:val="20"/>
                <w:highlight w:val="none"/>
              </w:rPr>
            </w:pPr>
            <w:r>
              <w:rPr>
                <w:rFonts w:eastAsia="宋体"/>
                <w:bCs/>
                <w:color w:val="auto"/>
                <w:kern w:val="0"/>
                <w:sz w:val="20"/>
                <w:highlight w:val="none"/>
              </w:rPr>
              <w:t xml:space="preserve">002 </w:t>
            </w:r>
          </w:p>
          <w:p w14:paraId="4DECC38D">
            <w:pPr>
              <w:spacing w:line="240" w:lineRule="exact"/>
              <w:jc w:val="left"/>
              <w:rPr>
                <w:rFonts w:eastAsia="宋体"/>
                <w:bCs/>
                <w:color w:val="auto"/>
                <w:kern w:val="0"/>
                <w:sz w:val="20"/>
                <w:highlight w:val="none"/>
              </w:rPr>
            </w:pPr>
            <w:r>
              <w:rPr>
                <w:rFonts w:hAnsi="宋体" w:eastAsia="宋体"/>
                <w:bCs/>
                <w:color w:val="auto"/>
                <w:kern w:val="0"/>
                <w:sz w:val="20"/>
                <w:highlight w:val="none"/>
              </w:rPr>
              <w:t>防空反导学院</w:t>
            </w:r>
          </w:p>
        </w:tc>
        <w:tc>
          <w:tcPr>
            <w:tcW w:w="2054" w:type="dxa"/>
            <w:vMerge w:val="restart"/>
            <w:noWrap w:val="0"/>
            <w:vAlign w:val="center"/>
          </w:tcPr>
          <w:p w14:paraId="3F215BB4">
            <w:pPr>
              <w:widowControl/>
              <w:spacing w:line="240" w:lineRule="exact"/>
              <w:jc w:val="left"/>
              <w:rPr>
                <w:rFonts w:hint="eastAsia" w:eastAsia="宋体"/>
                <w:bCs/>
                <w:color w:val="auto"/>
                <w:kern w:val="0"/>
                <w:sz w:val="20"/>
                <w:highlight w:val="none"/>
              </w:rPr>
            </w:pPr>
            <w:r>
              <w:rPr>
                <w:rFonts w:eastAsia="宋体"/>
                <w:bCs/>
                <w:color w:val="auto"/>
                <w:kern w:val="0"/>
                <w:sz w:val="20"/>
                <w:highlight w:val="none"/>
              </w:rPr>
              <w:t xml:space="preserve">0854 </w:t>
            </w:r>
            <w:r>
              <w:rPr>
                <w:rFonts w:hAnsi="宋体" w:eastAsia="宋体"/>
                <w:bCs/>
                <w:color w:val="auto"/>
                <w:kern w:val="0"/>
                <w:sz w:val="20"/>
                <w:highlight w:val="none"/>
              </w:rPr>
              <w:t>电子信息</w:t>
            </w:r>
          </w:p>
        </w:tc>
        <w:tc>
          <w:tcPr>
            <w:tcW w:w="3100" w:type="dxa"/>
            <w:noWrap w:val="0"/>
            <w:vAlign w:val="center"/>
          </w:tcPr>
          <w:p w14:paraId="1B4EC714">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雷达信号与信息处理</w:t>
            </w:r>
          </w:p>
        </w:tc>
        <w:tc>
          <w:tcPr>
            <w:tcW w:w="2603" w:type="dxa"/>
            <w:noWrap w:val="0"/>
            <w:vAlign w:val="center"/>
          </w:tcPr>
          <w:p w14:paraId="7B955FF6">
            <w:pPr>
              <w:widowControl/>
              <w:spacing w:line="240" w:lineRule="exact"/>
              <w:jc w:val="left"/>
              <w:rPr>
                <w:rFonts w:eastAsia="宋体"/>
                <w:color w:val="auto"/>
                <w:kern w:val="0"/>
                <w:sz w:val="20"/>
                <w:highlight w:val="none"/>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204</w:t>
            </w:r>
            <w:r>
              <w:rPr>
                <w:rFonts w:hAnsi="宋体" w:eastAsia="宋体"/>
                <w:color w:val="auto"/>
                <w:kern w:val="0"/>
                <w:sz w:val="20"/>
                <w:highlight w:val="none"/>
              </w:rPr>
              <w:t>英语二</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302</w:t>
            </w:r>
            <w:r>
              <w:rPr>
                <w:rFonts w:hAnsi="宋体" w:eastAsia="宋体"/>
                <w:color w:val="auto"/>
                <w:kern w:val="0"/>
                <w:sz w:val="20"/>
                <w:highlight w:val="none"/>
              </w:rPr>
              <w:t>数学二</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834</w:t>
            </w:r>
            <w:r>
              <w:rPr>
                <w:rFonts w:hAnsi="宋体" w:eastAsia="宋体"/>
                <w:color w:val="auto"/>
                <w:kern w:val="0"/>
                <w:sz w:val="20"/>
                <w:highlight w:val="none"/>
              </w:rPr>
              <w:t>数字信号处理</w:t>
            </w:r>
          </w:p>
        </w:tc>
      </w:tr>
      <w:tr w14:paraId="114699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59" w:hRule="atLeast"/>
          <w:jc w:val="center"/>
        </w:trPr>
        <w:tc>
          <w:tcPr>
            <w:tcW w:w="1001" w:type="dxa"/>
            <w:vMerge w:val="continue"/>
            <w:noWrap w:val="0"/>
            <w:vAlign w:val="center"/>
          </w:tcPr>
          <w:p w14:paraId="5788BE71">
            <w:pPr>
              <w:spacing w:line="240" w:lineRule="exact"/>
              <w:jc w:val="left"/>
              <w:rPr>
                <w:rFonts w:eastAsia="宋体"/>
                <w:bCs/>
                <w:color w:val="auto"/>
                <w:kern w:val="0"/>
                <w:sz w:val="20"/>
                <w:highlight w:val="none"/>
              </w:rPr>
            </w:pPr>
          </w:p>
        </w:tc>
        <w:tc>
          <w:tcPr>
            <w:tcW w:w="2054" w:type="dxa"/>
            <w:vMerge w:val="continue"/>
            <w:noWrap w:val="0"/>
            <w:vAlign w:val="center"/>
          </w:tcPr>
          <w:p w14:paraId="55BF0786">
            <w:pPr>
              <w:spacing w:line="240" w:lineRule="exact"/>
              <w:jc w:val="left"/>
              <w:rPr>
                <w:rFonts w:eastAsia="宋体"/>
                <w:bCs/>
                <w:color w:val="auto"/>
                <w:kern w:val="0"/>
                <w:sz w:val="20"/>
                <w:highlight w:val="none"/>
              </w:rPr>
            </w:pPr>
          </w:p>
        </w:tc>
        <w:tc>
          <w:tcPr>
            <w:tcW w:w="3100" w:type="dxa"/>
            <w:noWrap w:val="0"/>
            <w:vAlign w:val="center"/>
          </w:tcPr>
          <w:p w14:paraId="7A48DD88">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lang w:val="en-US" w:eastAsia="zh-CN"/>
              </w:rPr>
              <w:t>工程电磁技术及应用</w:t>
            </w:r>
          </w:p>
        </w:tc>
        <w:tc>
          <w:tcPr>
            <w:tcW w:w="2603" w:type="dxa"/>
            <w:noWrap w:val="0"/>
            <w:vAlign w:val="center"/>
          </w:tcPr>
          <w:p w14:paraId="304709A0">
            <w:pPr>
              <w:widowControl/>
              <w:spacing w:line="240" w:lineRule="exact"/>
              <w:jc w:val="left"/>
              <w:rPr>
                <w:rFonts w:hint="default" w:eastAsia="宋体"/>
                <w:color w:val="auto"/>
                <w:kern w:val="0"/>
                <w:sz w:val="20"/>
                <w:highlight w:val="none"/>
                <w:lang w:val="en-US" w:eastAsia="zh-CN"/>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204</w:t>
            </w:r>
            <w:r>
              <w:rPr>
                <w:rFonts w:hAnsi="宋体" w:eastAsia="宋体"/>
                <w:color w:val="auto"/>
                <w:kern w:val="0"/>
                <w:sz w:val="20"/>
                <w:highlight w:val="none"/>
              </w:rPr>
              <w:t>英语二</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302</w:t>
            </w:r>
            <w:r>
              <w:rPr>
                <w:rFonts w:hAnsi="宋体" w:eastAsia="宋体"/>
                <w:color w:val="auto"/>
                <w:kern w:val="0"/>
                <w:sz w:val="20"/>
                <w:highlight w:val="none"/>
              </w:rPr>
              <w:t>数学二</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w:t>
            </w:r>
            <w:r>
              <w:rPr>
                <w:rFonts w:hint="eastAsia" w:eastAsia="宋体"/>
                <w:color w:val="auto"/>
                <w:kern w:val="0"/>
                <w:sz w:val="20"/>
                <w:highlight w:val="none"/>
                <w:lang w:val="en-US" w:eastAsia="zh-CN"/>
              </w:rPr>
              <w:t>33</w:t>
            </w:r>
            <w:r>
              <w:rPr>
                <w:rFonts w:hint="eastAsia" w:eastAsia="宋体"/>
                <w:color w:val="auto"/>
                <w:kern w:val="0"/>
                <w:sz w:val="20"/>
                <w:highlight w:val="none"/>
              </w:rPr>
              <w:t xml:space="preserve"> </w:t>
            </w:r>
            <w:r>
              <w:rPr>
                <w:rFonts w:hint="eastAsia" w:eastAsia="宋体"/>
                <w:color w:val="auto"/>
                <w:kern w:val="0"/>
                <w:sz w:val="20"/>
                <w:highlight w:val="none"/>
                <w:lang w:val="en-US" w:eastAsia="zh-CN"/>
              </w:rPr>
              <w:t>电磁场与电磁波</w:t>
            </w:r>
          </w:p>
        </w:tc>
      </w:tr>
      <w:tr w14:paraId="17375D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57" w:hRule="atLeast"/>
          <w:jc w:val="center"/>
        </w:trPr>
        <w:tc>
          <w:tcPr>
            <w:tcW w:w="1001" w:type="dxa"/>
            <w:vMerge w:val="continue"/>
            <w:noWrap w:val="0"/>
            <w:vAlign w:val="center"/>
          </w:tcPr>
          <w:p w14:paraId="2B94E331">
            <w:pPr>
              <w:spacing w:line="240" w:lineRule="exact"/>
              <w:jc w:val="left"/>
              <w:rPr>
                <w:rFonts w:eastAsia="宋体"/>
                <w:bCs/>
                <w:color w:val="auto"/>
                <w:kern w:val="0"/>
                <w:sz w:val="20"/>
                <w:highlight w:val="none"/>
              </w:rPr>
            </w:pPr>
          </w:p>
        </w:tc>
        <w:tc>
          <w:tcPr>
            <w:tcW w:w="2054" w:type="dxa"/>
            <w:vMerge w:val="continue"/>
            <w:noWrap w:val="0"/>
            <w:vAlign w:val="center"/>
          </w:tcPr>
          <w:p w14:paraId="3345B894">
            <w:pPr>
              <w:spacing w:line="240" w:lineRule="exact"/>
              <w:jc w:val="left"/>
              <w:rPr>
                <w:rFonts w:eastAsia="宋体"/>
                <w:bCs/>
                <w:color w:val="auto"/>
                <w:kern w:val="0"/>
                <w:sz w:val="20"/>
                <w:highlight w:val="none"/>
              </w:rPr>
            </w:pPr>
          </w:p>
        </w:tc>
        <w:tc>
          <w:tcPr>
            <w:tcW w:w="3100" w:type="dxa"/>
            <w:noWrap w:val="0"/>
            <w:vAlign w:val="center"/>
          </w:tcPr>
          <w:p w14:paraId="44EFA255">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03 </w:t>
            </w:r>
            <w:r>
              <w:rPr>
                <w:rFonts w:hint="eastAsia" w:hAnsi="宋体" w:eastAsia="宋体"/>
                <w:color w:val="auto"/>
                <w:kern w:val="0"/>
                <w:sz w:val="20"/>
                <w:highlight w:val="none"/>
                <w:lang w:val="en-US" w:eastAsia="zh-CN"/>
              </w:rPr>
              <w:t>网络通信与信息处理</w:t>
            </w:r>
          </w:p>
        </w:tc>
        <w:tc>
          <w:tcPr>
            <w:tcW w:w="2603" w:type="dxa"/>
            <w:noWrap w:val="0"/>
            <w:vAlign w:val="center"/>
          </w:tcPr>
          <w:p w14:paraId="670FE65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638A878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22FABB29">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 xml:space="preserve">③302数学二                    </w:t>
            </w:r>
          </w:p>
          <w:p w14:paraId="13E2B20D">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④408计算机学科专业基础</w:t>
            </w:r>
          </w:p>
        </w:tc>
      </w:tr>
      <w:tr w14:paraId="00AD6C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50" w:hRule="atLeast"/>
          <w:jc w:val="center"/>
        </w:trPr>
        <w:tc>
          <w:tcPr>
            <w:tcW w:w="1001" w:type="dxa"/>
            <w:vMerge w:val="continue"/>
            <w:noWrap w:val="0"/>
            <w:vAlign w:val="center"/>
          </w:tcPr>
          <w:p w14:paraId="4A521D0D">
            <w:pPr>
              <w:widowControl/>
              <w:spacing w:line="240" w:lineRule="exact"/>
              <w:jc w:val="left"/>
              <w:rPr>
                <w:rFonts w:eastAsia="宋体"/>
                <w:bCs/>
                <w:color w:val="auto"/>
                <w:kern w:val="0"/>
                <w:sz w:val="20"/>
                <w:highlight w:val="none"/>
              </w:rPr>
            </w:pPr>
          </w:p>
        </w:tc>
        <w:tc>
          <w:tcPr>
            <w:tcW w:w="2054" w:type="dxa"/>
            <w:vMerge w:val="continue"/>
            <w:noWrap w:val="0"/>
            <w:vAlign w:val="center"/>
          </w:tcPr>
          <w:p w14:paraId="07FCB7D4">
            <w:pPr>
              <w:widowControl/>
              <w:spacing w:line="240" w:lineRule="exact"/>
              <w:jc w:val="left"/>
              <w:rPr>
                <w:rFonts w:eastAsia="宋体"/>
                <w:bCs/>
                <w:color w:val="auto"/>
                <w:kern w:val="0"/>
                <w:sz w:val="20"/>
                <w:highlight w:val="none"/>
              </w:rPr>
            </w:pPr>
          </w:p>
        </w:tc>
        <w:tc>
          <w:tcPr>
            <w:tcW w:w="3100" w:type="dxa"/>
            <w:noWrap w:val="0"/>
            <w:vAlign w:val="center"/>
          </w:tcPr>
          <w:p w14:paraId="2B5DA0E4">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04 </w:t>
            </w:r>
            <w:r>
              <w:rPr>
                <w:rFonts w:hint="eastAsia" w:hAnsi="宋体" w:eastAsia="宋体"/>
                <w:color w:val="auto"/>
                <w:kern w:val="0"/>
                <w:sz w:val="20"/>
                <w:highlight w:val="none"/>
                <w:lang w:val="en-US" w:eastAsia="zh-CN"/>
              </w:rPr>
              <w:t>智能感知与测试工程</w:t>
            </w:r>
          </w:p>
        </w:tc>
        <w:tc>
          <w:tcPr>
            <w:tcW w:w="2603" w:type="dxa"/>
            <w:noWrap w:val="0"/>
            <w:vAlign w:val="center"/>
          </w:tcPr>
          <w:p w14:paraId="2D09402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6B70018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6E04B30B">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7E6AA88D">
            <w:pPr>
              <w:widowControl/>
              <w:spacing w:line="240" w:lineRule="exact"/>
              <w:jc w:val="left"/>
              <w:rPr>
                <w:rFonts w:hint="eastAsia" w:eastAsia="宋体"/>
                <w:color w:val="auto"/>
                <w:kern w:val="0"/>
                <w:sz w:val="20"/>
                <w:highlight w:val="none"/>
                <w:lang w:eastAsia="zh-CN"/>
              </w:rPr>
            </w:pPr>
            <w:r>
              <w:rPr>
                <w:rFonts w:hint="eastAsia" w:hAnsi="宋体" w:eastAsia="宋体"/>
                <w:color w:val="auto"/>
                <w:kern w:val="0"/>
                <w:sz w:val="20"/>
                <w:highlight w:val="none"/>
              </w:rPr>
              <w:t>④835导弹制导与控制原理</w:t>
            </w:r>
          </w:p>
        </w:tc>
      </w:tr>
      <w:tr w14:paraId="259CC5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57" w:hRule="atLeast"/>
          <w:jc w:val="center"/>
        </w:trPr>
        <w:tc>
          <w:tcPr>
            <w:tcW w:w="1001" w:type="dxa"/>
            <w:vMerge w:val="continue"/>
            <w:noWrap w:val="0"/>
            <w:vAlign w:val="center"/>
          </w:tcPr>
          <w:p w14:paraId="21536966">
            <w:pPr>
              <w:widowControl/>
              <w:spacing w:line="240" w:lineRule="exact"/>
              <w:jc w:val="left"/>
              <w:rPr>
                <w:rFonts w:eastAsia="宋体"/>
                <w:bCs/>
                <w:color w:val="auto"/>
                <w:kern w:val="0"/>
                <w:sz w:val="20"/>
                <w:highlight w:val="none"/>
              </w:rPr>
            </w:pPr>
          </w:p>
        </w:tc>
        <w:tc>
          <w:tcPr>
            <w:tcW w:w="2054" w:type="dxa"/>
            <w:vMerge w:val="restart"/>
            <w:noWrap w:val="0"/>
            <w:vAlign w:val="center"/>
          </w:tcPr>
          <w:p w14:paraId="13A4C1D8">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0855 </w:t>
            </w:r>
            <w:r>
              <w:rPr>
                <w:rFonts w:hAnsi="宋体" w:eastAsia="宋体"/>
                <w:bCs/>
                <w:color w:val="auto"/>
                <w:kern w:val="0"/>
                <w:sz w:val="20"/>
                <w:highlight w:val="none"/>
              </w:rPr>
              <w:t>机械</w:t>
            </w:r>
          </w:p>
        </w:tc>
        <w:tc>
          <w:tcPr>
            <w:tcW w:w="3100" w:type="dxa"/>
            <w:noWrap w:val="0"/>
            <w:vAlign w:val="center"/>
          </w:tcPr>
          <w:p w14:paraId="13FC4331">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防空反导装备机电系统理论与工程</w:t>
            </w:r>
          </w:p>
        </w:tc>
        <w:tc>
          <w:tcPr>
            <w:tcW w:w="2603" w:type="dxa"/>
            <w:noWrap w:val="0"/>
            <w:vAlign w:val="center"/>
          </w:tcPr>
          <w:p w14:paraId="7FCCE290">
            <w:pPr>
              <w:widowControl/>
              <w:spacing w:line="240" w:lineRule="exact"/>
              <w:jc w:val="left"/>
              <w:rPr>
                <w:rFonts w:eastAsia="宋体"/>
                <w:color w:val="auto"/>
                <w:kern w:val="0"/>
                <w:sz w:val="20"/>
                <w:highlight w:val="none"/>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204</w:t>
            </w:r>
            <w:r>
              <w:rPr>
                <w:rFonts w:hAnsi="宋体" w:eastAsia="宋体"/>
                <w:color w:val="auto"/>
                <w:kern w:val="0"/>
                <w:sz w:val="20"/>
                <w:highlight w:val="none"/>
              </w:rPr>
              <w:t>英语二</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302</w:t>
            </w:r>
            <w:r>
              <w:rPr>
                <w:rFonts w:hAnsi="宋体" w:eastAsia="宋体"/>
                <w:color w:val="auto"/>
                <w:kern w:val="0"/>
                <w:sz w:val="20"/>
                <w:highlight w:val="none"/>
              </w:rPr>
              <w:t>数学二</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831</w:t>
            </w:r>
            <w:r>
              <w:rPr>
                <w:rFonts w:hAnsi="宋体" w:eastAsia="宋体"/>
                <w:color w:val="auto"/>
                <w:kern w:val="0"/>
                <w:sz w:val="20"/>
                <w:highlight w:val="none"/>
              </w:rPr>
              <w:t>机械设计基础</w:t>
            </w:r>
          </w:p>
        </w:tc>
      </w:tr>
      <w:tr w14:paraId="0E370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1001" w:type="dxa"/>
            <w:vMerge w:val="continue"/>
            <w:noWrap w:val="0"/>
            <w:vAlign w:val="center"/>
          </w:tcPr>
          <w:p w14:paraId="60083536">
            <w:pPr>
              <w:widowControl/>
              <w:spacing w:line="240" w:lineRule="exact"/>
              <w:jc w:val="left"/>
              <w:rPr>
                <w:rFonts w:eastAsia="宋体"/>
                <w:bCs/>
                <w:color w:val="auto"/>
                <w:kern w:val="0"/>
                <w:sz w:val="20"/>
                <w:highlight w:val="none"/>
              </w:rPr>
            </w:pPr>
          </w:p>
        </w:tc>
        <w:tc>
          <w:tcPr>
            <w:tcW w:w="2054" w:type="dxa"/>
            <w:vMerge w:val="continue"/>
            <w:noWrap w:val="0"/>
            <w:vAlign w:val="center"/>
          </w:tcPr>
          <w:p w14:paraId="296C86B1">
            <w:pPr>
              <w:widowControl/>
              <w:spacing w:line="240" w:lineRule="exact"/>
              <w:jc w:val="left"/>
              <w:rPr>
                <w:rFonts w:eastAsia="宋体"/>
                <w:bCs/>
                <w:color w:val="auto"/>
                <w:kern w:val="0"/>
                <w:sz w:val="20"/>
                <w:highlight w:val="none"/>
              </w:rPr>
            </w:pPr>
          </w:p>
        </w:tc>
        <w:tc>
          <w:tcPr>
            <w:tcW w:w="3100" w:type="dxa"/>
            <w:noWrap w:val="0"/>
            <w:vAlign w:val="center"/>
          </w:tcPr>
          <w:p w14:paraId="0E1C4C29">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lang w:val="en-US" w:eastAsia="zh-CN"/>
              </w:rPr>
              <w:t>防空反导武器系统与发射工程</w:t>
            </w:r>
          </w:p>
        </w:tc>
        <w:tc>
          <w:tcPr>
            <w:tcW w:w="2603" w:type="dxa"/>
            <w:noWrap w:val="0"/>
            <w:vAlign w:val="center"/>
          </w:tcPr>
          <w:p w14:paraId="53C0F5DB">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13DEDD3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05E1FE42">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28E60F45">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④837发射系统元件及线路</w:t>
            </w:r>
          </w:p>
        </w:tc>
      </w:tr>
      <w:tr w14:paraId="1C7F0B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42" w:hRule="atLeast"/>
          <w:jc w:val="center"/>
        </w:trPr>
        <w:tc>
          <w:tcPr>
            <w:tcW w:w="1001" w:type="dxa"/>
            <w:vMerge w:val="continue"/>
            <w:noWrap w:val="0"/>
            <w:vAlign w:val="center"/>
          </w:tcPr>
          <w:p w14:paraId="25F4F935">
            <w:pPr>
              <w:spacing w:line="240" w:lineRule="exact"/>
              <w:jc w:val="left"/>
              <w:rPr>
                <w:rFonts w:eastAsia="宋体"/>
                <w:bCs/>
                <w:color w:val="auto"/>
                <w:kern w:val="0"/>
                <w:sz w:val="20"/>
                <w:highlight w:val="none"/>
              </w:rPr>
            </w:pPr>
          </w:p>
        </w:tc>
        <w:tc>
          <w:tcPr>
            <w:tcW w:w="2054" w:type="dxa"/>
            <w:vMerge w:val="restart"/>
            <w:noWrap w:val="0"/>
            <w:vAlign w:val="center"/>
          </w:tcPr>
          <w:p w14:paraId="6CDAD2F0">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0858 </w:t>
            </w:r>
            <w:r>
              <w:rPr>
                <w:rFonts w:hAnsi="宋体" w:eastAsia="宋体"/>
                <w:bCs/>
                <w:color w:val="auto"/>
                <w:kern w:val="0"/>
                <w:sz w:val="20"/>
                <w:highlight w:val="none"/>
              </w:rPr>
              <w:t>能源动力</w:t>
            </w:r>
          </w:p>
        </w:tc>
        <w:tc>
          <w:tcPr>
            <w:tcW w:w="3100" w:type="dxa"/>
            <w:noWrap w:val="0"/>
            <w:vAlign w:val="center"/>
          </w:tcPr>
          <w:p w14:paraId="10ACA7B7">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防空反导电力装备及其运用</w:t>
            </w:r>
          </w:p>
        </w:tc>
        <w:tc>
          <w:tcPr>
            <w:tcW w:w="2603" w:type="dxa"/>
            <w:noWrap w:val="0"/>
            <w:vAlign w:val="center"/>
          </w:tcPr>
          <w:p w14:paraId="055847FA">
            <w:pPr>
              <w:widowControl/>
              <w:spacing w:line="240" w:lineRule="exact"/>
              <w:jc w:val="left"/>
              <w:rPr>
                <w:rFonts w:hint="eastAsia" w:eastAsia="宋体"/>
                <w:color w:val="auto"/>
                <w:kern w:val="0"/>
                <w:sz w:val="20"/>
                <w:highlight w:val="none"/>
                <w:lang w:eastAsia="zh-CN"/>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204</w:t>
            </w:r>
            <w:r>
              <w:rPr>
                <w:rFonts w:hAnsi="宋体" w:eastAsia="宋体"/>
                <w:color w:val="auto"/>
                <w:kern w:val="0"/>
                <w:sz w:val="20"/>
                <w:highlight w:val="none"/>
              </w:rPr>
              <w:t>英语二</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302</w:t>
            </w:r>
            <w:r>
              <w:rPr>
                <w:rFonts w:hAnsi="宋体" w:eastAsia="宋体"/>
                <w:color w:val="auto"/>
                <w:kern w:val="0"/>
                <w:sz w:val="20"/>
                <w:highlight w:val="none"/>
              </w:rPr>
              <w:t>数学二</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83</w:t>
            </w:r>
            <w:r>
              <w:rPr>
                <w:rFonts w:hint="eastAsia" w:eastAsia="宋体"/>
                <w:color w:val="auto"/>
                <w:kern w:val="0"/>
                <w:sz w:val="20"/>
                <w:highlight w:val="none"/>
                <w:lang w:val="en-US" w:eastAsia="zh-CN"/>
              </w:rPr>
              <w:t>2</w:t>
            </w:r>
            <w:r>
              <w:rPr>
                <w:rFonts w:hint="eastAsia" w:hAnsi="宋体" w:eastAsia="宋体"/>
                <w:color w:val="auto"/>
                <w:kern w:val="0"/>
                <w:sz w:val="20"/>
                <w:highlight w:val="none"/>
                <w:lang w:val="en-US" w:eastAsia="zh-CN"/>
              </w:rPr>
              <w:t>电机学</w:t>
            </w:r>
          </w:p>
        </w:tc>
      </w:tr>
      <w:tr w14:paraId="5F10F5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001" w:type="dxa"/>
            <w:vMerge w:val="continue"/>
            <w:noWrap w:val="0"/>
            <w:vAlign w:val="center"/>
          </w:tcPr>
          <w:p w14:paraId="69EDBB66">
            <w:pPr>
              <w:spacing w:line="240" w:lineRule="exact"/>
              <w:jc w:val="left"/>
              <w:rPr>
                <w:rFonts w:eastAsia="宋体"/>
                <w:bCs/>
                <w:color w:val="auto"/>
                <w:kern w:val="0"/>
                <w:sz w:val="20"/>
                <w:highlight w:val="none"/>
              </w:rPr>
            </w:pPr>
          </w:p>
        </w:tc>
        <w:tc>
          <w:tcPr>
            <w:tcW w:w="2054" w:type="dxa"/>
            <w:vMerge w:val="continue"/>
            <w:noWrap w:val="0"/>
            <w:vAlign w:val="center"/>
          </w:tcPr>
          <w:p w14:paraId="3D61C658">
            <w:pPr>
              <w:widowControl/>
              <w:spacing w:line="240" w:lineRule="exact"/>
              <w:jc w:val="left"/>
              <w:rPr>
                <w:rFonts w:eastAsia="宋体"/>
                <w:bCs/>
                <w:color w:val="auto"/>
                <w:kern w:val="0"/>
                <w:sz w:val="20"/>
                <w:highlight w:val="none"/>
              </w:rPr>
            </w:pPr>
          </w:p>
        </w:tc>
        <w:tc>
          <w:tcPr>
            <w:tcW w:w="3100" w:type="dxa"/>
            <w:noWrap w:val="0"/>
            <w:vAlign w:val="center"/>
          </w:tcPr>
          <w:p w14:paraId="76E1CE48">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lang w:val="en-US" w:eastAsia="zh-CN"/>
              </w:rPr>
              <w:t>空天飞行器发动机工程</w:t>
            </w:r>
          </w:p>
        </w:tc>
        <w:tc>
          <w:tcPr>
            <w:tcW w:w="2603" w:type="dxa"/>
            <w:noWrap w:val="0"/>
            <w:vAlign w:val="center"/>
          </w:tcPr>
          <w:p w14:paraId="1D8427D0">
            <w:pPr>
              <w:widowControl/>
              <w:spacing w:line="240" w:lineRule="exact"/>
              <w:jc w:val="left"/>
              <w:rPr>
                <w:rFonts w:hint="eastAsia" w:eastAsia="宋体"/>
                <w:color w:val="auto"/>
                <w:kern w:val="0"/>
                <w:sz w:val="20"/>
                <w:highlight w:val="none"/>
                <w:lang w:eastAsia="zh-CN"/>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204</w:t>
            </w:r>
            <w:r>
              <w:rPr>
                <w:rFonts w:hAnsi="宋体" w:eastAsia="宋体"/>
                <w:color w:val="auto"/>
                <w:kern w:val="0"/>
                <w:sz w:val="20"/>
                <w:highlight w:val="none"/>
              </w:rPr>
              <w:t>英语二</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302</w:t>
            </w:r>
            <w:r>
              <w:rPr>
                <w:rFonts w:hAnsi="宋体" w:eastAsia="宋体"/>
                <w:color w:val="auto"/>
                <w:kern w:val="0"/>
                <w:sz w:val="20"/>
                <w:highlight w:val="none"/>
              </w:rPr>
              <w:t>数学二</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83</w:t>
            </w:r>
            <w:r>
              <w:rPr>
                <w:rFonts w:hint="eastAsia" w:eastAsia="宋体"/>
                <w:color w:val="auto"/>
                <w:kern w:val="0"/>
                <w:sz w:val="20"/>
                <w:highlight w:val="none"/>
                <w:lang w:val="en-US" w:eastAsia="zh-CN"/>
              </w:rPr>
              <w:t>6</w:t>
            </w:r>
            <w:r>
              <w:rPr>
                <w:rFonts w:hint="eastAsia" w:hAnsi="宋体" w:eastAsia="宋体"/>
                <w:color w:val="auto"/>
                <w:kern w:val="0"/>
                <w:sz w:val="20"/>
                <w:highlight w:val="none"/>
                <w:lang w:val="en-US" w:eastAsia="zh-CN"/>
              </w:rPr>
              <w:t>工程热力学</w:t>
            </w:r>
          </w:p>
        </w:tc>
      </w:tr>
      <w:tr w14:paraId="529DC5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24" w:hRule="atLeast"/>
          <w:jc w:val="center"/>
        </w:trPr>
        <w:tc>
          <w:tcPr>
            <w:tcW w:w="1001" w:type="dxa"/>
            <w:vMerge w:val="continue"/>
            <w:noWrap w:val="0"/>
            <w:vAlign w:val="center"/>
          </w:tcPr>
          <w:p w14:paraId="0C922A1C">
            <w:pPr>
              <w:spacing w:line="240" w:lineRule="exact"/>
              <w:jc w:val="left"/>
              <w:rPr>
                <w:rFonts w:eastAsia="宋体"/>
                <w:bCs/>
                <w:color w:val="auto"/>
                <w:kern w:val="0"/>
                <w:sz w:val="20"/>
                <w:highlight w:val="none"/>
              </w:rPr>
            </w:pPr>
          </w:p>
        </w:tc>
        <w:tc>
          <w:tcPr>
            <w:tcW w:w="2054" w:type="dxa"/>
            <w:noWrap w:val="0"/>
            <w:vAlign w:val="center"/>
          </w:tcPr>
          <w:p w14:paraId="5DB5D5D3">
            <w:pPr>
              <w:widowControl/>
              <w:spacing w:line="240" w:lineRule="exact"/>
              <w:jc w:val="left"/>
              <w:rPr>
                <w:rFonts w:eastAsia="宋体"/>
                <w:bCs/>
                <w:color w:val="auto"/>
                <w:kern w:val="0"/>
                <w:sz w:val="20"/>
                <w:highlight w:val="none"/>
              </w:rPr>
            </w:pPr>
            <w:r>
              <w:rPr>
                <w:rFonts w:eastAsia="宋体"/>
                <w:bCs/>
                <w:color w:val="auto"/>
                <w:kern w:val="0"/>
                <w:sz w:val="20"/>
                <w:highlight w:val="none"/>
              </w:rPr>
              <w:t>115</w:t>
            </w:r>
            <w:r>
              <w:rPr>
                <w:rFonts w:hint="eastAsia" w:eastAsia="宋体"/>
                <w:bCs/>
                <w:color w:val="auto"/>
                <w:kern w:val="0"/>
                <w:sz w:val="20"/>
                <w:highlight w:val="none"/>
                <w:lang w:val="en-US" w:eastAsia="zh-CN"/>
              </w:rPr>
              <w:t>3</w:t>
            </w:r>
            <w:r>
              <w:rPr>
                <w:rFonts w:eastAsia="宋体"/>
                <w:bCs/>
                <w:color w:val="auto"/>
                <w:kern w:val="0"/>
                <w:sz w:val="20"/>
                <w:highlight w:val="none"/>
              </w:rPr>
              <w:t xml:space="preserve"> </w:t>
            </w:r>
            <w:r>
              <w:rPr>
                <w:rFonts w:hAnsi="宋体" w:eastAsia="宋体"/>
                <w:bCs/>
                <w:color w:val="auto"/>
                <w:kern w:val="0"/>
                <w:sz w:val="20"/>
                <w:highlight w:val="none"/>
              </w:rPr>
              <w:t>军</w:t>
            </w:r>
            <w:r>
              <w:rPr>
                <w:rFonts w:hint="eastAsia" w:hAnsi="宋体" w:eastAsia="宋体"/>
                <w:bCs/>
                <w:color w:val="auto"/>
                <w:kern w:val="0"/>
                <w:sz w:val="20"/>
                <w:highlight w:val="none"/>
                <w:lang w:val="en-US" w:eastAsia="zh-CN"/>
              </w:rPr>
              <w:t>兵种作战</w:t>
            </w:r>
            <w:r>
              <w:rPr>
                <w:rFonts w:hAnsi="宋体" w:eastAsia="宋体"/>
                <w:bCs/>
                <w:color w:val="auto"/>
                <w:kern w:val="0"/>
                <w:sz w:val="20"/>
                <w:highlight w:val="none"/>
              </w:rPr>
              <w:t>指挥</w:t>
            </w:r>
          </w:p>
        </w:tc>
        <w:tc>
          <w:tcPr>
            <w:tcW w:w="3100" w:type="dxa"/>
            <w:noWrap w:val="0"/>
            <w:vAlign w:val="center"/>
          </w:tcPr>
          <w:p w14:paraId="7F1DABC8">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Ansi="宋体" w:eastAsia="宋体"/>
                <w:color w:val="auto"/>
                <w:kern w:val="0"/>
                <w:sz w:val="20"/>
                <w:highlight w:val="none"/>
              </w:rPr>
              <w:t>地面防空兵作战指挥</w:t>
            </w:r>
          </w:p>
        </w:tc>
        <w:tc>
          <w:tcPr>
            <w:tcW w:w="2603" w:type="dxa"/>
            <w:noWrap w:val="0"/>
            <w:vAlign w:val="center"/>
          </w:tcPr>
          <w:p w14:paraId="338F0CE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3E38AEF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5C34CBE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③751军事基础</w:t>
            </w:r>
          </w:p>
          <w:p w14:paraId="28F36302">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④842专业基础（843参谋业务基础）</w:t>
            </w:r>
          </w:p>
        </w:tc>
      </w:tr>
      <w:tr w14:paraId="3547C3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94" w:hRule="atLeast"/>
          <w:jc w:val="center"/>
        </w:trPr>
        <w:tc>
          <w:tcPr>
            <w:tcW w:w="1001" w:type="dxa"/>
            <w:vMerge w:val="continue"/>
            <w:noWrap w:val="0"/>
            <w:vAlign w:val="center"/>
          </w:tcPr>
          <w:p w14:paraId="0AF7DF89">
            <w:pPr>
              <w:spacing w:line="240" w:lineRule="exact"/>
              <w:jc w:val="left"/>
              <w:rPr>
                <w:rFonts w:eastAsia="宋体"/>
                <w:bCs/>
                <w:color w:val="auto"/>
                <w:kern w:val="0"/>
                <w:sz w:val="20"/>
                <w:highlight w:val="none"/>
              </w:rPr>
            </w:pPr>
          </w:p>
        </w:tc>
        <w:tc>
          <w:tcPr>
            <w:tcW w:w="2054" w:type="dxa"/>
            <w:noWrap w:val="0"/>
            <w:vAlign w:val="center"/>
          </w:tcPr>
          <w:p w14:paraId="787D78AF">
            <w:pPr>
              <w:widowControl/>
              <w:spacing w:line="240" w:lineRule="exact"/>
              <w:jc w:val="left"/>
              <w:rPr>
                <w:rFonts w:hint="default" w:eastAsia="宋体"/>
                <w:bCs/>
                <w:color w:val="auto"/>
                <w:kern w:val="0"/>
                <w:sz w:val="20"/>
                <w:highlight w:val="none"/>
                <w:lang w:val="en-US" w:eastAsia="zh-CN"/>
              </w:rPr>
            </w:pPr>
            <w:r>
              <w:rPr>
                <w:rFonts w:eastAsia="宋体"/>
                <w:bCs/>
                <w:color w:val="auto"/>
                <w:kern w:val="0"/>
                <w:sz w:val="20"/>
                <w:highlight w:val="none"/>
              </w:rPr>
              <w:t>115</w:t>
            </w:r>
            <w:r>
              <w:rPr>
                <w:rFonts w:hint="eastAsia" w:eastAsia="宋体"/>
                <w:bCs/>
                <w:color w:val="auto"/>
                <w:kern w:val="0"/>
                <w:sz w:val="20"/>
                <w:highlight w:val="none"/>
                <w:lang w:val="en-US" w:eastAsia="zh-CN"/>
              </w:rPr>
              <w:t>6</w:t>
            </w:r>
            <w:r>
              <w:rPr>
                <w:rFonts w:eastAsia="宋体"/>
                <w:bCs/>
                <w:color w:val="auto"/>
                <w:kern w:val="0"/>
                <w:sz w:val="20"/>
                <w:highlight w:val="none"/>
              </w:rPr>
              <w:t xml:space="preserve"> </w:t>
            </w:r>
            <w:r>
              <w:rPr>
                <w:rFonts w:hint="eastAsia" w:hAnsi="宋体" w:eastAsia="宋体"/>
                <w:bCs/>
                <w:color w:val="auto"/>
                <w:kern w:val="0"/>
                <w:sz w:val="20"/>
                <w:highlight w:val="none"/>
                <w:lang w:val="en-US" w:eastAsia="zh-CN"/>
              </w:rPr>
              <w:t>后勤与装备保障</w:t>
            </w:r>
          </w:p>
        </w:tc>
        <w:tc>
          <w:tcPr>
            <w:tcW w:w="3100" w:type="dxa"/>
            <w:noWrap w:val="0"/>
            <w:vAlign w:val="center"/>
          </w:tcPr>
          <w:p w14:paraId="25FDCE4C">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防空反导装备保障</w:t>
            </w:r>
          </w:p>
        </w:tc>
        <w:tc>
          <w:tcPr>
            <w:tcW w:w="2603" w:type="dxa"/>
            <w:noWrap w:val="0"/>
            <w:vAlign w:val="center"/>
          </w:tcPr>
          <w:p w14:paraId="1C4F51C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19D97CA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0BD7417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③751军事基础</w:t>
            </w:r>
          </w:p>
          <w:p w14:paraId="70E0495F">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④842专业基础（840军用装备维修工程）</w:t>
            </w:r>
          </w:p>
        </w:tc>
      </w:tr>
      <w:tr w14:paraId="0A50D5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63" w:hRule="atLeast"/>
          <w:jc w:val="center"/>
        </w:trPr>
        <w:tc>
          <w:tcPr>
            <w:tcW w:w="1001" w:type="dxa"/>
            <w:vMerge w:val="restart"/>
            <w:noWrap w:val="0"/>
            <w:vAlign w:val="center"/>
          </w:tcPr>
          <w:p w14:paraId="484C6CD2">
            <w:pPr>
              <w:widowControl/>
              <w:spacing w:line="240" w:lineRule="exact"/>
              <w:jc w:val="left"/>
              <w:rPr>
                <w:rFonts w:hint="eastAsia" w:eastAsia="宋体"/>
                <w:bCs/>
                <w:color w:val="auto"/>
                <w:kern w:val="0"/>
                <w:sz w:val="20"/>
                <w:highlight w:val="none"/>
              </w:rPr>
            </w:pPr>
            <w:r>
              <w:rPr>
                <w:rFonts w:eastAsia="宋体"/>
                <w:bCs/>
                <w:color w:val="auto"/>
                <w:kern w:val="0"/>
                <w:sz w:val="20"/>
                <w:highlight w:val="none"/>
              </w:rPr>
              <w:t xml:space="preserve">003 </w:t>
            </w:r>
          </w:p>
          <w:p w14:paraId="604E2E07">
            <w:pPr>
              <w:spacing w:line="240" w:lineRule="exact"/>
              <w:jc w:val="left"/>
              <w:rPr>
                <w:rFonts w:eastAsia="宋体"/>
                <w:bCs/>
                <w:color w:val="auto"/>
                <w:kern w:val="0"/>
                <w:sz w:val="20"/>
                <w:highlight w:val="none"/>
              </w:rPr>
            </w:pPr>
            <w:r>
              <w:rPr>
                <w:rFonts w:hAnsi="宋体" w:eastAsia="宋体"/>
                <w:bCs/>
                <w:color w:val="auto"/>
                <w:kern w:val="0"/>
                <w:sz w:val="20"/>
                <w:highlight w:val="none"/>
              </w:rPr>
              <w:t>信息与导航学院</w:t>
            </w:r>
          </w:p>
        </w:tc>
        <w:tc>
          <w:tcPr>
            <w:tcW w:w="2054" w:type="dxa"/>
            <w:vMerge w:val="restart"/>
            <w:noWrap w:val="0"/>
            <w:vAlign w:val="center"/>
          </w:tcPr>
          <w:p w14:paraId="14BB9AF7">
            <w:pPr>
              <w:widowControl/>
              <w:spacing w:line="240" w:lineRule="exact"/>
              <w:jc w:val="left"/>
              <w:rPr>
                <w:rFonts w:hint="eastAsia" w:eastAsia="宋体"/>
                <w:bCs/>
                <w:color w:val="auto"/>
                <w:kern w:val="0"/>
                <w:sz w:val="20"/>
                <w:highlight w:val="none"/>
              </w:rPr>
            </w:pPr>
            <w:r>
              <w:rPr>
                <w:rFonts w:eastAsia="宋体"/>
                <w:bCs/>
                <w:color w:val="auto"/>
                <w:kern w:val="0"/>
                <w:sz w:val="20"/>
                <w:highlight w:val="none"/>
              </w:rPr>
              <w:t xml:space="preserve">0854 </w:t>
            </w:r>
            <w:r>
              <w:rPr>
                <w:rFonts w:hAnsi="宋体" w:eastAsia="宋体"/>
                <w:bCs/>
                <w:color w:val="auto"/>
                <w:kern w:val="0"/>
                <w:sz w:val="20"/>
                <w:highlight w:val="none"/>
              </w:rPr>
              <w:t>电子信息</w:t>
            </w:r>
          </w:p>
        </w:tc>
        <w:tc>
          <w:tcPr>
            <w:tcW w:w="3100" w:type="dxa"/>
            <w:noWrap w:val="0"/>
            <w:vAlign w:val="center"/>
          </w:tcPr>
          <w:p w14:paraId="27F4491A">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eastAsia="宋体"/>
                <w:color w:val="auto"/>
                <w:kern w:val="0"/>
                <w:sz w:val="20"/>
                <w:highlight w:val="none"/>
                <w:lang w:val="en-US" w:eastAsia="zh-CN"/>
              </w:rPr>
              <w:t>空天作战信息网络与系统应用</w:t>
            </w:r>
          </w:p>
        </w:tc>
        <w:tc>
          <w:tcPr>
            <w:tcW w:w="2603" w:type="dxa"/>
            <w:noWrap w:val="0"/>
            <w:vAlign w:val="center"/>
          </w:tcPr>
          <w:p w14:paraId="2AE4CB36">
            <w:pPr>
              <w:widowControl/>
              <w:spacing w:line="240" w:lineRule="exact"/>
              <w:jc w:val="left"/>
              <w:rPr>
                <w:rFonts w:eastAsia="宋体"/>
                <w:color w:val="auto"/>
                <w:kern w:val="0"/>
                <w:sz w:val="20"/>
                <w:highlight w:val="none"/>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204</w:t>
            </w:r>
            <w:r>
              <w:rPr>
                <w:rFonts w:hAnsi="宋体" w:eastAsia="宋体"/>
                <w:color w:val="auto"/>
                <w:kern w:val="0"/>
                <w:sz w:val="20"/>
                <w:highlight w:val="none"/>
              </w:rPr>
              <w:t>英语二</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302</w:t>
            </w:r>
            <w:r>
              <w:rPr>
                <w:rFonts w:hAnsi="宋体" w:eastAsia="宋体"/>
                <w:color w:val="auto"/>
                <w:kern w:val="0"/>
                <w:sz w:val="20"/>
                <w:highlight w:val="none"/>
              </w:rPr>
              <w:t>数学二</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862</w:t>
            </w:r>
            <w:r>
              <w:rPr>
                <w:rFonts w:hAnsi="宋体" w:eastAsia="宋体"/>
                <w:color w:val="auto"/>
                <w:kern w:val="0"/>
                <w:sz w:val="20"/>
                <w:highlight w:val="none"/>
              </w:rPr>
              <w:t>通信原理</w:t>
            </w:r>
          </w:p>
        </w:tc>
      </w:tr>
      <w:tr w14:paraId="3347AB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1001" w:type="dxa"/>
            <w:vMerge w:val="continue"/>
            <w:noWrap w:val="0"/>
            <w:vAlign w:val="center"/>
          </w:tcPr>
          <w:p w14:paraId="4BF7CA7F">
            <w:pPr>
              <w:widowControl/>
              <w:spacing w:line="240" w:lineRule="exact"/>
              <w:jc w:val="left"/>
              <w:rPr>
                <w:rFonts w:eastAsia="宋体"/>
                <w:bCs/>
                <w:color w:val="auto"/>
                <w:kern w:val="0"/>
                <w:sz w:val="20"/>
                <w:highlight w:val="none"/>
              </w:rPr>
            </w:pPr>
          </w:p>
        </w:tc>
        <w:tc>
          <w:tcPr>
            <w:tcW w:w="2054" w:type="dxa"/>
            <w:vMerge w:val="continue"/>
            <w:noWrap w:val="0"/>
            <w:vAlign w:val="center"/>
          </w:tcPr>
          <w:p w14:paraId="08BB4DCB">
            <w:pPr>
              <w:spacing w:line="240" w:lineRule="exact"/>
              <w:jc w:val="left"/>
              <w:rPr>
                <w:rFonts w:eastAsia="宋体"/>
                <w:bCs/>
                <w:color w:val="auto"/>
                <w:kern w:val="0"/>
                <w:sz w:val="20"/>
                <w:highlight w:val="none"/>
              </w:rPr>
            </w:pPr>
          </w:p>
        </w:tc>
        <w:tc>
          <w:tcPr>
            <w:tcW w:w="3100" w:type="dxa"/>
            <w:noWrap w:val="0"/>
            <w:vAlign w:val="center"/>
          </w:tcPr>
          <w:p w14:paraId="546B2CE2">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hAnsi="宋体" w:eastAsia="宋体"/>
                <w:color w:val="auto"/>
                <w:kern w:val="0"/>
                <w:sz w:val="20"/>
                <w:highlight w:val="none"/>
                <w:lang w:val="en-US" w:eastAsia="zh-CN"/>
              </w:rPr>
              <w:t>电子对抗技术与应用</w:t>
            </w:r>
          </w:p>
        </w:tc>
        <w:tc>
          <w:tcPr>
            <w:tcW w:w="2603" w:type="dxa"/>
            <w:noWrap w:val="0"/>
            <w:vAlign w:val="center"/>
          </w:tcPr>
          <w:p w14:paraId="05B28BA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1AC37BE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13521C7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68909FD0">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④863通信对抗原理</w:t>
            </w:r>
          </w:p>
        </w:tc>
      </w:tr>
      <w:tr w14:paraId="6D5ED1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1001" w:type="dxa"/>
            <w:vMerge w:val="continue"/>
            <w:noWrap w:val="0"/>
            <w:vAlign w:val="center"/>
          </w:tcPr>
          <w:p w14:paraId="242B0E84">
            <w:pPr>
              <w:widowControl/>
              <w:spacing w:line="240" w:lineRule="exact"/>
              <w:jc w:val="left"/>
              <w:rPr>
                <w:rFonts w:eastAsia="宋体"/>
                <w:bCs/>
                <w:color w:val="auto"/>
                <w:kern w:val="0"/>
                <w:sz w:val="20"/>
                <w:highlight w:val="none"/>
              </w:rPr>
            </w:pPr>
          </w:p>
        </w:tc>
        <w:tc>
          <w:tcPr>
            <w:tcW w:w="2054" w:type="dxa"/>
            <w:vMerge w:val="continue"/>
            <w:noWrap w:val="0"/>
            <w:vAlign w:val="center"/>
          </w:tcPr>
          <w:p w14:paraId="090DF1E7">
            <w:pPr>
              <w:widowControl/>
              <w:spacing w:line="240" w:lineRule="exact"/>
              <w:jc w:val="left"/>
              <w:rPr>
                <w:rFonts w:eastAsia="宋体"/>
                <w:bCs/>
                <w:color w:val="auto"/>
                <w:kern w:val="0"/>
                <w:sz w:val="20"/>
                <w:highlight w:val="none"/>
              </w:rPr>
            </w:pPr>
          </w:p>
        </w:tc>
        <w:tc>
          <w:tcPr>
            <w:tcW w:w="3100" w:type="dxa"/>
            <w:noWrap w:val="0"/>
            <w:vAlign w:val="center"/>
          </w:tcPr>
          <w:p w14:paraId="64ED282F">
            <w:pPr>
              <w:widowControl/>
              <w:spacing w:line="240" w:lineRule="exact"/>
              <w:jc w:val="left"/>
              <w:rPr>
                <w:rFonts w:hint="eastAsia" w:eastAsia="宋体"/>
                <w:color w:val="auto"/>
                <w:kern w:val="0"/>
                <w:sz w:val="20"/>
                <w:highlight w:val="none"/>
                <w:lang w:eastAsia="zh-CN"/>
              </w:rPr>
            </w:pPr>
            <w:r>
              <w:rPr>
                <w:rFonts w:eastAsia="宋体"/>
                <w:color w:val="auto"/>
                <w:kern w:val="0"/>
                <w:sz w:val="20"/>
                <w:highlight w:val="none"/>
              </w:rPr>
              <w:t xml:space="preserve">03 </w:t>
            </w:r>
            <w:r>
              <w:rPr>
                <w:rFonts w:hint="eastAsia" w:hAnsi="宋体" w:eastAsia="宋体"/>
                <w:color w:val="auto"/>
                <w:kern w:val="0"/>
                <w:sz w:val="20"/>
                <w:highlight w:val="none"/>
                <w:lang w:val="en-US" w:eastAsia="zh-CN"/>
              </w:rPr>
              <w:t>网络安全与信息处理</w:t>
            </w:r>
          </w:p>
        </w:tc>
        <w:tc>
          <w:tcPr>
            <w:tcW w:w="2603" w:type="dxa"/>
            <w:noWrap w:val="0"/>
            <w:vAlign w:val="center"/>
          </w:tcPr>
          <w:p w14:paraId="0A1E878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5A836D1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1B62B7A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03394E88">
            <w:pPr>
              <w:widowControl/>
              <w:spacing w:line="240" w:lineRule="exact"/>
              <w:jc w:val="left"/>
              <w:rPr>
                <w:rFonts w:hint="eastAsia" w:eastAsia="宋体"/>
                <w:color w:val="auto"/>
                <w:kern w:val="0"/>
                <w:sz w:val="20"/>
                <w:highlight w:val="none"/>
                <w:lang w:eastAsia="zh-CN"/>
              </w:rPr>
            </w:pPr>
            <w:r>
              <w:rPr>
                <w:rFonts w:hint="eastAsia" w:hAnsi="宋体" w:eastAsia="宋体"/>
                <w:color w:val="auto"/>
                <w:kern w:val="0"/>
                <w:sz w:val="20"/>
                <w:highlight w:val="none"/>
              </w:rPr>
              <w:t>④408计算机学科专业基础</w:t>
            </w:r>
          </w:p>
        </w:tc>
      </w:tr>
      <w:tr w14:paraId="66269D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1001" w:type="dxa"/>
            <w:vMerge w:val="continue"/>
            <w:noWrap w:val="0"/>
            <w:vAlign w:val="center"/>
          </w:tcPr>
          <w:p w14:paraId="68404B83">
            <w:pPr>
              <w:widowControl/>
              <w:spacing w:line="240" w:lineRule="exact"/>
              <w:jc w:val="left"/>
              <w:rPr>
                <w:rFonts w:eastAsia="宋体"/>
                <w:bCs/>
                <w:color w:val="auto"/>
                <w:kern w:val="0"/>
                <w:sz w:val="20"/>
                <w:highlight w:val="none"/>
              </w:rPr>
            </w:pPr>
          </w:p>
        </w:tc>
        <w:tc>
          <w:tcPr>
            <w:tcW w:w="2054" w:type="dxa"/>
            <w:vMerge w:val="continue"/>
            <w:noWrap w:val="0"/>
            <w:vAlign w:val="center"/>
          </w:tcPr>
          <w:p w14:paraId="7AAFB478">
            <w:pPr>
              <w:widowControl/>
              <w:spacing w:line="240" w:lineRule="exact"/>
              <w:jc w:val="left"/>
              <w:rPr>
                <w:rFonts w:eastAsia="宋体"/>
                <w:bCs/>
                <w:color w:val="auto"/>
                <w:kern w:val="0"/>
                <w:sz w:val="20"/>
                <w:highlight w:val="none"/>
              </w:rPr>
            </w:pPr>
          </w:p>
        </w:tc>
        <w:tc>
          <w:tcPr>
            <w:tcW w:w="3100" w:type="dxa"/>
            <w:noWrap w:val="0"/>
            <w:vAlign w:val="center"/>
          </w:tcPr>
          <w:p w14:paraId="44B567EE">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04 </w:t>
            </w:r>
            <w:r>
              <w:rPr>
                <w:rFonts w:hint="eastAsia" w:hAnsi="宋体" w:eastAsia="宋体"/>
                <w:color w:val="auto"/>
                <w:kern w:val="0"/>
                <w:sz w:val="20"/>
                <w:highlight w:val="none"/>
                <w:lang w:val="en-US" w:eastAsia="zh-CN"/>
              </w:rPr>
              <w:t>工程电磁技术及应用</w:t>
            </w:r>
          </w:p>
        </w:tc>
        <w:tc>
          <w:tcPr>
            <w:tcW w:w="2603" w:type="dxa"/>
            <w:noWrap w:val="0"/>
            <w:vAlign w:val="center"/>
          </w:tcPr>
          <w:p w14:paraId="0C0E4AC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7D81571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337AA44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571C8F40">
            <w:pPr>
              <w:widowControl/>
              <w:spacing w:line="240" w:lineRule="exact"/>
              <w:jc w:val="left"/>
              <w:rPr>
                <w:rFonts w:hint="default" w:eastAsia="宋体"/>
                <w:color w:val="auto"/>
                <w:kern w:val="0"/>
                <w:sz w:val="20"/>
                <w:highlight w:val="none"/>
                <w:lang w:val="en-US" w:eastAsia="zh-CN"/>
              </w:rPr>
            </w:pPr>
            <w:r>
              <w:rPr>
                <w:rFonts w:hint="eastAsia" w:hAnsi="宋体" w:eastAsia="宋体"/>
                <w:color w:val="auto"/>
                <w:kern w:val="0"/>
                <w:sz w:val="20"/>
                <w:highlight w:val="none"/>
              </w:rPr>
              <w:t>④861天线与电波传播</w:t>
            </w:r>
          </w:p>
        </w:tc>
      </w:tr>
      <w:tr w14:paraId="0551AA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55" w:hRule="atLeast"/>
          <w:jc w:val="center"/>
        </w:trPr>
        <w:tc>
          <w:tcPr>
            <w:tcW w:w="1001" w:type="dxa"/>
            <w:vMerge w:val="continue"/>
            <w:noWrap w:val="0"/>
            <w:vAlign w:val="center"/>
          </w:tcPr>
          <w:p w14:paraId="0140F49D">
            <w:pPr>
              <w:widowControl/>
              <w:spacing w:line="240" w:lineRule="exact"/>
              <w:jc w:val="left"/>
              <w:rPr>
                <w:rFonts w:eastAsia="宋体"/>
                <w:bCs/>
                <w:color w:val="auto"/>
                <w:kern w:val="0"/>
                <w:sz w:val="20"/>
                <w:highlight w:val="none"/>
              </w:rPr>
            </w:pPr>
          </w:p>
        </w:tc>
        <w:tc>
          <w:tcPr>
            <w:tcW w:w="2054" w:type="dxa"/>
            <w:vMerge w:val="continue"/>
            <w:noWrap w:val="0"/>
            <w:vAlign w:val="center"/>
          </w:tcPr>
          <w:p w14:paraId="4C6EC078">
            <w:pPr>
              <w:widowControl/>
              <w:spacing w:line="240" w:lineRule="exact"/>
              <w:jc w:val="left"/>
              <w:rPr>
                <w:rFonts w:eastAsia="宋体"/>
                <w:bCs/>
                <w:color w:val="auto"/>
                <w:kern w:val="0"/>
                <w:sz w:val="20"/>
                <w:highlight w:val="none"/>
              </w:rPr>
            </w:pPr>
          </w:p>
        </w:tc>
        <w:tc>
          <w:tcPr>
            <w:tcW w:w="3100" w:type="dxa"/>
            <w:noWrap w:val="0"/>
            <w:vAlign w:val="center"/>
          </w:tcPr>
          <w:p w14:paraId="510E65F5">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05 </w:t>
            </w:r>
            <w:r>
              <w:rPr>
                <w:rFonts w:hint="eastAsia" w:hAnsi="宋体" w:eastAsia="宋体"/>
                <w:color w:val="auto"/>
                <w:kern w:val="0"/>
                <w:sz w:val="20"/>
                <w:highlight w:val="none"/>
                <w:lang w:val="en-US" w:eastAsia="zh-CN"/>
              </w:rPr>
              <w:t>航空装备控制、检测与导航技术</w:t>
            </w:r>
          </w:p>
        </w:tc>
        <w:tc>
          <w:tcPr>
            <w:tcW w:w="2603" w:type="dxa"/>
            <w:noWrap w:val="0"/>
            <w:vAlign w:val="center"/>
          </w:tcPr>
          <w:p w14:paraId="09722121">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65A154A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715DD549">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063C7682">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④866导航原理与系统</w:t>
            </w:r>
          </w:p>
        </w:tc>
      </w:tr>
      <w:tr w14:paraId="113C4E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01" w:hRule="atLeast"/>
          <w:jc w:val="center"/>
        </w:trPr>
        <w:tc>
          <w:tcPr>
            <w:tcW w:w="1001" w:type="dxa"/>
            <w:vMerge w:val="continue"/>
            <w:noWrap w:val="0"/>
            <w:vAlign w:val="center"/>
          </w:tcPr>
          <w:p w14:paraId="2BA651DF">
            <w:pPr>
              <w:widowControl/>
              <w:spacing w:line="240" w:lineRule="exact"/>
              <w:jc w:val="left"/>
              <w:rPr>
                <w:rFonts w:eastAsia="宋体"/>
                <w:bCs/>
                <w:color w:val="auto"/>
                <w:kern w:val="0"/>
                <w:sz w:val="20"/>
                <w:highlight w:val="none"/>
              </w:rPr>
            </w:pPr>
          </w:p>
        </w:tc>
        <w:tc>
          <w:tcPr>
            <w:tcW w:w="2054" w:type="dxa"/>
            <w:noWrap w:val="0"/>
            <w:vAlign w:val="center"/>
          </w:tcPr>
          <w:p w14:paraId="60E8AF2D">
            <w:pPr>
              <w:widowControl/>
              <w:spacing w:line="240" w:lineRule="exact"/>
              <w:jc w:val="left"/>
              <w:rPr>
                <w:rFonts w:eastAsia="宋体"/>
                <w:bCs/>
                <w:color w:val="auto"/>
                <w:kern w:val="0"/>
                <w:sz w:val="20"/>
                <w:highlight w:val="none"/>
              </w:rPr>
            </w:pPr>
            <w:r>
              <w:rPr>
                <w:rFonts w:eastAsia="宋体"/>
                <w:bCs/>
                <w:color w:val="auto"/>
                <w:kern w:val="0"/>
                <w:sz w:val="20"/>
                <w:highlight w:val="none"/>
              </w:rPr>
              <w:t>115</w:t>
            </w:r>
            <w:r>
              <w:rPr>
                <w:rFonts w:hint="eastAsia" w:eastAsia="宋体"/>
                <w:bCs/>
                <w:color w:val="auto"/>
                <w:kern w:val="0"/>
                <w:sz w:val="20"/>
                <w:highlight w:val="none"/>
                <w:lang w:val="en-US" w:eastAsia="zh-CN"/>
              </w:rPr>
              <w:t>3</w:t>
            </w:r>
            <w:r>
              <w:rPr>
                <w:rFonts w:eastAsia="宋体"/>
                <w:bCs/>
                <w:color w:val="auto"/>
                <w:kern w:val="0"/>
                <w:sz w:val="20"/>
                <w:highlight w:val="none"/>
              </w:rPr>
              <w:t xml:space="preserve"> </w:t>
            </w:r>
            <w:r>
              <w:rPr>
                <w:rFonts w:hAnsi="宋体" w:eastAsia="宋体"/>
                <w:bCs/>
                <w:color w:val="auto"/>
                <w:kern w:val="0"/>
                <w:sz w:val="20"/>
                <w:highlight w:val="none"/>
              </w:rPr>
              <w:t>军</w:t>
            </w:r>
            <w:r>
              <w:rPr>
                <w:rFonts w:hint="eastAsia" w:hAnsi="宋体" w:eastAsia="宋体"/>
                <w:bCs/>
                <w:color w:val="auto"/>
                <w:kern w:val="0"/>
                <w:sz w:val="20"/>
                <w:highlight w:val="none"/>
                <w:lang w:val="en-US" w:eastAsia="zh-CN"/>
              </w:rPr>
              <w:t>兵种作战</w:t>
            </w:r>
            <w:r>
              <w:rPr>
                <w:rFonts w:hAnsi="宋体" w:eastAsia="宋体"/>
                <w:bCs/>
                <w:color w:val="auto"/>
                <w:kern w:val="0"/>
                <w:sz w:val="20"/>
                <w:highlight w:val="none"/>
              </w:rPr>
              <w:t>指挥</w:t>
            </w:r>
          </w:p>
        </w:tc>
        <w:tc>
          <w:tcPr>
            <w:tcW w:w="3100" w:type="dxa"/>
            <w:noWrap w:val="0"/>
            <w:vAlign w:val="center"/>
          </w:tcPr>
          <w:p w14:paraId="22A33E9E">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通信兵</w:t>
            </w:r>
            <w:r>
              <w:rPr>
                <w:rFonts w:hAnsi="宋体" w:eastAsia="宋体"/>
                <w:color w:val="auto"/>
                <w:kern w:val="0"/>
                <w:sz w:val="20"/>
                <w:highlight w:val="none"/>
              </w:rPr>
              <w:t>作战指挥</w:t>
            </w:r>
          </w:p>
        </w:tc>
        <w:tc>
          <w:tcPr>
            <w:tcW w:w="2603" w:type="dxa"/>
            <w:noWrap w:val="0"/>
            <w:vAlign w:val="center"/>
          </w:tcPr>
          <w:p w14:paraId="42EAB429">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7DEB1ED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7FE29B5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③751军事基础</w:t>
            </w:r>
          </w:p>
          <w:p w14:paraId="2FF61525">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④842专业基础（860军事通信指挥基础）</w:t>
            </w:r>
          </w:p>
        </w:tc>
      </w:tr>
      <w:tr w14:paraId="7490EF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01" w:hRule="atLeast"/>
          <w:jc w:val="center"/>
        </w:trPr>
        <w:tc>
          <w:tcPr>
            <w:tcW w:w="1001" w:type="dxa"/>
            <w:vMerge w:val="continue"/>
            <w:noWrap w:val="0"/>
            <w:vAlign w:val="center"/>
          </w:tcPr>
          <w:p w14:paraId="0A8C5596">
            <w:pPr>
              <w:widowControl/>
              <w:spacing w:line="240" w:lineRule="exact"/>
              <w:jc w:val="left"/>
              <w:rPr>
                <w:rFonts w:eastAsia="宋体"/>
                <w:bCs/>
                <w:color w:val="auto"/>
                <w:kern w:val="0"/>
                <w:sz w:val="20"/>
                <w:highlight w:val="none"/>
              </w:rPr>
            </w:pPr>
          </w:p>
        </w:tc>
        <w:tc>
          <w:tcPr>
            <w:tcW w:w="2054" w:type="dxa"/>
            <w:vMerge w:val="restart"/>
            <w:noWrap w:val="0"/>
            <w:vAlign w:val="center"/>
          </w:tcPr>
          <w:p w14:paraId="018D5375">
            <w:pPr>
              <w:widowControl/>
              <w:spacing w:line="240" w:lineRule="exact"/>
              <w:jc w:val="left"/>
              <w:rPr>
                <w:rFonts w:hint="default" w:eastAsia="宋体"/>
                <w:bCs/>
                <w:color w:val="auto"/>
                <w:kern w:val="0"/>
                <w:sz w:val="20"/>
                <w:highlight w:val="none"/>
                <w:lang w:val="en-US" w:eastAsia="zh-CN"/>
              </w:rPr>
            </w:pPr>
            <w:r>
              <w:rPr>
                <w:rFonts w:hint="eastAsia" w:eastAsia="宋体"/>
                <w:bCs/>
                <w:color w:val="auto"/>
                <w:kern w:val="0"/>
                <w:sz w:val="20"/>
                <w:highlight w:val="none"/>
                <w:lang w:val="en-US" w:eastAsia="zh-CN"/>
              </w:rPr>
              <w:t>1154 作战指挥保障</w:t>
            </w:r>
          </w:p>
        </w:tc>
        <w:tc>
          <w:tcPr>
            <w:tcW w:w="3100" w:type="dxa"/>
            <w:noWrap w:val="0"/>
            <w:vAlign w:val="center"/>
          </w:tcPr>
          <w:p w14:paraId="514BB649">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01 战场通信网络组织运用</w:t>
            </w:r>
          </w:p>
        </w:tc>
        <w:tc>
          <w:tcPr>
            <w:tcW w:w="2603" w:type="dxa"/>
            <w:noWrap w:val="0"/>
            <w:vAlign w:val="center"/>
          </w:tcPr>
          <w:p w14:paraId="5588E32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4D13224">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0E5EDBE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③751军事基础</w:t>
            </w:r>
          </w:p>
          <w:p w14:paraId="2E280BD7">
            <w:pPr>
              <w:widowControl/>
              <w:spacing w:line="240" w:lineRule="exact"/>
              <w:jc w:val="left"/>
              <w:rPr>
                <w:rFonts w:hAnsi="宋体" w:eastAsia="宋体"/>
                <w:color w:val="auto"/>
                <w:kern w:val="0"/>
                <w:sz w:val="20"/>
                <w:highlight w:val="none"/>
              </w:rPr>
            </w:pPr>
            <w:r>
              <w:rPr>
                <w:rFonts w:hint="eastAsia" w:hAnsi="宋体" w:eastAsia="宋体"/>
                <w:color w:val="auto"/>
                <w:kern w:val="0"/>
                <w:sz w:val="20"/>
                <w:highlight w:val="none"/>
              </w:rPr>
              <w:t>④842专业基础（865军事通信系统）</w:t>
            </w:r>
          </w:p>
        </w:tc>
      </w:tr>
      <w:tr w14:paraId="47AC0B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01" w:hRule="atLeast"/>
          <w:jc w:val="center"/>
        </w:trPr>
        <w:tc>
          <w:tcPr>
            <w:tcW w:w="1001" w:type="dxa"/>
            <w:vMerge w:val="continue"/>
            <w:noWrap w:val="0"/>
            <w:vAlign w:val="center"/>
          </w:tcPr>
          <w:p w14:paraId="022EE2D6">
            <w:pPr>
              <w:widowControl/>
              <w:spacing w:line="240" w:lineRule="exact"/>
              <w:jc w:val="left"/>
              <w:rPr>
                <w:rFonts w:eastAsia="宋体"/>
                <w:bCs/>
                <w:color w:val="auto"/>
                <w:kern w:val="0"/>
                <w:sz w:val="20"/>
                <w:highlight w:val="none"/>
              </w:rPr>
            </w:pPr>
          </w:p>
        </w:tc>
        <w:tc>
          <w:tcPr>
            <w:tcW w:w="2054" w:type="dxa"/>
            <w:vMerge w:val="continue"/>
            <w:noWrap w:val="0"/>
            <w:vAlign w:val="center"/>
          </w:tcPr>
          <w:p w14:paraId="3B87DC9F">
            <w:pPr>
              <w:widowControl/>
              <w:spacing w:line="240" w:lineRule="exact"/>
              <w:jc w:val="left"/>
              <w:rPr>
                <w:rFonts w:eastAsia="宋体"/>
                <w:bCs/>
                <w:color w:val="auto"/>
                <w:kern w:val="0"/>
                <w:sz w:val="20"/>
                <w:highlight w:val="none"/>
              </w:rPr>
            </w:pPr>
          </w:p>
        </w:tc>
        <w:tc>
          <w:tcPr>
            <w:tcW w:w="3100" w:type="dxa"/>
            <w:noWrap w:val="0"/>
            <w:vAlign w:val="center"/>
          </w:tcPr>
          <w:p w14:paraId="65954397">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02 作战数据服务与决策支持</w:t>
            </w:r>
          </w:p>
        </w:tc>
        <w:tc>
          <w:tcPr>
            <w:tcW w:w="2603" w:type="dxa"/>
            <w:noWrap w:val="0"/>
            <w:vAlign w:val="center"/>
          </w:tcPr>
          <w:p w14:paraId="011761B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0EE4EE4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194D7D8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③751军事基础</w:t>
            </w:r>
          </w:p>
          <w:p w14:paraId="0618AF2D">
            <w:pPr>
              <w:widowControl/>
              <w:spacing w:line="240" w:lineRule="exact"/>
              <w:jc w:val="left"/>
              <w:rPr>
                <w:rFonts w:hAnsi="宋体" w:eastAsia="宋体"/>
                <w:color w:val="auto"/>
                <w:kern w:val="0"/>
                <w:sz w:val="20"/>
                <w:highlight w:val="none"/>
              </w:rPr>
            </w:pPr>
            <w:r>
              <w:rPr>
                <w:rFonts w:hint="eastAsia" w:hAnsi="宋体" w:eastAsia="宋体"/>
                <w:color w:val="auto"/>
                <w:kern w:val="0"/>
                <w:sz w:val="20"/>
                <w:highlight w:val="none"/>
              </w:rPr>
              <w:t>④842专业基础（867数据库系统与应用）</w:t>
            </w:r>
          </w:p>
        </w:tc>
      </w:tr>
      <w:tr w14:paraId="576C1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1001" w:type="dxa"/>
            <w:vMerge w:val="restart"/>
            <w:noWrap w:val="0"/>
            <w:vAlign w:val="center"/>
          </w:tcPr>
          <w:p w14:paraId="034E6641">
            <w:pPr>
              <w:widowControl/>
              <w:spacing w:line="240" w:lineRule="exact"/>
              <w:jc w:val="left"/>
              <w:rPr>
                <w:rFonts w:hint="eastAsia" w:eastAsia="宋体"/>
                <w:bCs/>
                <w:color w:val="auto"/>
                <w:kern w:val="0"/>
                <w:sz w:val="20"/>
                <w:highlight w:val="none"/>
              </w:rPr>
            </w:pPr>
            <w:r>
              <w:rPr>
                <w:rFonts w:eastAsia="宋体"/>
                <w:bCs/>
                <w:color w:val="auto"/>
                <w:kern w:val="0"/>
                <w:sz w:val="20"/>
                <w:highlight w:val="none"/>
              </w:rPr>
              <w:t xml:space="preserve">004 </w:t>
            </w:r>
          </w:p>
          <w:p w14:paraId="1CA05C5C">
            <w:pPr>
              <w:widowControl/>
              <w:spacing w:line="240" w:lineRule="exact"/>
              <w:jc w:val="left"/>
              <w:rPr>
                <w:rFonts w:eastAsia="宋体"/>
                <w:bCs/>
                <w:color w:val="auto"/>
                <w:kern w:val="0"/>
                <w:sz w:val="20"/>
                <w:highlight w:val="none"/>
              </w:rPr>
            </w:pPr>
            <w:r>
              <w:rPr>
                <w:rFonts w:hAnsi="宋体" w:eastAsia="宋体"/>
                <w:bCs/>
                <w:color w:val="auto"/>
                <w:kern w:val="0"/>
                <w:sz w:val="20"/>
                <w:highlight w:val="none"/>
              </w:rPr>
              <w:t>空管领航学院</w:t>
            </w:r>
          </w:p>
        </w:tc>
        <w:tc>
          <w:tcPr>
            <w:tcW w:w="2054" w:type="dxa"/>
            <w:noWrap w:val="0"/>
            <w:vAlign w:val="center"/>
          </w:tcPr>
          <w:p w14:paraId="05B96F94">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0861 </w:t>
            </w:r>
            <w:r>
              <w:rPr>
                <w:rFonts w:hAnsi="宋体" w:eastAsia="宋体"/>
                <w:bCs/>
                <w:color w:val="auto"/>
                <w:kern w:val="0"/>
                <w:sz w:val="20"/>
                <w:highlight w:val="none"/>
              </w:rPr>
              <w:t>交通运输</w:t>
            </w:r>
          </w:p>
        </w:tc>
        <w:tc>
          <w:tcPr>
            <w:tcW w:w="3100" w:type="dxa"/>
            <w:noWrap w:val="0"/>
            <w:vAlign w:val="center"/>
          </w:tcPr>
          <w:p w14:paraId="116601BA">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Ansi="宋体" w:eastAsia="宋体"/>
                <w:color w:val="auto"/>
                <w:kern w:val="0"/>
                <w:sz w:val="20"/>
                <w:highlight w:val="none"/>
              </w:rPr>
              <w:t>军事</w:t>
            </w:r>
            <w:r>
              <w:rPr>
                <w:rFonts w:hint="eastAsia" w:hAnsi="宋体" w:eastAsia="宋体"/>
                <w:color w:val="auto"/>
                <w:kern w:val="0"/>
                <w:sz w:val="20"/>
                <w:highlight w:val="none"/>
                <w:lang w:val="en-US" w:eastAsia="zh-CN"/>
              </w:rPr>
              <w:t>空管运行与控制</w:t>
            </w:r>
          </w:p>
        </w:tc>
        <w:tc>
          <w:tcPr>
            <w:tcW w:w="2603" w:type="dxa"/>
            <w:noWrap w:val="0"/>
            <w:vAlign w:val="center"/>
          </w:tcPr>
          <w:p w14:paraId="5DDA9673">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3F441A2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2234204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098A439E">
            <w:pPr>
              <w:widowControl/>
              <w:spacing w:line="240" w:lineRule="exact"/>
              <w:jc w:val="left"/>
              <w:rPr>
                <w:rFonts w:hint="eastAsia" w:eastAsia="宋体"/>
                <w:color w:val="auto"/>
                <w:kern w:val="0"/>
                <w:sz w:val="20"/>
                <w:highlight w:val="none"/>
                <w:lang w:eastAsia="zh-CN"/>
              </w:rPr>
            </w:pPr>
            <w:r>
              <w:rPr>
                <w:rFonts w:hint="eastAsia" w:hAnsi="宋体" w:eastAsia="宋体"/>
                <w:color w:val="auto"/>
                <w:kern w:val="0"/>
                <w:sz w:val="20"/>
                <w:highlight w:val="none"/>
              </w:rPr>
              <w:t>④872航空管制</w:t>
            </w:r>
          </w:p>
        </w:tc>
      </w:tr>
      <w:tr w14:paraId="021F5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32" w:hRule="atLeast"/>
          <w:jc w:val="center"/>
        </w:trPr>
        <w:tc>
          <w:tcPr>
            <w:tcW w:w="1001" w:type="dxa"/>
            <w:vMerge w:val="continue"/>
            <w:noWrap w:val="0"/>
            <w:vAlign w:val="center"/>
          </w:tcPr>
          <w:p w14:paraId="021A641D">
            <w:pPr>
              <w:widowControl/>
              <w:spacing w:line="240" w:lineRule="exact"/>
              <w:jc w:val="left"/>
              <w:rPr>
                <w:rFonts w:eastAsia="宋体"/>
                <w:bCs/>
                <w:color w:val="auto"/>
                <w:kern w:val="0"/>
                <w:sz w:val="20"/>
                <w:highlight w:val="none"/>
              </w:rPr>
            </w:pPr>
          </w:p>
        </w:tc>
        <w:tc>
          <w:tcPr>
            <w:tcW w:w="2054" w:type="dxa"/>
            <w:noWrap w:val="0"/>
            <w:vAlign w:val="center"/>
          </w:tcPr>
          <w:p w14:paraId="3039567A">
            <w:pPr>
              <w:widowControl/>
              <w:spacing w:line="240" w:lineRule="exact"/>
              <w:jc w:val="left"/>
              <w:rPr>
                <w:rFonts w:eastAsia="宋体"/>
                <w:bCs/>
                <w:color w:val="auto"/>
                <w:kern w:val="0"/>
                <w:sz w:val="20"/>
                <w:highlight w:val="none"/>
              </w:rPr>
            </w:pPr>
            <w:r>
              <w:rPr>
                <w:rFonts w:eastAsia="宋体"/>
                <w:bCs/>
                <w:color w:val="auto"/>
                <w:kern w:val="0"/>
                <w:sz w:val="20"/>
                <w:highlight w:val="none"/>
              </w:rPr>
              <w:t>115</w:t>
            </w:r>
            <w:r>
              <w:rPr>
                <w:rFonts w:hint="eastAsia" w:eastAsia="宋体"/>
                <w:bCs/>
                <w:color w:val="auto"/>
                <w:kern w:val="0"/>
                <w:sz w:val="20"/>
                <w:highlight w:val="none"/>
                <w:lang w:val="en-US" w:eastAsia="zh-CN"/>
              </w:rPr>
              <w:t>3</w:t>
            </w:r>
            <w:r>
              <w:rPr>
                <w:rFonts w:eastAsia="宋体"/>
                <w:bCs/>
                <w:color w:val="auto"/>
                <w:kern w:val="0"/>
                <w:sz w:val="20"/>
                <w:highlight w:val="none"/>
              </w:rPr>
              <w:t xml:space="preserve"> </w:t>
            </w:r>
            <w:r>
              <w:rPr>
                <w:rFonts w:hAnsi="宋体" w:eastAsia="宋体"/>
                <w:bCs/>
                <w:color w:val="auto"/>
                <w:kern w:val="0"/>
                <w:sz w:val="20"/>
                <w:highlight w:val="none"/>
              </w:rPr>
              <w:t>军</w:t>
            </w:r>
            <w:r>
              <w:rPr>
                <w:rFonts w:hint="eastAsia" w:hAnsi="宋体" w:eastAsia="宋体"/>
                <w:bCs/>
                <w:color w:val="auto"/>
                <w:kern w:val="0"/>
                <w:sz w:val="20"/>
                <w:highlight w:val="none"/>
                <w:lang w:val="en-US" w:eastAsia="zh-CN"/>
              </w:rPr>
              <w:t>兵种作战</w:t>
            </w:r>
            <w:r>
              <w:rPr>
                <w:rFonts w:hAnsi="宋体" w:eastAsia="宋体"/>
                <w:bCs/>
                <w:color w:val="auto"/>
                <w:kern w:val="0"/>
                <w:sz w:val="20"/>
                <w:highlight w:val="none"/>
              </w:rPr>
              <w:t>指挥</w:t>
            </w:r>
          </w:p>
        </w:tc>
        <w:tc>
          <w:tcPr>
            <w:tcW w:w="3100" w:type="dxa"/>
            <w:noWrap w:val="0"/>
            <w:vAlign w:val="center"/>
          </w:tcPr>
          <w:p w14:paraId="19905653">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航空兵作战筹划与指挥控制</w:t>
            </w:r>
          </w:p>
        </w:tc>
        <w:tc>
          <w:tcPr>
            <w:tcW w:w="2603" w:type="dxa"/>
            <w:noWrap w:val="0"/>
            <w:vAlign w:val="center"/>
          </w:tcPr>
          <w:p w14:paraId="3B8110DC">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7060F77B">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27FD433B">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③751军事基础</w:t>
            </w:r>
          </w:p>
          <w:p w14:paraId="5C42937E">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④842专业基础（876指挥引导基础）</w:t>
            </w:r>
          </w:p>
        </w:tc>
      </w:tr>
      <w:tr w14:paraId="0496A4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67" w:hRule="atLeast"/>
          <w:jc w:val="center"/>
        </w:trPr>
        <w:tc>
          <w:tcPr>
            <w:tcW w:w="1001" w:type="dxa"/>
            <w:vMerge w:val="restart"/>
            <w:noWrap w:val="0"/>
            <w:vAlign w:val="center"/>
          </w:tcPr>
          <w:p w14:paraId="334656DA">
            <w:pPr>
              <w:widowControl/>
              <w:spacing w:line="240" w:lineRule="exact"/>
              <w:jc w:val="left"/>
              <w:rPr>
                <w:rFonts w:hint="eastAsia" w:eastAsia="宋体"/>
                <w:bCs/>
                <w:color w:val="auto"/>
                <w:kern w:val="0"/>
                <w:sz w:val="20"/>
                <w:highlight w:val="none"/>
              </w:rPr>
            </w:pPr>
            <w:r>
              <w:rPr>
                <w:rFonts w:eastAsia="宋体"/>
                <w:bCs/>
                <w:color w:val="auto"/>
                <w:kern w:val="0"/>
                <w:sz w:val="20"/>
                <w:highlight w:val="none"/>
              </w:rPr>
              <w:t xml:space="preserve">005 </w:t>
            </w:r>
          </w:p>
          <w:p w14:paraId="7082F66E">
            <w:pPr>
              <w:widowControl/>
              <w:spacing w:line="240" w:lineRule="exact"/>
              <w:jc w:val="left"/>
              <w:rPr>
                <w:rFonts w:eastAsia="宋体"/>
                <w:bCs/>
                <w:color w:val="auto"/>
                <w:kern w:val="0"/>
                <w:sz w:val="20"/>
                <w:highlight w:val="none"/>
              </w:rPr>
            </w:pPr>
            <w:r>
              <w:rPr>
                <w:rFonts w:hAnsi="宋体" w:eastAsia="宋体"/>
                <w:bCs/>
                <w:color w:val="auto"/>
                <w:kern w:val="0"/>
                <w:sz w:val="20"/>
                <w:highlight w:val="none"/>
              </w:rPr>
              <w:t>装备管理与无人机工程学院</w:t>
            </w:r>
          </w:p>
        </w:tc>
        <w:tc>
          <w:tcPr>
            <w:tcW w:w="2054" w:type="dxa"/>
            <w:vMerge w:val="restart"/>
            <w:noWrap w:val="0"/>
            <w:vAlign w:val="center"/>
          </w:tcPr>
          <w:p w14:paraId="435F8F03">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0854 </w:t>
            </w:r>
            <w:r>
              <w:rPr>
                <w:rFonts w:hAnsi="宋体" w:eastAsia="宋体"/>
                <w:bCs/>
                <w:color w:val="auto"/>
                <w:kern w:val="0"/>
                <w:sz w:val="20"/>
                <w:highlight w:val="none"/>
              </w:rPr>
              <w:t>电子信息</w:t>
            </w:r>
          </w:p>
        </w:tc>
        <w:tc>
          <w:tcPr>
            <w:tcW w:w="3100" w:type="dxa"/>
            <w:noWrap w:val="0"/>
            <w:vAlign w:val="center"/>
          </w:tcPr>
          <w:p w14:paraId="258D73D3">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智能感知与测试工程</w:t>
            </w:r>
          </w:p>
        </w:tc>
        <w:tc>
          <w:tcPr>
            <w:tcW w:w="2603" w:type="dxa"/>
            <w:noWrap w:val="0"/>
            <w:vAlign w:val="center"/>
          </w:tcPr>
          <w:p w14:paraId="754D7BB0">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25CC29D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6FB1C53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183FC708">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④881自动控制原理</w:t>
            </w:r>
          </w:p>
        </w:tc>
      </w:tr>
      <w:tr w14:paraId="796352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1001" w:type="dxa"/>
            <w:vMerge w:val="continue"/>
            <w:noWrap w:val="0"/>
            <w:vAlign w:val="center"/>
          </w:tcPr>
          <w:p w14:paraId="0D6B2304">
            <w:pPr>
              <w:spacing w:line="240" w:lineRule="exact"/>
              <w:jc w:val="left"/>
              <w:rPr>
                <w:rFonts w:eastAsia="宋体"/>
                <w:bCs/>
                <w:color w:val="auto"/>
                <w:kern w:val="0"/>
                <w:sz w:val="20"/>
                <w:highlight w:val="none"/>
              </w:rPr>
            </w:pPr>
          </w:p>
        </w:tc>
        <w:tc>
          <w:tcPr>
            <w:tcW w:w="2054" w:type="dxa"/>
            <w:vMerge w:val="continue"/>
            <w:noWrap w:val="0"/>
            <w:vAlign w:val="center"/>
          </w:tcPr>
          <w:p w14:paraId="33B369CA">
            <w:pPr>
              <w:widowControl/>
              <w:spacing w:line="240" w:lineRule="exact"/>
              <w:jc w:val="left"/>
              <w:rPr>
                <w:rFonts w:eastAsia="宋体"/>
                <w:bCs/>
                <w:color w:val="auto"/>
                <w:kern w:val="0"/>
                <w:sz w:val="20"/>
                <w:highlight w:val="none"/>
              </w:rPr>
            </w:pPr>
          </w:p>
        </w:tc>
        <w:tc>
          <w:tcPr>
            <w:tcW w:w="3100" w:type="dxa"/>
            <w:noWrap w:val="0"/>
            <w:vAlign w:val="center"/>
          </w:tcPr>
          <w:p w14:paraId="4BFA6D91">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02 </w:t>
            </w:r>
            <w:r>
              <w:rPr>
                <w:rFonts w:hint="eastAsia" w:eastAsia="宋体"/>
                <w:color w:val="auto"/>
                <w:kern w:val="0"/>
                <w:sz w:val="20"/>
                <w:highlight w:val="none"/>
                <w:lang w:val="en-US" w:eastAsia="zh-CN"/>
              </w:rPr>
              <w:t>网络安全与信息处理</w:t>
            </w:r>
          </w:p>
        </w:tc>
        <w:tc>
          <w:tcPr>
            <w:tcW w:w="2603" w:type="dxa"/>
            <w:noWrap w:val="0"/>
            <w:vAlign w:val="center"/>
          </w:tcPr>
          <w:p w14:paraId="7A1B8DDD">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37688CBD">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237B4E8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37A78A15">
            <w:pPr>
              <w:widowControl/>
              <w:spacing w:line="240" w:lineRule="exact"/>
              <w:jc w:val="left"/>
              <w:rPr>
                <w:rFonts w:hint="eastAsia" w:eastAsia="宋体"/>
                <w:color w:val="auto"/>
                <w:kern w:val="0"/>
                <w:sz w:val="20"/>
                <w:highlight w:val="none"/>
                <w:lang w:eastAsia="zh-CN"/>
              </w:rPr>
            </w:pPr>
            <w:r>
              <w:rPr>
                <w:rFonts w:hint="eastAsia" w:hAnsi="宋体" w:eastAsia="宋体"/>
                <w:color w:val="auto"/>
                <w:kern w:val="0"/>
                <w:sz w:val="20"/>
                <w:highlight w:val="none"/>
              </w:rPr>
              <w:t>④408计算机学科专业基础</w:t>
            </w:r>
          </w:p>
        </w:tc>
      </w:tr>
      <w:tr w14:paraId="549C2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94" w:hRule="atLeast"/>
          <w:jc w:val="center"/>
        </w:trPr>
        <w:tc>
          <w:tcPr>
            <w:tcW w:w="1001" w:type="dxa"/>
            <w:vMerge w:val="continue"/>
            <w:noWrap w:val="0"/>
            <w:vAlign w:val="center"/>
          </w:tcPr>
          <w:p w14:paraId="121A07BA">
            <w:pPr>
              <w:widowControl/>
              <w:spacing w:line="240" w:lineRule="exact"/>
              <w:jc w:val="left"/>
              <w:rPr>
                <w:rFonts w:eastAsia="宋体"/>
                <w:bCs/>
                <w:color w:val="auto"/>
                <w:kern w:val="0"/>
                <w:sz w:val="20"/>
                <w:highlight w:val="none"/>
              </w:rPr>
            </w:pPr>
          </w:p>
        </w:tc>
        <w:tc>
          <w:tcPr>
            <w:tcW w:w="2054" w:type="dxa"/>
            <w:noWrap w:val="0"/>
            <w:vAlign w:val="center"/>
          </w:tcPr>
          <w:p w14:paraId="21D04ED0">
            <w:pPr>
              <w:widowControl/>
              <w:spacing w:line="240" w:lineRule="exact"/>
              <w:jc w:val="left"/>
              <w:rPr>
                <w:rFonts w:hint="eastAsia" w:eastAsia="宋体"/>
                <w:bCs/>
                <w:color w:val="auto"/>
                <w:kern w:val="0"/>
                <w:sz w:val="20"/>
                <w:highlight w:val="none"/>
                <w:lang w:val="en-US" w:eastAsia="zh-CN"/>
              </w:rPr>
            </w:pPr>
            <w:r>
              <w:rPr>
                <w:rFonts w:eastAsia="宋体"/>
                <w:bCs/>
                <w:color w:val="auto"/>
                <w:kern w:val="0"/>
                <w:sz w:val="20"/>
                <w:highlight w:val="none"/>
              </w:rPr>
              <w:t>115</w:t>
            </w:r>
            <w:r>
              <w:rPr>
                <w:rFonts w:hint="eastAsia" w:eastAsia="宋体"/>
                <w:bCs/>
                <w:color w:val="auto"/>
                <w:kern w:val="0"/>
                <w:sz w:val="20"/>
                <w:highlight w:val="none"/>
                <w:lang w:val="en-US" w:eastAsia="zh-CN"/>
              </w:rPr>
              <w:t>6</w:t>
            </w:r>
            <w:r>
              <w:rPr>
                <w:rFonts w:eastAsia="宋体"/>
                <w:bCs/>
                <w:color w:val="auto"/>
                <w:kern w:val="0"/>
                <w:sz w:val="20"/>
                <w:highlight w:val="none"/>
              </w:rPr>
              <w:t xml:space="preserve"> </w:t>
            </w:r>
            <w:r>
              <w:rPr>
                <w:rFonts w:hint="eastAsia" w:eastAsia="宋体"/>
                <w:bCs/>
                <w:color w:val="auto"/>
                <w:kern w:val="0"/>
                <w:sz w:val="20"/>
                <w:highlight w:val="none"/>
                <w:lang w:val="en-US" w:eastAsia="zh-CN"/>
              </w:rPr>
              <w:t>后勤与</w:t>
            </w:r>
            <w:r>
              <w:rPr>
                <w:rFonts w:hAnsi="宋体" w:eastAsia="宋体"/>
                <w:bCs/>
                <w:color w:val="auto"/>
                <w:kern w:val="0"/>
                <w:sz w:val="20"/>
                <w:highlight w:val="none"/>
              </w:rPr>
              <w:t>装备</w:t>
            </w:r>
            <w:r>
              <w:rPr>
                <w:rFonts w:hint="eastAsia" w:hAnsi="宋体" w:eastAsia="宋体"/>
                <w:bCs/>
                <w:color w:val="auto"/>
                <w:kern w:val="0"/>
                <w:sz w:val="20"/>
                <w:highlight w:val="none"/>
                <w:lang w:val="en-US" w:eastAsia="zh-CN"/>
              </w:rPr>
              <w:t>保障</w:t>
            </w:r>
          </w:p>
        </w:tc>
        <w:tc>
          <w:tcPr>
            <w:tcW w:w="3100" w:type="dxa"/>
            <w:noWrap w:val="0"/>
            <w:vAlign w:val="center"/>
          </w:tcPr>
          <w:p w14:paraId="4D0D4BCC">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int="eastAsia" w:eastAsia="宋体"/>
                <w:color w:val="auto"/>
                <w:kern w:val="0"/>
                <w:sz w:val="20"/>
                <w:highlight w:val="none"/>
                <w:lang w:val="en-US" w:eastAsia="zh-CN"/>
              </w:rPr>
              <w:t>空军装备保障与管理</w:t>
            </w:r>
          </w:p>
        </w:tc>
        <w:tc>
          <w:tcPr>
            <w:tcW w:w="2603" w:type="dxa"/>
            <w:noWrap w:val="0"/>
            <w:vAlign w:val="center"/>
          </w:tcPr>
          <w:p w14:paraId="638D2907">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4B5539A6">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072130A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③751军事基础</w:t>
            </w:r>
          </w:p>
          <w:p w14:paraId="43199F1A">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④842专业基础（882空军装备学）</w:t>
            </w:r>
          </w:p>
        </w:tc>
      </w:tr>
      <w:tr w14:paraId="74038B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001" w:type="dxa"/>
            <w:vMerge w:val="continue"/>
            <w:noWrap w:val="0"/>
            <w:vAlign w:val="center"/>
          </w:tcPr>
          <w:p w14:paraId="7C11E473">
            <w:pPr>
              <w:widowControl/>
              <w:spacing w:line="240" w:lineRule="exact"/>
              <w:jc w:val="left"/>
              <w:rPr>
                <w:rFonts w:eastAsia="宋体"/>
                <w:bCs/>
                <w:color w:val="auto"/>
                <w:kern w:val="0"/>
                <w:sz w:val="20"/>
                <w:highlight w:val="none"/>
              </w:rPr>
            </w:pPr>
          </w:p>
        </w:tc>
        <w:tc>
          <w:tcPr>
            <w:tcW w:w="2054" w:type="dxa"/>
            <w:vMerge w:val="restart"/>
            <w:noWrap w:val="0"/>
            <w:vAlign w:val="center"/>
          </w:tcPr>
          <w:p w14:paraId="539DD35A">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1256 </w:t>
            </w:r>
            <w:r>
              <w:rPr>
                <w:rFonts w:hAnsi="宋体" w:eastAsia="宋体"/>
                <w:bCs/>
                <w:color w:val="auto"/>
                <w:kern w:val="0"/>
                <w:sz w:val="20"/>
                <w:highlight w:val="none"/>
              </w:rPr>
              <w:t>工程管理</w:t>
            </w:r>
          </w:p>
        </w:tc>
        <w:tc>
          <w:tcPr>
            <w:tcW w:w="3100" w:type="dxa"/>
            <w:noWrap w:val="0"/>
            <w:vAlign w:val="center"/>
          </w:tcPr>
          <w:p w14:paraId="3C995613">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Ansi="宋体" w:eastAsia="宋体"/>
                <w:color w:val="auto"/>
                <w:kern w:val="0"/>
                <w:sz w:val="20"/>
                <w:highlight w:val="none"/>
              </w:rPr>
              <w:t>装备</w:t>
            </w:r>
            <w:r>
              <w:rPr>
                <w:rFonts w:hint="eastAsia" w:hAnsi="宋体" w:eastAsia="宋体"/>
                <w:color w:val="auto"/>
                <w:kern w:val="0"/>
                <w:sz w:val="20"/>
                <w:highlight w:val="none"/>
                <w:lang w:val="en-US" w:eastAsia="zh-CN"/>
              </w:rPr>
              <w:t>质量与安全</w:t>
            </w:r>
            <w:r>
              <w:rPr>
                <w:rFonts w:hAnsi="宋体" w:eastAsia="宋体"/>
                <w:color w:val="auto"/>
                <w:kern w:val="0"/>
                <w:sz w:val="20"/>
                <w:highlight w:val="none"/>
              </w:rPr>
              <w:t>管理</w:t>
            </w:r>
          </w:p>
        </w:tc>
        <w:tc>
          <w:tcPr>
            <w:tcW w:w="2603" w:type="dxa"/>
            <w:vMerge w:val="restart"/>
            <w:noWrap w:val="0"/>
            <w:vAlign w:val="center"/>
          </w:tcPr>
          <w:p w14:paraId="74A1083F">
            <w:pPr>
              <w:widowControl/>
              <w:spacing w:line="240" w:lineRule="exact"/>
              <w:jc w:val="left"/>
              <w:rPr>
                <w:rFonts w:eastAsia="宋体"/>
                <w:color w:val="auto"/>
                <w:kern w:val="0"/>
                <w:sz w:val="20"/>
                <w:highlight w:val="none"/>
              </w:rPr>
            </w:pPr>
            <w:r>
              <w:rPr>
                <w:rFonts w:hAnsi="宋体" w:eastAsia="宋体"/>
                <w:color w:val="auto"/>
                <w:kern w:val="0"/>
                <w:sz w:val="20"/>
                <w:highlight w:val="none"/>
              </w:rPr>
              <w:t>①</w:t>
            </w:r>
            <w:r>
              <w:rPr>
                <w:rFonts w:eastAsia="宋体"/>
                <w:color w:val="auto"/>
                <w:kern w:val="0"/>
                <w:sz w:val="20"/>
                <w:highlight w:val="none"/>
              </w:rPr>
              <w:t>199</w:t>
            </w:r>
            <w:r>
              <w:rPr>
                <w:rFonts w:hAnsi="宋体" w:eastAsia="宋体"/>
                <w:color w:val="auto"/>
                <w:kern w:val="0"/>
                <w:sz w:val="20"/>
                <w:highlight w:val="none"/>
              </w:rPr>
              <w:t>管理类综合能力</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204</w:t>
            </w:r>
            <w:r>
              <w:rPr>
                <w:rFonts w:hAnsi="宋体" w:eastAsia="宋体"/>
                <w:color w:val="auto"/>
                <w:kern w:val="0"/>
                <w:sz w:val="20"/>
                <w:highlight w:val="none"/>
              </w:rPr>
              <w:t>英语二</w:t>
            </w:r>
          </w:p>
        </w:tc>
      </w:tr>
      <w:tr w14:paraId="740854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1" w:hRule="atLeast"/>
          <w:jc w:val="center"/>
        </w:trPr>
        <w:tc>
          <w:tcPr>
            <w:tcW w:w="1001" w:type="dxa"/>
            <w:vMerge w:val="continue"/>
            <w:noWrap w:val="0"/>
            <w:vAlign w:val="center"/>
          </w:tcPr>
          <w:p w14:paraId="2F6A32CA">
            <w:pPr>
              <w:widowControl/>
              <w:spacing w:line="240" w:lineRule="exact"/>
              <w:jc w:val="left"/>
              <w:rPr>
                <w:rFonts w:eastAsia="宋体"/>
                <w:bCs/>
                <w:color w:val="auto"/>
                <w:kern w:val="0"/>
                <w:sz w:val="20"/>
                <w:highlight w:val="none"/>
              </w:rPr>
            </w:pPr>
          </w:p>
        </w:tc>
        <w:tc>
          <w:tcPr>
            <w:tcW w:w="2054" w:type="dxa"/>
            <w:vMerge w:val="continue"/>
            <w:noWrap w:val="0"/>
            <w:vAlign w:val="center"/>
          </w:tcPr>
          <w:p w14:paraId="5AD3B997">
            <w:pPr>
              <w:widowControl/>
              <w:spacing w:line="240" w:lineRule="exact"/>
              <w:jc w:val="left"/>
              <w:rPr>
                <w:rFonts w:eastAsia="宋体"/>
                <w:bCs/>
                <w:color w:val="auto"/>
                <w:kern w:val="0"/>
                <w:sz w:val="20"/>
                <w:highlight w:val="none"/>
              </w:rPr>
            </w:pPr>
          </w:p>
        </w:tc>
        <w:tc>
          <w:tcPr>
            <w:tcW w:w="3100" w:type="dxa"/>
            <w:noWrap w:val="0"/>
            <w:vAlign w:val="center"/>
          </w:tcPr>
          <w:p w14:paraId="256EC73B">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02 </w:t>
            </w:r>
            <w:r>
              <w:rPr>
                <w:rFonts w:hint="eastAsia" w:eastAsia="宋体"/>
                <w:color w:val="auto"/>
                <w:kern w:val="0"/>
                <w:sz w:val="20"/>
                <w:highlight w:val="none"/>
                <w:lang w:val="en-US" w:eastAsia="zh-CN"/>
              </w:rPr>
              <w:t>装备采购与</w:t>
            </w:r>
            <w:r>
              <w:rPr>
                <w:rFonts w:hAnsi="宋体" w:eastAsia="宋体"/>
                <w:color w:val="auto"/>
                <w:kern w:val="0"/>
                <w:sz w:val="20"/>
                <w:highlight w:val="none"/>
              </w:rPr>
              <w:t>项目管理</w:t>
            </w:r>
          </w:p>
        </w:tc>
        <w:tc>
          <w:tcPr>
            <w:tcW w:w="2603" w:type="dxa"/>
            <w:vMerge w:val="continue"/>
            <w:noWrap w:val="0"/>
            <w:vAlign w:val="center"/>
          </w:tcPr>
          <w:p w14:paraId="3D08990B">
            <w:pPr>
              <w:widowControl/>
              <w:spacing w:line="240" w:lineRule="exact"/>
              <w:jc w:val="left"/>
              <w:rPr>
                <w:rFonts w:eastAsia="宋体"/>
                <w:color w:val="auto"/>
                <w:kern w:val="0"/>
                <w:sz w:val="20"/>
                <w:highlight w:val="none"/>
              </w:rPr>
            </w:pPr>
          </w:p>
        </w:tc>
      </w:tr>
      <w:tr w14:paraId="1B6B59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001" w:type="dxa"/>
            <w:vMerge w:val="restart"/>
            <w:noWrap w:val="0"/>
            <w:vAlign w:val="center"/>
          </w:tcPr>
          <w:p w14:paraId="0EC64AC1">
            <w:pPr>
              <w:widowControl/>
              <w:spacing w:line="240" w:lineRule="exact"/>
              <w:jc w:val="left"/>
              <w:rPr>
                <w:rFonts w:hint="eastAsia" w:eastAsia="宋体"/>
                <w:bCs/>
                <w:color w:val="auto"/>
                <w:kern w:val="0"/>
                <w:sz w:val="20"/>
                <w:highlight w:val="none"/>
              </w:rPr>
            </w:pPr>
            <w:r>
              <w:rPr>
                <w:rFonts w:eastAsia="宋体"/>
                <w:bCs/>
                <w:color w:val="auto"/>
                <w:kern w:val="0"/>
                <w:sz w:val="20"/>
                <w:highlight w:val="none"/>
              </w:rPr>
              <w:t xml:space="preserve">006 </w:t>
            </w:r>
          </w:p>
          <w:p w14:paraId="2CEE17E8">
            <w:pPr>
              <w:widowControl/>
              <w:spacing w:line="240" w:lineRule="exact"/>
              <w:jc w:val="left"/>
              <w:rPr>
                <w:rFonts w:eastAsia="宋体"/>
                <w:bCs/>
                <w:color w:val="auto"/>
                <w:kern w:val="0"/>
                <w:sz w:val="20"/>
                <w:highlight w:val="none"/>
              </w:rPr>
            </w:pPr>
            <w:r>
              <w:rPr>
                <w:rFonts w:hAnsi="宋体" w:eastAsia="宋体"/>
                <w:bCs/>
                <w:color w:val="auto"/>
                <w:kern w:val="0"/>
                <w:sz w:val="20"/>
                <w:highlight w:val="none"/>
              </w:rPr>
              <w:t>基础部</w:t>
            </w:r>
          </w:p>
        </w:tc>
        <w:tc>
          <w:tcPr>
            <w:tcW w:w="2054" w:type="dxa"/>
            <w:vMerge w:val="restart"/>
            <w:noWrap w:val="0"/>
            <w:vAlign w:val="center"/>
          </w:tcPr>
          <w:p w14:paraId="7E3874B5">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0551 </w:t>
            </w:r>
            <w:r>
              <w:rPr>
                <w:rFonts w:hAnsi="宋体" w:eastAsia="宋体"/>
                <w:bCs/>
                <w:color w:val="auto"/>
                <w:kern w:val="0"/>
                <w:sz w:val="20"/>
                <w:highlight w:val="none"/>
              </w:rPr>
              <w:t>翻译</w:t>
            </w:r>
          </w:p>
        </w:tc>
        <w:tc>
          <w:tcPr>
            <w:tcW w:w="3100" w:type="dxa"/>
            <w:noWrap w:val="0"/>
            <w:vAlign w:val="center"/>
          </w:tcPr>
          <w:p w14:paraId="753A79FE">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01 </w:t>
            </w:r>
            <w:r>
              <w:rPr>
                <w:rFonts w:hAnsi="宋体" w:eastAsia="宋体"/>
                <w:color w:val="auto"/>
                <w:kern w:val="0"/>
                <w:sz w:val="20"/>
                <w:highlight w:val="none"/>
              </w:rPr>
              <w:t>英语笔译</w:t>
            </w:r>
          </w:p>
        </w:tc>
        <w:tc>
          <w:tcPr>
            <w:tcW w:w="2603" w:type="dxa"/>
            <w:vMerge w:val="restart"/>
            <w:noWrap w:val="0"/>
            <w:vAlign w:val="center"/>
          </w:tcPr>
          <w:p w14:paraId="4C81F95B">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49A879E5">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②211翻译硕士（英语）</w:t>
            </w:r>
          </w:p>
          <w:p w14:paraId="4C2A376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③357翻译基础（英语）</w:t>
            </w:r>
          </w:p>
          <w:p w14:paraId="35F97885">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④448汉语写作与百科知识</w:t>
            </w:r>
          </w:p>
        </w:tc>
      </w:tr>
      <w:tr w14:paraId="618333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1001" w:type="dxa"/>
            <w:vMerge w:val="continue"/>
            <w:noWrap w:val="0"/>
            <w:vAlign w:val="center"/>
          </w:tcPr>
          <w:p w14:paraId="02905226">
            <w:pPr>
              <w:widowControl/>
              <w:spacing w:line="240" w:lineRule="exact"/>
              <w:jc w:val="left"/>
              <w:rPr>
                <w:rFonts w:eastAsia="宋体"/>
                <w:bCs/>
                <w:color w:val="auto"/>
                <w:kern w:val="0"/>
                <w:sz w:val="20"/>
                <w:highlight w:val="none"/>
              </w:rPr>
            </w:pPr>
          </w:p>
        </w:tc>
        <w:tc>
          <w:tcPr>
            <w:tcW w:w="2054" w:type="dxa"/>
            <w:vMerge w:val="continue"/>
            <w:noWrap w:val="0"/>
            <w:vAlign w:val="center"/>
          </w:tcPr>
          <w:p w14:paraId="331077B0">
            <w:pPr>
              <w:widowControl/>
              <w:spacing w:line="240" w:lineRule="exact"/>
              <w:jc w:val="left"/>
              <w:rPr>
                <w:rFonts w:eastAsia="宋体"/>
                <w:bCs/>
                <w:color w:val="auto"/>
                <w:kern w:val="0"/>
                <w:sz w:val="20"/>
                <w:highlight w:val="none"/>
              </w:rPr>
            </w:pPr>
          </w:p>
        </w:tc>
        <w:tc>
          <w:tcPr>
            <w:tcW w:w="3100" w:type="dxa"/>
            <w:noWrap w:val="0"/>
            <w:vAlign w:val="center"/>
          </w:tcPr>
          <w:p w14:paraId="08B4028E">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02 </w:t>
            </w:r>
            <w:r>
              <w:rPr>
                <w:rFonts w:hAnsi="宋体" w:eastAsia="宋体"/>
                <w:color w:val="auto"/>
                <w:kern w:val="0"/>
                <w:sz w:val="20"/>
                <w:highlight w:val="none"/>
              </w:rPr>
              <w:t>英语口译</w:t>
            </w:r>
          </w:p>
        </w:tc>
        <w:tc>
          <w:tcPr>
            <w:tcW w:w="2603" w:type="dxa"/>
            <w:vMerge w:val="continue"/>
            <w:noWrap w:val="0"/>
            <w:vAlign w:val="center"/>
          </w:tcPr>
          <w:p w14:paraId="237C9C2B">
            <w:pPr>
              <w:widowControl/>
              <w:spacing w:line="240" w:lineRule="exact"/>
              <w:jc w:val="left"/>
              <w:rPr>
                <w:rFonts w:eastAsia="宋体"/>
                <w:color w:val="auto"/>
                <w:kern w:val="0"/>
                <w:sz w:val="20"/>
                <w:highlight w:val="none"/>
              </w:rPr>
            </w:pPr>
          </w:p>
        </w:tc>
      </w:tr>
      <w:tr w14:paraId="74A2FE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1001" w:type="dxa"/>
            <w:vMerge w:val="continue"/>
            <w:noWrap w:val="0"/>
            <w:vAlign w:val="center"/>
          </w:tcPr>
          <w:p w14:paraId="1EEB6221">
            <w:pPr>
              <w:widowControl/>
              <w:spacing w:line="240" w:lineRule="exact"/>
              <w:jc w:val="left"/>
              <w:rPr>
                <w:rFonts w:eastAsia="宋体"/>
                <w:bCs/>
                <w:color w:val="auto"/>
                <w:kern w:val="0"/>
                <w:sz w:val="20"/>
                <w:highlight w:val="none"/>
              </w:rPr>
            </w:pPr>
          </w:p>
        </w:tc>
        <w:tc>
          <w:tcPr>
            <w:tcW w:w="2054" w:type="dxa"/>
            <w:vMerge w:val="continue"/>
            <w:noWrap w:val="0"/>
            <w:vAlign w:val="center"/>
          </w:tcPr>
          <w:p w14:paraId="6EF18746">
            <w:pPr>
              <w:widowControl/>
              <w:spacing w:line="240" w:lineRule="exact"/>
              <w:jc w:val="left"/>
              <w:rPr>
                <w:rFonts w:eastAsia="宋体"/>
                <w:bCs/>
                <w:color w:val="auto"/>
                <w:kern w:val="0"/>
                <w:sz w:val="20"/>
                <w:highlight w:val="none"/>
              </w:rPr>
            </w:pPr>
          </w:p>
        </w:tc>
        <w:tc>
          <w:tcPr>
            <w:tcW w:w="3100" w:type="dxa"/>
            <w:noWrap w:val="0"/>
            <w:vAlign w:val="center"/>
          </w:tcPr>
          <w:p w14:paraId="6436D870">
            <w:pPr>
              <w:widowControl/>
              <w:spacing w:line="240" w:lineRule="exact"/>
              <w:jc w:val="left"/>
              <w:rPr>
                <w:rFonts w:eastAsia="宋体"/>
                <w:color w:val="auto"/>
                <w:kern w:val="0"/>
                <w:sz w:val="20"/>
                <w:highlight w:val="none"/>
              </w:rPr>
            </w:pPr>
            <w:r>
              <w:rPr>
                <w:rFonts w:eastAsia="宋体"/>
                <w:color w:val="auto"/>
                <w:kern w:val="0"/>
                <w:sz w:val="20"/>
                <w:highlight w:val="none"/>
              </w:rPr>
              <w:t xml:space="preserve">03 </w:t>
            </w:r>
            <w:r>
              <w:rPr>
                <w:rFonts w:hAnsi="宋体" w:eastAsia="宋体"/>
                <w:color w:val="auto"/>
                <w:kern w:val="0"/>
                <w:sz w:val="20"/>
                <w:highlight w:val="none"/>
              </w:rPr>
              <w:t>俄语笔译</w:t>
            </w:r>
          </w:p>
        </w:tc>
        <w:tc>
          <w:tcPr>
            <w:tcW w:w="2603" w:type="dxa"/>
            <w:noWrap w:val="0"/>
            <w:vAlign w:val="center"/>
          </w:tcPr>
          <w:p w14:paraId="656CCABA">
            <w:pPr>
              <w:widowControl/>
              <w:spacing w:line="240" w:lineRule="exact"/>
              <w:jc w:val="left"/>
              <w:rPr>
                <w:rFonts w:hint="eastAsia" w:hAnsi="宋体" w:eastAsia="宋体"/>
                <w:color w:val="auto"/>
                <w:kern w:val="0"/>
                <w:sz w:val="20"/>
                <w:highlight w:val="none"/>
                <w:lang w:eastAsia="zh-CN"/>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212</w:t>
            </w:r>
            <w:r>
              <w:rPr>
                <w:rFonts w:hAnsi="宋体" w:eastAsia="宋体"/>
                <w:color w:val="auto"/>
                <w:kern w:val="0"/>
                <w:sz w:val="20"/>
                <w:highlight w:val="none"/>
              </w:rPr>
              <w:t>翻译硕士</w:t>
            </w:r>
            <w:r>
              <w:rPr>
                <w:rFonts w:hint="eastAsia" w:hAnsi="宋体" w:eastAsia="宋体"/>
                <w:color w:val="auto"/>
                <w:kern w:val="0"/>
                <w:sz w:val="20"/>
                <w:highlight w:val="none"/>
                <w:lang w:eastAsia="zh-CN"/>
              </w:rPr>
              <w:t>（</w:t>
            </w:r>
            <w:r>
              <w:rPr>
                <w:rFonts w:hAnsi="宋体" w:eastAsia="宋体"/>
                <w:color w:val="auto"/>
                <w:kern w:val="0"/>
                <w:sz w:val="20"/>
                <w:highlight w:val="none"/>
              </w:rPr>
              <w:t>俄语</w:t>
            </w:r>
            <w:r>
              <w:rPr>
                <w:rFonts w:hint="eastAsia" w:hAnsi="宋体" w:eastAsia="宋体"/>
                <w:color w:val="auto"/>
                <w:kern w:val="0"/>
                <w:sz w:val="20"/>
                <w:highlight w:val="none"/>
                <w:lang w:eastAsia="zh-CN"/>
              </w:rPr>
              <w:t>）</w:t>
            </w:r>
          </w:p>
          <w:p w14:paraId="25CB6DC6">
            <w:pPr>
              <w:widowControl/>
              <w:spacing w:line="240" w:lineRule="exact"/>
              <w:jc w:val="left"/>
              <w:rPr>
                <w:rFonts w:hint="eastAsia" w:hAnsi="宋体" w:eastAsia="宋体"/>
                <w:color w:val="auto"/>
                <w:kern w:val="0"/>
                <w:sz w:val="20"/>
                <w:highlight w:val="none"/>
                <w:lang w:eastAsia="zh-CN"/>
              </w:rPr>
            </w:pPr>
            <w:r>
              <w:rPr>
                <w:rFonts w:hAnsi="宋体" w:eastAsia="宋体"/>
                <w:color w:val="auto"/>
                <w:kern w:val="0"/>
                <w:sz w:val="20"/>
                <w:highlight w:val="none"/>
              </w:rPr>
              <w:t>③</w:t>
            </w:r>
            <w:r>
              <w:rPr>
                <w:rFonts w:eastAsia="宋体"/>
                <w:color w:val="auto"/>
                <w:kern w:val="0"/>
                <w:sz w:val="20"/>
                <w:highlight w:val="none"/>
              </w:rPr>
              <w:t>358</w:t>
            </w:r>
            <w:r>
              <w:rPr>
                <w:rFonts w:hAnsi="宋体" w:eastAsia="宋体"/>
                <w:color w:val="auto"/>
                <w:kern w:val="0"/>
                <w:sz w:val="20"/>
                <w:highlight w:val="none"/>
              </w:rPr>
              <w:t>翻译基础</w:t>
            </w:r>
            <w:r>
              <w:rPr>
                <w:rFonts w:hint="eastAsia" w:hAnsi="宋体" w:eastAsia="宋体"/>
                <w:color w:val="auto"/>
                <w:kern w:val="0"/>
                <w:sz w:val="20"/>
                <w:highlight w:val="none"/>
                <w:lang w:eastAsia="zh-CN"/>
              </w:rPr>
              <w:t>（</w:t>
            </w:r>
            <w:r>
              <w:rPr>
                <w:rFonts w:hAnsi="宋体" w:eastAsia="宋体"/>
                <w:color w:val="auto"/>
                <w:kern w:val="0"/>
                <w:sz w:val="20"/>
                <w:highlight w:val="none"/>
              </w:rPr>
              <w:t>俄语</w:t>
            </w:r>
            <w:r>
              <w:rPr>
                <w:rFonts w:hint="eastAsia" w:hAnsi="宋体" w:eastAsia="宋体"/>
                <w:color w:val="auto"/>
                <w:kern w:val="0"/>
                <w:sz w:val="20"/>
                <w:highlight w:val="none"/>
                <w:lang w:eastAsia="zh-CN"/>
              </w:rPr>
              <w:t>）</w:t>
            </w:r>
          </w:p>
          <w:p w14:paraId="71A779FC">
            <w:pPr>
              <w:widowControl/>
              <w:spacing w:line="240" w:lineRule="exact"/>
              <w:jc w:val="left"/>
              <w:rPr>
                <w:rFonts w:eastAsia="宋体"/>
                <w:color w:val="auto"/>
                <w:kern w:val="0"/>
                <w:sz w:val="20"/>
                <w:highlight w:val="none"/>
              </w:rPr>
            </w:pPr>
            <w:r>
              <w:rPr>
                <w:rFonts w:hAnsi="宋体" w:eastAsia="宋体"/>
                <w:color w:val="auto"/>
                <w:kern w:val="0"/>
                <w:sz w:val="20"/>
                <w:highlight w:val="none"/>
              </w:rPr>
              <w:t>④</w:t>
            </w:r>
            <w:r>
              <w:rPr>
                <w:rFonts w:eastAsia="宋体"/>
                <w:color w:val="auto"/>
                <w:kern w:val="0"/>
                <w:sz w:val="20"/>
                <w:highlight w:val="none"/>
              </w:rPr>
              <w:t>448</w:t>
            </w:r>
            <w:r>
              <w:rPr>
                <w:rFonts w:hAnsi="宋体" w:eastAsia="宋体"/>
                <w:color w:val="auto"/>
                <w:kern w:val="0"/>
                <w:sz w:val="20"/>
                <w:highlight w:val="none"/>
              </w:rPr>
              <w:t>汉语写作与百科知识</w:t>
            </w:r>
          </w:p>
        </w:tc>
      </w:tr>
      <w:tr w14:paraId="56316D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1001" w:type="dxa"/>
            <w:vMerge w:val="continue"/>
            <w:noWrap w:val="0"/>
            <w:vAlign w:val="center"/>
          </w:tcPr>
          <w:p w14:paraId="09AD1518">
            <w:pPr>
              <w:widowControl/>
              <w:spacing w:line="240" w:lineRule="exact"/>
              <w:jc w:val="left"/>
              <w:rPr>
                <w:rFonts w:eastAsia="宋体"/>
                <w:bCs/>
                <w:color w:val="auto"/>
                <w:kern w:val="0"/>
                <w:sz w:val="20"/>
                <w:highlight w:val="none"/>
              </w:rPr>
            </w:pPr>
          </w:p>
        </w:tc>
        <w:tc>
          <w:tcPr>
            <w:tcW w:w="2054" w:type="dxa"/>
            <w:noWrap w:val="0"/>
            <w:vAlign w:val="center"/>
          </w:tcPr>
          <w:p w14:paraId="58799E59">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0854 </w:t>
            </w:r>
            <w:r>
              <w:rPr>
                <w:rFonts w:hAnsi="宋体" w:eastAsia="宋体"/>
                <w:bCs/>
                <w:color w:val="auto"/>
                <w:kern w:val="0"/>
                <w:sz w:val="20"/>
                <w:highlight w:val="none"/>
              </w:rPr>
              <w:t>电子信息</w:t>
            </w:r>
          </w:p>
        </w:tc>
        <w:tc>
          <w:tcPr>
            <w:tcW w:w="3100" w:type="dxa"/>
            <w:noWrap w:val="0"/>
            <w:vAlign w:val="center"/>
          </w:tcPr>
          <w:p w14:paraId="320BF8E5">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电子功能材料与器件应用</w:t>
            </w:r>
          </w:p>
        </w:tc>
        <w:tc>
          <w:tcPr>
            <w:tcW w:w="2603" w:type="dxa"/>
            <w:noWrap w:val="0"/>
            <w:vAlign w:val="center"/>
          </w:tcPr>
          <w:p w14:paraId="77AC27F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589E819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7F5BBDFA">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③302数学二</w:t>
            </w:r>
          </w:p>
          <w:p w14:paraId="4B214F20">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④893物理综合</w:t>
            </w:r>
          </w:p>
        </w:tc>
      </w:tr>
      <w:tr w14:paraId="01EFC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1001" w:type="dxa"/>
            <w:vMerge w:val="continue"/>
            <w:noWrap w:val="0"/>
            <w:vAlign w:val="center"/>
          </w:tcPr>
          <w:p w14:paraId="359E683F">
            <w:pPr>
              <w:widowControl/>
              <w:spacing w:line="240" w:lineRule="exact"/>
              <w:jc w:val="left"/>
              <w:rPr>
                <w:rFonts w:eastAsia="宋体"/>
                <w:bCs/>
                <w:color w:val="auto"/>
                <w:kern w:val="0"/>
                <w:sz w:val="20"/>
                <w:highlight w:val="none"/>
              </w:rPr>
            </w:pPr>
          </w:p>
        </w:tc>
        <w:tc>
          <w:tcPr>
            <w:tcW w:w="2054" w:type="dxa"/>
            <w:noWrap w:val="0"/>
            <w:vAlign w:val="center"/>
          </w:tcPr>
          <w:p w14:paraId="685EB92B">
            <w:pPr>
              <w:widowControl/>
              <w:spacing w:line="240" w:lineRule="exact"/>
              <w:jc w:val="left"/>
              <w:rPr>
                <w:rFonts w:eastAsia="宋体"/>
                <w:bCs/>
                <w:color w:val="auto"/>
                <w:kern w:val="0"/>
                <w:sz w:val="20"/>
                <w:highlight w:val="none"/>
              </w:rPr>
            </w:pPr>
            <w:r>
              <w:rPr>
                <w:rFonts w:eastAsia="宋体"/>
                <w:bCs/>
                <w:color w:val="auto"/>
                <w:kern w:val="0"/>
                <w:sz w:val="20"/>
                <w:highlight w:val="none"/>
              </w:rPr>
              <w:t xml:space="preserve">0855 </w:t>
            </w:r>
            <w:r>
              <w:rPr>
                <w:rFonts w:hAnsi="宋体" w:eastAsia="宋体"/>
                <w:bCs/>
                <w:color w:val="auto"/>
                <w:kern w:val="0"/>
                <w:sz w:val="20"/>
                <w:highlight w:val="none"/>
              </w:rPr>
              <w:t>机械</w:t>
            </w:r>
          </w:p>
        </w:tc>
        <w:tc>
          <w:tcPr>
            <w:tcW w:w="3100" w:type="dxa"/>
            <w:noWrap w:val="0"/>
            <w:vAlign w:val="center"/>
          </w:tcPr>
          <w:p w14:paraId="3C328E73">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军用飞机作战运用与保障工程</w:t>
            </w:r>
          </w:p>
        </w:tc>
        <w:tc>
          <w:tcPr>
            <w:tcW w:w="2603" w:type="dxa"/>
            <w:noWrap w:val="0"/>
            <w:vAlign w:val="center"/>
          </w:tcPr>
          <w:p w14:paraId="6D9E664F">
            <w:pPr>
              <w:widowControl/>
              <w:spacing w:line="240" w:lineRule="exact"/>
              <w:jc w:val="left"/>
              <w:rPr>
                <w:rFonts w:eastAsia="宋体"/>
                <w:color w:val="auto"/>
                <w:kern w:val="0"/>
                <w:sz w:val="20"/>
                <w:highlight w:val="none"/>
              </w:rPr>
            </w:pPr>
            <w:r>
              <w:rPr>
                <w:rFonts w:hAnsi="宋体" w:eastAsia="宋体"/>
                <w:color w:val="auto"/>
                <w:kern w:val="0"/>
                <w:sz w:val="20"/>
                <w:highlight w:val="none"/>
              </w:rPr>
              <w:t>①</w:t>
            </w:r>
            <w:r>
              <w:rPr>
                <w:rFonts w:eastAsia="宋体"/>
                <w:color w:val="auto"/>
                <w:kern w:val="0"/>
                <w:sz w:val="20"/>
                <w:highlight w:val="none"/>
              </w:rPr>
              <w:t>101思想政治理论</w:t>
            </w:r>
            <w:r>
              <w:rPr>
                <w:rFonts w:eastAsia="宋体"/>
                <w:color w:val="auto"/>
                <w:kern w:val="0"/>
                <w:sz w:val="20"/>
                <w:highlight w:val="none"/>
              </w:rPr>
              <w:br w:type="textWrapping"/>
            </w:r>
            <w:r>
              <w:rPr>
                <w:rFonts w:hAnsi="宋体" w:eastAsia="宋体"/>
                <w:color w:val="auto"/>
                <w:kern w:val="0"/>
                <w:sz w:val="20"/>
                <w:highlight w:val="none"/>
              </w:rPr>
              <w:t>②</w:t>
            </w:r>
            <w:r>
              <w:rPr>
                <w:rFonts w:eastAsia="宋体"/>
                <w:color w:val="auto"/>
                <w:kern w:val="0"/>
                <w:sz w:val="20"/>
                <w:highlight w:val="none"/>
              </w:rPr>
              <w:t>204</w:t>
            </w:r>
            <w:r>
              <w:rPr>
                <w:rFonts w:hAnsi="宋体" w:eastAsia="宋体"/>
                <w:color w:val="auto"/>
                <w:kern w:val="0"/>
                <w:sz w:val="20"/>
                <w:highlight w:val="none"/>
              </w:rPr>
              <w:t>英语二</w:t>
            </w:r>
            <w:r>
              <w:rPr>
                <w:rFonts w:eastAsia="宋体"/>
                <w:color w:val="auto"/>
                <w:kern w:val="0"/>
                <w:sz w:val="20"/>
                <w:highlight w:val="none"/>
              </w:rPr>
              <w:br w:type="textWrapping"/>
            </w:r>
            <w:r>
              <w:rPr>
                <w:rFonts w:hAnsi="宋体" w:eastAsia="宋体"/>
                <w:color w:val="auto"/>
                <w:kern w:val="0"/>
                <w:sz w:val="20"/>
                <w:highlight w:val="none"/>
              </w:rPr>
              <w:t>③</w:t>
            </w:r>
            <w:r>
              <w:rPr>
                <w:rFonts w:eastAsia="宋体"/>
                <w:color w:val="auto"/>
                <w:kern w:val="0"/>
                <w:sz w:val="20"/>
                <w:highlight w:val="none"/>
              </w:rPr>
              <w:t>302</w:t>
            </w:r>
            <w:r>
              <w:rPr>
                <w:rFonts w:hAnsi="宋体" w:eastAsia="宋体"/>
                <w:color w:val="auto"/>
                <w:kern w:val="0"/>
                <w:sz w:val="20"/>
                <w:highlight w:val="none"/>
              </w:rPr>
              <w:t>数学二</w:t>
            </w:r>
            <w:r>
              <w:rPr>
                <w:rFonts w:eastAsia="宋体"/>
                <w:color w:val="auto"/>
                <w:kern w:val="0"/>
                <w:sz w:val="20"/>
                <w:highlight w:val="none"/>
              </w:rPr>
              <w:br w:type="textWrapping"/>
            </w:r>
            <w:r>
              <w:rPr>
                <w:rFonts w:hAnsi="宋体" w:eastAsia="宋体"/>
                <w:color w:val="auto"/>
                <w:kern w:val="0"/>
                <w:sz w:val="20"/>
                <w:highlight w:val="none"/>
              </w:rPr>
              <w:t>④</w:t>
            </w:r>
            <w:r>
              <w:rPr>
                <w:rFonts w:eastAsia="宋体"/>
                <w:color w:val="auto"/>
                <w:kern w:val="0"/>
                <w:sz w:val="20"/>
                <w:highlight w:val="none"/>
              </w:rPr>
              <w:t>892</w:t>
            </w:r>
            <w:r>
              <w:rPr>
                <w:rFonts w:hAnsi="宋体" w:eastAsia="宋体"/>
                <w:color w:val="auto"/>
                <w:kern w:val="0"/>
                <w:sz w:val="20"/>
                <w:highlight w:val="none"/>
              </w:rPr>
              <w:t>力学基础</w:t>
            </w:r>
          </w:p>
        </w:tc>
      </w:tr>
      <w:tr w14:paraId="1BBB42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94" w:hRule="atLeast"/>
          <w:jc w:val="center"/>
        </w:trPr>
        <w:tc>
          <w:tcPr>
            <w:tcW w:w="1001" w:type="dxa"/>
            <w:vMerge w:val="continue"/>
            <w:noWrap w:val="0"/>
            <w:vAlign w:val="center"/>
          </w:tcPr>
          <w:p w14:paraId="18518773">
            <w:pPr>
              <w:widowControl/>
              <w:spacing w:line="240" w:lineRule="exact"/>
              <w:jc w:val="left"/>
              <w:rPr>
                <w:rFonts w:eastAsia="宋体"/>
                <w:bCs/>
                <w:color w:val="auto"/>
                <w:kern w:val="0"/>
                <w:sz w:val="20"/>
                <w:highlight w:val="none"/>
              </w:rPr>
            </w:pPr>
          </w:p>
        </w:tc>
        <w:tc>
          <w:tcPr>
            <w:tcW w:w="2054" w:type="dxa"/>
            <w:noWrap w:val="0"/>
            <w:vAlign w:val="center"/>
          </w:tcPr>
          <w:p w14:paraId="2667D528">
            <w:pPr>
              <w:widowControl/>
              <w:spacing w:line="240" w:lineRule="exact"/>
              <w:jc w:val="left"/>
              <w:rPr>
                <w:rFonts w:hint="eastAsia" w:eastAsia="宋体"/>
                <w:bCs/>
                <w:color w:val="auto"/>
                <w:kern w:val="0"/>
                <w:sz w:val="20"/>
                <w:highlight w:val="none"/>
                <w:lang w:val="en-US" w:eastAsia="zh-CN"/>
              </w:rPr>
            </w:pPr>
            <w:r>
              <w:rPr>
                <w:rFonts w:eastAsia="宋体"/>
                <w:bCs/>
                <w:color w:val="auto"/>
                <w:kern w:val="0"/>
                <w:sz w:val="20"/>
                <w:highlight w:val="none"/>
              </w:rPr>
              <w:t>115</w:t>
            </w:r>
            <w:r>
              <w:rPr>
                <w:rFonts w:hint="eastAsia" w:eastAsia="宋体"/>
                <w:bCs/>
                <w:color w:val="auto"/>
                <w:kern w:val="0"/>
                <w:sz w:val="20"/>
                <w:highlight w:val="none"/>
                <w:lang w:val="en-US" w:eastAsia="zh-CN"/>
              </w:rPr>
              <w:t>4</w:t>
            </w:r>
            <w:r>
              <w:rPr>
                <w:rFonts w:eastAsia="宋体"/>
                <w:bCs/>
                <w:color w:val="auto"/>
                <w:kern w:val="0"/>
                <w:sz w:val="20"/>
                <w:highlight w:val="none"/>
              </w:rPr>
              <w:t xml:space="preserve"> </w:t>
            </w:r>
            <w:r>
              <w:rPr>
                <w:rFonts w:hint="eastAsia" w:hAnsi="宋体" w:eastAsia="宋体"/>
                <w:bCs/>
                <w:color w:val="auto"/>
                <w:kern w:val="0"/>
                <w:sz w:val="20"/>
                <w:highlight w:val="none"/>
                <w:lang w:val="en-US" w:eastAsia="zh-CN"/>
              </w:rPr>
              <w:t>作战</w:t>
            </w:r>
            <w:r>
              <w:rPr>
                <w:rFonts w:hAnsi="宋体" w:eastAsia="宋体"/>
                <w:bCs/>
                <w:color w:val="auto"/>
                <w:kern w:val="0"/>
                <w:sz w:val="20"/>
                <w:highlight w:val="none"/>
              </w:rPr>
              <w:t>指挥</w:t>
            </w:r>
            <w:r>
              <w:rPr>
                <w:rFonts w:hint="eastAsia" w:hAnsi="宋体" w:eastAsia="宋体"/>
                <w:bCs/>
                <w:color w:val="auto"/>
                <w:kern w:val="0"/>
                <w:sz w:val="20"/>
                <w:highlight w:val="none"/>
                <w:lang w:val="en-US" w:eastAsia="zh-CN"/>
              </w:rPr>
              <w:t>保障</w:t>
            </w:r>
          </w:p>
        </w:tc>
        <w:tc>
          <w:tcPr>
            <w:tcW w:w="3100" w:type="dxa"/>
            <w:noWrap w:val="0"/>
            <w:vAlign w:val="center"/>
          </w:tcPr>
          <w:p w14:paraId="3BDFC1C9">
            <w:pPr>
              <w:widowControl/>
              <w:spacing w:line="240" w:lineRule="exact"/>
              <w:jc w:val="left"/>
              <w:rPr>
                <w:rFonts w:hint="default" w:eastAsia="宋体"/>
                <w:color w:val="auto"/>
                <w:kern w:val="0"/>
                <w:sz w:val="20"/>
                <w:highlight w:val="none"/>
                <w:lang w:val="en-US" w:eastAsia="zh-CN"/>
              </w:rPr>
            </w:pPr>
            <w:r>
              <w:rPr>
                <w:rFonts w:eastAsia="宋体"/>
                <w:color w:val="auto"/>
                <w:kern w:val="0"/>
                <w:sz w:val="20"/>
                <w:highlight w:val="none"/>
              </w:rPr>
              <w:t xml:space="preserve">01 </w:t>
            </w:r>
            <w:r>
              <w:rPr>
                <w:rFonts w:hint="eastAsia" w:hAnsi="宋体" w:eastAsia="宋体"/>
                <w:color w:val="auto"/>
                <w:kern w:val="0"/>
                <w:sz w:val="20"/>
                <w:highlight w:val="none"/>
                <w:lang w:val="en-US" w:eastAsia="zh-CN"/>
              </w:rPr>
              <w:t>作战情报治理整编与服务</w:t>
            </w:r>
          </w:p>
        </w:tc>
        <w:tc>
          <w:tcPr>
            <w:tcW w:w="2603" w:type="dxa"/>
            <w:noWrap w:val="0"/>
            <w:vAlign w:val="center"/>
          </w:tcPr>
          <w:p w14:paraId="6F4EE86D">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                          ②204英语二                                    ③751军事基础</w:t>
            </w:r>
          </w:p>
          <w:p w14:paraId="45D58FA2">
            <w:pPr>
              <w:widowControl/>
              <w:spacing w:line="240" w:lineRule="exact"/>
              <w:jc w:val="left"/>
              <w:rPr>
                <w:rFonts w:eastAsia="宋体"/>
                <w:color w:val="auto"/>
                <w:kern w:val="0"/>
                <w:sz w:val="20"/>
                <w:highlight w:val="none"/>
              </w:rPr>
            </w:pPr>
            <w:r>
              <w:rPr>
                <w:rFonts w:hint="eastAsia" w:hAnsi="宋体" w:eastAsia="宋体"/>
                <w:color w:val="auto"/>
                <w:kern w:val="0"/>
                <w:sz w:val="20"/>
                <w:highlight w:val="none"/>
              </w:rPr>
              <w:t>④842专业基础（895军事情报学综合）</w:t>
            </w:r>
          </w:p>
        </w:tc>
      </w:tr>
      <w:tr w14:paraId="56B7A9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001" w:type="dxa"/>
            <w:vMerge w:val="restart"/>
            <w:noWrap w:val="0"/>
            <w:vAlign w:val="center"/>
          </w:tcPr>
          <w:p w14:paraId="4671D73F">
            <w:pPr>
              <w:widowControl/>
              <w:spacing w:line="240" w:lineRule="exact"/>
              <w:jc w:val="left"/>
              <w:rPr>
                <w:rFonts w:hint="default" w:eastAsia="宋体"/>
                <w:bCs/>
                <w:color w:val="auto"/>
                <w:kern w:val="0"/>
                <w:sz w:val="20"/>
                <w:highlight w:val="none"/>
                <w:lang w:val="en-US" w:eastAsia="zh-CN"/>
              </w:rPr>
            </w:pPr>
            <w:r>
              <w:rPr>
                <w:rFonts w:hint="eastAsia" w:eastAsia="宋体"/>
                <w:bCs/>
                <w:color w:val="auto"/>
                <w:kern w:val="0"/>
                <w:sz w:val="20"/>
                <w:highlight w:val="none"/>
                <w:lang w:val="en-US" w:eastAsia="zh-CN"/>
              </w:rPr>
              <w:t>008航空机务士官学校</w:t>
            </w:r>
          </w:p>
        </w:tc>
        <w:tc>
          <w:tcPr>
            <w:tcW w:w="2054" w:type="dxa"/>
            <w:noWrap w:val="0"/>
            <w:vAlign w:val="center"/>
          </w:tcPr>
          <w:p w14:paraId="3048A35A">
            <w:pPr>
              <w:widowControl/>
              <w:spacing w:line="240" w:lineRule="exact"/>
              <w:jc w:val="left"/>
              <w:rPr>
                <w:rFonts w:hint="default" w:eastAsia="宋体"/>
                <w:bCs/>
                <w:color w:val="auto"/>
                <w:kern w:val="0"/>
                <w:sz w:val="20"/>
                <w:highlight w:val="none"/>
                <w:lang w:val="en-US" w:eastAsia="zh-CN"/>
              </w:rPr>
            </w:pPr>
            <w:r>
              <w:rPr>
                <w:rFonts w:hint="eastAsia" w:eastAsia="宋体"/>
                <w:bCs/>
                <w:color w:val="auto"/>
                <w:kern w:val="0"/>
                <w:sz w:val="20"/>
                <w:highlight w:val="none"/>
                <w:lang w:val="en-US" w:eastAsia="zh-CN"/>
              </w:rPr>
              <w:t>0855 机械</w:t>
            </w:r>
          </w:p>
        </w:tc>
        <w:tc>
          <w:tcPr>
            <w:tcW w:w="3100" w:type="dxa"/>
            <w:noWrap w:val="0"/>
            <w:vAlign w:val="center"/>
          </w:tcPr>
          <w:p w14:paraId="1E64DD2E">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01 航空装备战伤抢修</w:t>
            </w:r>
          </w:p>
        </w:tc>
        <w:tc>
          <w:tcPr>
            <w:tcW w:w="2603" w:type="dxa"/>
            <w:noWrap w:val="0"/>
            <w:vAlign w:val="center"/>
          </w:tcPr>
          <w:p w14:paraId="4BF4BD87">
            <w:pPr>
              <w:widowControl/>
              <w:spacing w:line="240" w:lineRule="exact"/>
              <w:jc w:val="left"/>
              <w:rPr>
                <w:rFonts w:hint="default" w:hAnsi="宋体" w:eastAsia="宋体"/>
                <w:color w:val="auto"/>
                <w:kern w:val="0"/>
                <w:sz w:val="20"/>
                <w:highlight w:val="none"/>
                <w:lang w:val="en-US" w:eastAsia="zh-CN"/>
              </w:rPr>
            </w:pPr>
            <w:r>
              <w:rPr>
                <w:rFonts w:hint="default" w:hAnsi="宋体" w:eastAsia="宋体"/>
                <w:color w:val="auto"/>
                <w:kern w:val="0"/>
                <w:sz w:val="20"/>
                <w:highlight w:val="none"/>
                <w:lang w:val="en-US" w:eastAsia="zh-CN"/>
              </w:rPr>
              <w:t>①101思想政治理论</w:t>
            </w:r>
          </w:p>
          <w:p w14:paraId="55367D12">
            <w:pPr>
              <w:widowControl/>
              <w:spacing w:line="240" w:lineRule="exact"/>
              <w:jc w:val="left"/>
              <w:rPr>
                <w:rFonts w:hint="default" w:hAnsi="宋体" w:eastAsia="宋体"/>
                <w:color w:val="auto"/>
                <w:kern w:val="0"/>
                <w:sz w:val="20"/>
                <w:highlight w:val="none"/>
                <w:lang w:val="en-US" w:eastAsia="zh-CN"/>
              </w:rPr>
            </w:pPr>
            <w:r>
              <w:rPr>
                <w:rFonts w:hint="default" w:hAnsi="宋体" w:eastAsia="宋体"/>
                <w:color w:val="auto"/>
                <w:kern w:val="0"/>
                <w:sz w:val="20"/>
                <w:highlight w:val="none"/>
                <w:lang w:val="en-US" w:eastAsia="zh-CN"/>
              </w:rPr>
              <w:t>②204英语二</w:t>
            </w:r>
          </w:p>
          <w:p w14:paraId="3895D1B9">
            <w:pPr>
              <w:widowControl/>
              <w:spacing w:line="240" w:lineRule="exact"/>
              <w:jc w:val="left"/>
              <w:rPr>
                <w:rFonts w:hint="default" w:hAnsi="宋体" w:eastAsia="宋体"/>
                <w:color w:val="auto"/>
                <w:kern w:val="0"/>
                <w:sz w:val="20"/>
                <w:highlight w:val="none"/>
                <w:lang w:val="en-US" w:eastAsia="zh-CN"/>
              </w:rPr>
            </w:pPr>
            <w:r>
              <w:rPr>
                <w:rFonts w:hint="default" w:hAnsi="宋体" w:eastAsia="宋体"/>
                <w:color w:val="auto"/>
                <w:kern w:val="0"/>
                <w:sz w:val="20"/>
                <w:highlight w:val="none"/>
                <w:lang w:val="en-US" w:eastAsia="zh-CN"/>
              </w:rPr>
              <w:t>③302数学二</w:t>
            </w:r>
          </w:p>
          <w:p w14:paraId="3CA2F51A">
            <w:pPr>
              <w:widowControl/>
              <w:spacing w:line="240" w:lineRule="exact"/>
              <w:jc w:val="left"/>
              <w:rPr>
                <w:rFonts w:hint="default" w:hAnsi="宋体" w:eastAsia="宋体"/>
                <w:color w:val="auto"/>
                <w:kern w:val="0"/>
                <w:sz w:val="20"/>
                <w:highlight w:val="none"/>
                <w:lang w:val="en-US" w:eastAsia="zh-CN"/>
              </w:rPr>
            </w:pPr>
            <w:r>
              <w:rPr>
                <w:rFonts w:hint="default" w:hAnsi="宋体" w:eastAsia="宋体"/>
                <w:color w:val="auto"/>
                <w:kern w:val="0"/>
                <w:sz w:val="20"/>
                <w:highlight w:val="none"/>
                <w:lang w:val="en-US" w:eastAsia="zh-CN"/>
              </w:rPr>
              <w:t>④892力学基础</w:t>
            </w:r>
          </w:p>
        </w:tc>
      </w:tr>
      <w:tr w14:paraId="398524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14" w:hRule="atLeast"/>
          <w:jc w:val="center"/>
        </w:trPr>
        <w:tc>
          <w:tcPr>
            <w:tcW w:w="1001" w:type="dxa"/>
            <w:vMerge w:val="continue"/>
            <w:noWrap w:val="0"/>
            <w:vAlign w:val="center"/>
          </w:tcPr>
          <w:p w14:paraId="23CA24F2">
            <w:pPr>
              <w:widowControl/>
              <w:spacing w:line="240" w:lineRule="exact"/>
              <w:jc w:val="left"/>
              <w:rPr>
                <w:rFonts w:eastAsia="宋体"/>
                <w:bCs/>
                <w:color w:val="auto"/>
                <w:kern w:val="0"/>
                <w:sz w:val="20"/>
                <w:highlight w:val="none"/>
              </w:rPr>
            </w:pPr>
          </w:p>
        </w:tc>
        <w:tc>
          <w:tcPr>
            <w:tcW w:w="2054" w:type="dxa"/>
            <w:noWrap w:val="0"/>
            <w:vAlign w:val="center"/>
          </w:tcPr>
          <w:p w14:paraId="11D6B329">
            <w:pPr>
              <w:widowControl/>
              <w:spacing w:line="240" w:lineRule="exact"/>
              <w:jc w:val="left"/>
              <w:rPr>
                <w:rFonts w:hint="default" w:eastAsia="宋体"/>
                <w:bCs/>
                <w:color w:val="auto"/>
                <w:kern w:val="0"/>
                <w:sz w:val="20"/>
                <w:highlight w:val="none"/>
                <w:lang w:val="en-US" w:eastAsia="zh-CN"/>
              </w:rPr>
            </w:pPr>
            <w:r>
              <w:rPr>
                <w:rFonts w:hint="eastAsia" w:eastAsia="宋体"/>
                <w:bCs/>
                <w:color w:val="auto"/>
                <w:kern w:val="0"/>
                <w:sz w:val="20"/>
                <w:highlight w:val="none"/>
                <w:lang w:val="en-US" w:eastAsia="zh-CN"/>
              </w:rPr>
              <w:t>1156 后勤与装备保障</w:t>
            </w:r>
          </w:p>
        </w:tc>
        <w:tc>
          <w:tcPr>
            <w:tcW w:w="3100" w:type="dxa"/>
            <w:noWrap w:val="0"/>
            <w:vAlign w:val="center"/>
          </w:tcPr>
          <w:p w14:paraId="5BD84148">
            <w:pPr>
              <w:widowControl/>
              <w:spacing w:line="240" w:lineRule="exact"/>
              <w:jc w:val="left"/>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02 无人机作战装备保障</w:t>
            </w:r>
          </w:p>
        </w:tc>
        <w:tc>
          <w:tcPr>
            <w:tcW w:w="2603" w:type="dxa"/>
            <w:noWrap w:val="0"/>
            <w:vAlign w:val="center"/>
          </w:tcPr>
          <w:p w14:paraId="7FF0BA7D">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①101思想政治理论</w:t>
            </w:r>
          </w:p>
          <w:p w14:paraId="5F05F5EE">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②204英语二</w:t>
            </w:r>
          </w:p>
          <w:p w14:paraId="3A16A6EF">
            <w:pPr>
              <w:widowControl/>
              <w:spacing w:line="240" w:lineRule="exact"/>
              <w:jc w:val="left"/>
              <w:rPr>
                <w:rFonts w:hint="eastAsia" w:hAnsi="宋体" w:eastAsia="宋体"/>
                <w:color w:val="auto"/>
                <w:kern w:val="0"/>
                <w:sz w:val="20"/>
                <w:highlight w:val="none"/>
              </w:rPr>
            </w:pPr>
            <w:r>
              <w:rPr>
                <w:rFonts w:hint="eastAsia" w:hAnsi="宋体" w:eastAsia="宋体"/>
                <w:color w:val="auto"/>
                <w:kern w:val="0"/>
                <w:sz w:val="20"/>
                <w:highlight w:val="none"/>
              </w:rPr>
              <w:t>③751军事基础</w:t>
            </w:r>
          </w:p>
          <w:p w14:paraId="478BF905">
            <w:pPr>
              <w:widowControl/>
              <w:spacing w:line="240" w:lineRule="exact"/>
              <w:jc w:val="left"/>
              <w:rPr>
                <w:rFonts w:hAnsi="宋体" w:eastAsia="宋体"/>
                <w:color w:val="auto"/>
                <w:kern w:val="0"/>
                <w:sz w:val="20"/>
                <w:highlight w:val="none"/>
              </w:rPr>
            </w:pPr>
            <w:r>
              <w:rPr>
                <w:rFonts w:hint="eastAsia" w:hAnsi="宋体" w:eastAsia="宋体"/>
                <w:color w:val="auto"/>
                <w:kern w:val="0"/>
                <w:sz w:val="20"/>
                <w:highlight w:val="none"/>
              </w:rPr>
              <w:t>④842专业基础（882空军装备学）</w:t>
            </w:r>
          </w:p>
        </w:tc>
      </w:tr>
    </w:tbl>
    <w:p w14:paraId="3A485356">
      <w:pPr>
        <w:spacing w:line="240" w:lineRule="exact"/>
        <w:rPr>
          <w:rFonts w:hint="eastAsia" w:ascii="仿宋_GB2312"/>
          <w:highlight w:val="none"/>
        </w:rPr>
      </w:pPr>
    </w:p>
    <w:bookmarkEnd w:id="0"/>
    <w:sectPr>
      <w:footerReference r:id="rId3" w:type="default"/>
      <w:footerReference r:id="rId4" w:type="even"/>
      <w:pgSz w:w="11907" w:h="16840"/>
      <w:pgMar w:top="2098" w:right="1474" w:bottom="1985" w:left="1588" w:header="851" w:footer="1418" w:gutter="0"/>
      <w:pgBorders w:offsetFrom="page">
        <w:top w:val="none" w:sz="0" w:space="0"/>
        <w:left w:val="none" w:sz="0" w:space="0"/>
        <w:bottom w:val="none" w:sz="0" w:space="0"/>
        <w:right w:val="none" w:sz="0" w:space="0"/>
      </w:pgBorders>
      <w:pgNumType w:start="1"/>
      <w:cols w:space="720" w:num="1"/>
      <w:docGrid w:linePitch="609" w:charSpace="-9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隶书简体">
    <w:altName w:val="隶书"/>
    <w:panose1 w:val="03000509000000000000"/>
    <w:charset w:val="86"/>
    <w:family w:val="script"/>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5E73">
    <w:pPr>
      <w:pStyle w:val="21"/>
      <w:ind w:right="360" w:firstLine="280" w:firstLineChars="100"/>
      <w:jc w:val="right"/>
      <w:rPr>
        <w:rFonts w:hint="eastAsia" w:ascii="仿宋_GB2312" w:hAnsi="宋体"/>
        <w:sz w:val="28"/>
        <w:szCs w:val="28"/>
      </w:rPr>
    </w:pPr>
    <w:r>
      <w:rPr>
        <w:rFonts w:hint="eastAsia" w:ascii="仿宋_GB2312"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4401185</wp:posOffset>
              </wp:positionH>
              <wp:positionV relativeFrom="paragraph">
                <wp:posOffset>66675</wp:posOffset>
              </wp:positionV>
              <wp:extent cx="1132840" cy="332105"/>
              <wp:effectExtent l="4445" t="4445" r="5715" b="6350"/>
              <wp:wrapSquare wrapText="bothSides"/>
              <wp:docPr id="2" name="文本框 45"/>
              <wp:cNvGraphicFramePr/>
              <a:graphic xmlns:a="http://schemas.openxmlformats.org/drawingml/2006/main">
                <a:graphicData uri="http://schemas.microsoft.com/office/word/2010/wordprocessingShape">
                  <wps:wsp>
                    <wps:cNvSpPr txBox="1"/>
                    <wps:spPr>
                      <a:xfrm>
                        <a:off x="0" y="0"/>
                        <a:ext cx="1132840" cy="33210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B479B99">
                          <w:pPr>
                            <w:pStyle w:val="21"/>
                            <w:wordWrap w:val="0"/>
                            <w:ind w:right="80" w:firstLine="140" w:firstLineChars="50"/>
                            <w:jc w:val="right"/>
                            <w:rPr>
                              <w:rFonts w:ascii="宋体" w:hAnsi="宋体" w:eastAsia="宋体"/>
                              <w:sz w:val="28"/>
                              <w:szCs w:val="28"/>
                            </w:rPr>
                          </w:pPr>
                          <w:r>
                            <w:rPr>
                              <w:rStyle w:val="33"/>
                              <w:rFonts w:hint="eastAsia" w:ascii="宋体" w:hAnsi="宋体" w:eastAsia="宋体"/>
                              <w:sz w:val="28"/>
                              <w:szCs w:val="28"/>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21</w:t>
                          </w:r>
                          <w:r>
                            <w:rPr>
                              <w:rFonts w:ascii="宋体" w:hAnsi="宋体" w:eastAsia="宋体"/>
                              <w:kern w:val="0"/>
                              <w:sz w:val="28"/>
                              <w:szCs w:val="21"/>
                            </w:rPr>
                            <w:fldChar w:fldCharType="end"/>
                          </w:r>
                          <w:r>
                            <w:rPr>
                              <w:rFonts w:ascii="宋体" w:hAnsi="宋体" w:eastAsia="宋体"/>
                              <w:kern w:val="0"/>
                              <w:sz w:val="28"/>
                              <w:szCs w:val="21"/>
                            </w:rPr>
                            <w:t xml:space="preserve"> </w:t>
                          </w:r>
                          <w:r>
                            <w:rPr>
                              <w:rStyle w:val="33"/>
                              <w:rFonts w:hint="eastAsia" w:ascii="宋体" w:hAnsi="宋体" w:eastAsia="宋体"/>
                              <w:sz w:val="28"/>
                              <w:szCs w:val="28"/>
                            </w:rPr>
                            <w:t>—</w:t>
                          </w:r>
                        </w:p>
                      </w:txbxContent>
                    </wps:txbx>
                    <wps:bodyPr wrap="none" upright="1">
                      <a:spAutoFit/>
                    </wps:bodyPr>
                  </wps:wsp>
                </a:graphicData>
              </a:graphic>
            </wp:anchor>
          </w:drawing>
        </mc:Choice>
        <mc:Fallback>
          <w:pict>
            <v:shape id="文本框 45" o:spid="_x0000_s1026" o:spt="202" type="#_x0000_t202" style="position:absolute;left:0pt;margin-left:346.55pt;margin-top:5.25pt;height:26.15pt;width:89.2pt;mso-wrap-distance-bottom:0pt;mso-wrap-distance-left:9pt;mso-wrap-distance-right:9pt;mso-wrap-distance-top:0pt;mso-wrap-style:none;z-index:251660288;mso-width-relative:page;mso-height-relative:page;" fillcolor="#FFFFFF" filled="t" stroked="t" coordsize="21600,21600" o:gfxdata="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0m2jtkAAAAJAQAA&#10;DwAAAAAAAAABACAAAAAiAAAAZHJzL2Rvd25yZXYueG1sUEsBAhQAFAAAAAgAh07iQKnVVyIYAgAA&#10;XQQAAA4AAAAAAAAAAQAgAAAAKAEAAGRycy9lMm9Eb2MueG1sUEsFBgAAAAAGAAYAWQEAALIFAAAA&#10;AA==&#10;">
              <v:fill on="t" focussize="0,0"/>
              <v:stroke color="#FFFFFF" joinstyle="miter"/>
              <v:imagedata o:title=""/>
              <o:lock v:ext="edit" aspectratio="f"/>
              <v:textbox style="mso-fit-shape-to-text:t;">
                <w:txbxContent>
                  <w:p w14:paraId="6B479B99">
                    <w:pPr>
                      <w:pStyle w:val="21"/>
                      <w:wordWrap w:val="0"/>
                      <w:ind w:right="80" w:firstLine="140" w:firstLineChars="50"/>
                      <w:jc w:val="right"/>
                      <w:rPr>
                        <w:rFonts w:ascii="宋体" w:hAnsi="宋体" w:eastAsia="宋体"/>
                        <w:sz w:val="28"/>
                        <w:szCs w:val="28"/>
                      </w:rPr>
                    </w:pPr>
                    <w:r>
                      <w:rPr>
                        <w:rStyle w:val="33"/>
                        <w:rFonts w:hint="eastAsia" w:ascii="宋体" w:hAnsi="宋体" w:eastAsia="宋体"/>
                        <w:sz w:val="28"/>
                        <w:szCs w:val="28"/>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21</w:t>
                    </w:r>
                    <w:r>
                      <w:rPr>
                        <w:rFonts w:ascii="宋体" w:hAnsi="宋体" w:eastAsia="宋体"/>
                        <w:kern w:val="0"/>
                        <w:sz w:val="28"/>
                        <w:szCs w:val="21"/>
                      </w:rPr>
                      <w:fldChar w:fldCharType="end"/>
                    </w:r>
                    <w:r>
                      <w:rPr>
                        <w:rFonts w:ascii="宋体" w:hAnsi="宋体" w:eastAsia="宋体"/>
                        <w:kern w:val="0"/>
                        <w:sz w:val="28"/>
                        <w:szCs w:val="21"/>
                      </w:rPr>
                      <w:t xml:space="preserve"> </w:t>
                    </w:r>
                    <w:r>
                      <w:rPr>
                        <w:rStyle w:val="33"/>
                        <w:rFonts w:hint="eastAsia" w:ascii="宋体" w:hAnsi="宋体" w:eastAsia="宋体"/>
                        <w:sz w:val="28"/>
                        <w:szCs w:val="28"/>
                      </w:rPr>
                      <w:t>—</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E90E">
    <w:pPr>
      <w:pStyle w:val="21"/>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-33020</wp:posOffset>
              </wp:positionV>
              <wp:extent cx="431165" cy="952500"/>
              <wp:effectExtent l="4445" t="5080" r="12065" b="4445"/>
              <wp:wrapSquare wrapText="bothSides"/>
              <wp:docPr id="1" name="文本框 44"/>
              <wp:cNvGraphicFramePr/>
              <a:graphic xmlns:a="http://schemas.openxmlformats.org/drawingml/2006/main">
                <a:graphicData uri="http://schemas.microsoft.com/office/word/2010/wordprocessingShape">
                  <wps:wsp>
                    <wps:cNvSpPr txBox="1"/>
                    <wps:spPr>
                      <a:xfrm>
                        <a:off x="0" y="0"/>
                        <a:ext cx="431165" cy="9525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CB5ACD8">
                          <w:pPr>
                            <w:pStyle w:val="21"/>
                            <w:ind w:right="360" w:firstLine="140" w:firstLineChars="50"/>
                            <w:rPr>
                              <w:rFonts w:ascii="宋体" w:hAnsi="宋体" w:eastAsia="宋体"/>
                              <w:sz w:val="28"/>
                              <w:szCs w:val="28"/>
                            </w:rPr>
                          </w:pPr>
                          <w:r>
                            <w:rPr>
                              <w:rStyle w:val="33"/>
                              <w:rFonts w:hint="eastAsia" w:ascii="宋体" w:hAnsi="宋体" w:eastAsia="宋体"/>
                              <w:sz w:val="28"/>
                              <w:szCs w:val="28"/>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20</w:t>
                          </w:r>
                          <w:r>
                            <w:rPr>
                              <w:rFonts w:ascii="宋体" w:hAnsi="宋体" w:eastAsia="宋体"/>
                              <w:kern w:val="0"/>
                              <w:sz w:val="28"/>
                              <w:szCs w:val="21"/>
                            </w:rPr>
                            <w:fldChar w:fldCharType="end"/>
                          </w:r>
                          <w:r>
                            <w:rPr>
                              <w:rFonts w:ascii="宋体" w:hAnsi="宋体" w:eastAsia="宋体"/>
                              <w:kern w:val="0"/>
                              <w:sz w:val="28"/>
                              <w:szCs w:val="21"/>
                            </w:rPr>
                            <w:t xml:space="preserve"> </w:t>
                          </w:r>
                          <w:r>
                            <w:rPr>
                              <w:rStyle w:val="33"/>
                              <w:rFonts w:hint="eastAsia" w:ascii="宋体" w:hAnsi="宋体" w:eastAsia="宋体"/>
                              <w:sz w:val="28"/>
                              <w:szCs w:val="28"/>
                            </w:rPr>
                            <w:t>—</w:t>
                          </w:r>
                        </w:p>
                      </w:txbxContent>
                    </wps:txbx>
                    <wps:bodyPr wrap="none" upright="1">
                      <a:spAutoFit/>
                    </wps:bodyPr>
                  </wps:wsp>
                </a:graphicData>
              </a:graphic>
            </wp:anchor>
          </w:drawing>
        </mc:Choice>
        <mc:Fallback>
          <w:pict>
            <v:shape id="文本框 44" o:spid="_x0000_s1026" o:spt="202" type="#_x0000_t202" style="position:absolute;left:0pt;margin-left:5.55pt;margin-top:-2.6pt;height:75pt;width:33.95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oDMNgAAAAIAQAADwAA&#10;AAAAAAABACAAAAAiAAAAZHJzL2Rvd25yZXYueG1sUEsBAhQAFAAAAAgAh07iQI2E5tQWAgAAXAQA&#10;AA4AAAAAAAAAAQAgAAAAJwEAAGRycy9lMm9Eb2MueG1sUEsFBgAAAAAGAAYAWQEAAK8FAAAAAA==&#10;">
              <v:fill on="t" focussize="0,0"/>
              <v:stroke color="#FFFFFF" joinstyle="miter"/>
              <v:imagedata o:title=""/>
              <o:lock v:ext="edit" aspectratio="f"/>
              <v:textbox style="mso-fit-shape-to-text:t;">
                <w:txbxContent>
                  <w:p w14:paraId="4CB5ACD8">
                    <w:pPr>
                      <w:pStyle w:val="21"/>
                      <w:ind w:right="360" w:firstLine="140" w:firstLineChars="50"/>
                      <w:rPr>
                        <w:rFonts w:ascii="宋体" w:hAnsi="宋体" w:eastAsia="宋体"/>
                        <w:sz w:val="28"/>
                        <w:szCs w:val="28"/>
                      </w:rPr>
                    </w:pPr>
                    <w:r>
                      <w:rPr>
                        <w:rStyle w:val="33"/>
                        <w:rFonts w:hint="eastAsia" w:ascii="宋体" w:hAnsi="宋体" w:eastAsia="宋体"/>
                        <w:sz w:val="28"/>
                        <w:szCs w:val="28"/>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20</w:t>
                    </w:r>
                    <w:r>
                      <w:rPr>
                        <w:rFonts w:ascii="宋体" w:hAnsi="宋体" w:eastAsia="宋体"/>
                        <w:kern w:val="0"/>
                        <w:sz w:val="28"/>
                        <w:szCs w:val="21"/>
                      </w:rPr>
                      <w:fldChar w:fldCharType="end"/>
                    </w:r>
                    <w:r>
                      <w:rPr>
                        <w:rFonts w:ascii="宋体" w:hAnsi="宋体" w:eastAsia="宋体"/>
                        <w:kern w:val="0"/>
                        <w:sz w:val="28"/>
                        <w:szCs w:val="21"/>
                      </w:rPr>
                      <w:t xml:space="preserve"> </w:t>
                    </w:r>
                    <w:r>
                      <w:rPr>
                        <w:rStyle w:val="33"/>
                        <w:rFonts w:hint="eastAsia" w:ascii="宋体" w:hAnsi="宋体" w:eastAsia="宋体"/>
                        <w:sz w:val="28"/>
                        <w:szCs w:val="28"/>
                      </w:rPr>
                      <w:t>—</w:t>
                    </w: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D4FFA"/>
    <w:multiLevelType w:val="multilevel"/>
    <w:tmpl w:val="1E7D4FFA"/>
    <w:lvl w:ilvl="0" w:tentative="0">
      <w:start w:val="1"/>
      <w:numFmt w:val="chineseCountingThousand"/>
      <w:suff w:val="nothing"/>
      <w:lvlText w:val="第%1章 "/>
      <w:lvlJc w:val="left"/>
      <w:pPr>
        <w:ind w:left="0" w:firstLine="0"/>
      </w:pPr>
      <w:rPr>
        <w:rFonts w:hint="eastAsia"/>
      </w:rPr>
    </w:lvl>
    <w:lvl w:ilvl="1" w:tentative="0">
      <w:start w:val="1"/>
      <w:numFmt w:val="decimal"/>
      <w:pStyle w:val="3"/>
      <w:suff w:val="nothing"/>
      <w:lvlText w:val="1.%2 "/>
      <w:lvlJc w:val="left"/>
      <w:pPr>
        <w:ind w:left="0" w:firstLine="0"/>
      </w:pPr>
      <w:rPr>
        <w:rFonts w:hint="eastAsia"/>
      </w:rPr>
    </w:lvl>
    <w:lvl w:ilvl="2" w:tentative="0">
      <w:start w:val="1"/>
      <w:numFmt w:val="decimal"/>
      <w:pStyle w:val="5"/>
      <w:suff w:val="nothing"/>
      <w:lvlText w:val="1.%3 "/>
      <w:lvlJc w:val="left"/>
      <w:pPr>
        <w:ind w:left="0" w:firstLine="0"/>
      </w:pPr>
      <w:rPr>
        <w:rFonts w:hint="eastAsia"/>
      </w:rPr>
    </w:lvl>
    <w:lvl w:ilvl="3" w:tentative="0">
      <w:start w:val="1"/>
      <w:numFmt w:val="decimal"/>
      <w:pStyle w:val="6"/>
      <w:suff w:val="nothing"/>
      <w:lvlText w:val="1.1.%4 "/>
      <w:lvlJc w:val="left"/>
      <w:pPr>
        <w:ind w:left="0" w:firstLine="0"/>
      </w:pPr>
      <w:rPr>
        <w:rFonts w:hint="eastAsia"/>
      </w:rPr>
    </w:lvl>
    <w:lvl w:ilvl="4" w:tentative="0">
      <w:start w:val="1"/>
      <w:numFmt w:val="decimal"/>
      <w:pStyle w:val="7"/>
      <w:suff w:val="nothing"/>
      <w:lvlText w:val="1.1.%5 "/>
      <w:lvlJc w:val="left"/>
      <w:pPr>
        <w:ind w:left="0" w:firstLine="0"/>
      </w:pPr>
      <w:rPr>
        <w:rFonts w:hint="eastAsia"/>
      </w:rPr>
    </w:lvl>
    <w:lvl w:ilvl="5" w:tentative="0">
      <w:start w:val="1"/>
      <w:numFmt w:val="decimal"/>
      <w:pStyle w:val="8"/>
      <w:suff w:val="nothing"/>
      <w:lvlText w:val="1.1.1.%6 "/>
      <w:lvlJc w:val="left"/>
      <w:pPr>
        <w:ind w:left="0" w:firstLine="0"/>
      </w:pPr>
      <w:rPr>
        <w:rFonts w:hint="eastAsia"/>
      </w:rPr>
    </w:lvl>
    <w:lvl w:ilvl="6" w:tentative="0">
      <w:start w:val="1"/>
      <w:numFmt w:val="decimal"/>
      <w:pStyle w:val="9"/>
      <w:suff w:val="nothing"/>
      <w:lvlText w:val="1.1.1.%7 "/>
      <w:lvlJc w:val="left"/>
      <w:pPr>
        <w:ind w:left="0" w:firstLine="0"/>
      </w:pPr>
      <w:rPr>
        <w:rFonts w:hint="eastAsia"/>
      </w:rPr>
    </w:lvl>
    <w:lvl w:ilvl="7" w:tentative="0">
      <w:start w:val="1"/>
      <w:numFmt w:val="decimal"/>
      <w:pStyle w:val="10"/>
      <w:suff w:val="nothing"/>
      <w:lvlText w:val="1.1.1.1.%8 "/>
      <w:lvlJc w:val="left"/>
      <w:pPr>
        <w:ind w:left="0" w:firstLine="0"/>
      </w:pPr>
      <w:rPr>
        <w:rFonts w:hint="eastAsia"/>
      </w:rPr>
    </w:lvl>
    <w:lvl w:ilvl="8" w:tentative="0">
      <w:start w:val="1"/>
      <w:numFmt w:val="decimal"/>
      <w:suff w:val="nothing"/>
      <w:lvlText w:val="1.1.1.1.%9 "/>
      <w:lvlJc w:val="left"/>
      <w:pPr>
        <w:ind w:left="0" w:firstLine="0"/>
      </w:pPr>
      <w:rPr>
        <w:rFonts w:hint="eastAsia"/>
      </w:rPr>
    </w:lvl>
  </w:abstractNum>
  <w:abstractNum w:abstractNumId="1">
    <w:nsid w:val="34264FCC"/>
    <w:multiLevelType w:val="singleLevel"/>
    <w:tmpl w:val="34264FCC"/>
    <w:lvl w:ilvl="0" w:tentative="0">
      <w:start w:val="1"/>
      <w:numFmt w:val="bullet"/>
      <w:pStyle w:val="77"/>
      <w:lvlText w:val=""/>
      <w:lvlJc w:val="left"/>
      <w:pPr>
        <w:tabs>
          <w:tab w:val="left" w:pos="425"/>
        </w:tabs>
        <w:ind w:left="425" w:hanging="425"/>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609"/>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jMxOGVjMWYwZDBhYmVjYmYyMjJkMDUwNzQ4NGMifQ=="/>
  </w:docVars>
  <w:rsids>
    <w:rsidRoot w:val="0019119F"/>
    <w:rsid w:val="00000C1C"/>
    <w:rsid w:val="00000D75"/>
    <w:rsid w:val="00001CA2"/>
    <w:rsid w:val="00001CFE"/>
    <w:rsid w:val="00002F68"/>
    <w:rsid w:val="000031D4"/>
    <w:rsid w:val="00004293"/>
    <w:rsid w:val="000047CF"/>
    <w:rsid w:val="00004BDC"/>
    <w:rsid w:val="00005D23"/>
    <w:rsid w:val="00006703"/>
    <w:rsid w:val="000078B0"/>
    <w:rsid w:val="00007A10"/>
    <w:rsid w:val="00011E1C"/>
    <w:rsid w:val="000129E0"/>
    <w:rsid w:val="00012CE6"/>
    <w:rsid w:val="0001430B"/>
    <w:rsid w:val="00014354"/>
    <w:rsid w:val="00014368"/>
    <w:rsid w:val="00014A35"/>
    <w:rsid w:val="00015470"/>
    <w:rsid w:val="0001591F"/>
    <w:rsid w:val="00015B64"/>
    <w:rsid w:val="00015C12"/>
    <w:rsid w:val="00015C60"/>
    <w:rsid w:val="00015E82"/>
    <w:rsid w:val="00016A5F"/>
    <w:rsid w:val="00016BFF"/>
    <w:rsid w:val="000170B6"/>
    <w:rsid w:val="000175E2"/>
    <w:rsid w:val="0001794D"/>
    <w:rsid w:val="00017953"/>
    <w:rsid w:val="00020126"/>
    <w:rsid w:val="00020B1E"/>
    <w:rsid w:val="00020B61"/>
    <w:rsid w:val="00021C47"/>
    <w:rsid w:val="00023599"/>
    <w:rsid w:val="000241FB"/>
    <w:rsid w:val="00024CCC"/>
    <w:rsid w:val="00025620"/>
    <w:rsid w:val="00025CE7"/>
    <w:rsid w:val="00026D30"/>
    <w:rsid w:val="000273FA"/>
    <w:rsid w:val="00027457"/>
    <w:rsid w:val="000277BC"/>
    <w:rsid w:val="00030878"/>
    <w:rsid w:val="00030D04"/>
    <w:rsid w:val="000313B2"/>
    <w:rsid w:val="000323A6"/>
    <w:rsid w:val="0003295A"/>
    <w:rsid w:val="00032C31"/>
    <w:rsid w:val="00033357"/>
    <w:rsid w:val="0003401D"/>
    <w:rsid w:val="00034206"/>
    <w:rsid w:val="000342D8"/>
    <w:rsid w:val="00034BA4"/>
    <w:rsid w:val="00034BF9"/>
    <w:rsid w:val="00034EB5"/>
    <w:rsid w:val="00035912"/>
    <w:rsid w:val="0003674B"/>
    <w:rsid w:val="00036ED5"/>
    <w:rsid w:val="0004189E"/>
    <w:rsid w:val="000421E5"/>
    <w:rsid w:val="000428DE"/>
    <w:rsid w:val="00042A40"/>
    <w:rsid w:val="00043F58"/>
    <w:rsid w:val="00043FF3"/>
    <w:rsid w:val="00044862"/>
    <w:rsid w:val="00044949"/>
    <w:rsid w:val="00044E79"/>
    <w:rsid w:val="000452C3"/>
    <w:rsid w:val="000453DA"/>
    <w:rsid w:val="000457E7"/>
    <w:rsid w:val="000464B0"/>
    <w:rsid w:val="000472A3"/>
    <w:rsid w:val="0004777F"/>
    <w:rsid w:val="0005034A"/>
    <w:rsid w:val="000528B0"/>
    <w:rsid w:val="00052BEE"/>
    <w:rsid w:val="000533CF"/>
    <w:rsid w:val="00053B78"/>
    <w:rsid w:val="00053C41"/>
    <w:rsid w:val="00053DF8"/>
    <w:rsid w:val="00054664"/>
    <w:rsid w:val="00055254"/>
    <w:rsid w:val="000561E8"/>
    <w:rsid w:val="00056794"/>
    <w:rsid w:val="000572A1"/>
    <w:rsid w:val="00057369"/>
    <w:rsid w:val="00057BB8"/>
    <w:rsid w:val="00060532"/>
    <w:rsid w:val="0006055C"/>
    <w:rsid w:val="00060784"/>
    <w:rsid w:val="0006098A"/>
    <w:rsid w:val="00060A10"/>
    <w:rsid w:val="000613D4"/>
    <w:rsid w:val="000615EB"/>
    <w:rsid w:val="00061939"/>
    <w:rsid w:val="00062AAB"/>
    <w:rsid w:val="000633BC"/>
    <w:rsid w:val="00063830"/>
    <w:rsid w:val="00063994"/>
    <w:rsid w:val="00063A45"/>
    <w:rsid w:val="0006503B"/>
    <w:rsid w:val="00065CB4"/>
    <w:rsid w:val="0006632C"/>
    <w:rsid w:val="00066CFA"/>
    <w:rsid w:val="00070045"/>
    <w:rsid w:val="000701F2"/>
    <w:rsid w:val="0007033F"/>
    <w:rsid w:val="0007083B"/>
    <w:rsid w:val="00070CEE"/>
    <w:rsid w:val="00070FE3"/>
    <w:rsid w:val="000710FE"/>
    <w:rsid w:val="0007152F"/>
    <w:rsid w:val="00072796"/>
    <w:rsid w:val="00073318"/>
    <w:rsid w:val="00073720"/>
    <w:rsid w:val="00073832"/>
    <w:rsid w:val="000745D1"/>
    <w:rsid w:val="00075B6C"/>
    <w:rsid w:val="0007611A"/>
    <w:rsid w:val="00076AFB"/>
    <w:rsid w:val="00076F15"/>
    <w:rsid w:val="00077284"/>
    <w:rsid w:val="00077AE1"/>
    <w:rsid w:val="00077C3C"/>
    <w:rsid w:val="0008051B"/>
    <w:rsid w:val="000807F1"/>
    <w:rsid w:val="0008085A"/>
    <w:rsid w:val="0008107A"/>
    <w:rsid w:val="00081156"/>
    <w:rsid w:val="000820CD"/>
    <w:rsid w:val="000821F3"/>
    <w:rsid w:val="000825D2"/>
    <w:rsid w:val="00082FD4"/>
    <w:rsid w:val="000836F8"/>
    <w:rsid w:val="00083947"/>
    <w:rsid w:val="00083B2A"/>
    <w:rsid w:val="000851A3"/>
    <w:rsid w:val="000856D8"/>
    <w:rsid w:val="000860C6"/>
    <w:rsid w:val="00086335"/>
    <w:rsid w:val="00087F6C"/>
    <w:rsid w:val="0009164B"/>
    <w:rsid w:val="00091A2B"/>
    <w:rsid w:val="00091D48"/>
    <w:rsid w:val="000921AF"/>
    <w:rsid w:val="0009347B"/>
    <w:rsid w:val="00093916"/>
    <w:rsid w:val="00093CB7"/>
    <w:rsid w:val="00094AB8"/>
    <w:rsid w:val="00095182"/>
    <w:rsid w:val="000957C3"/>
    <w:rsid w:val="000957E3"/>
    <w:rsid w:val="000959AF"/>
    <w:rsid w:val="00095B8B"/>
    <w:rsid w:val="0009706D"/>
    <w:rsid w:val="000976B2"/>
    <w:rsid w:val="00097737"/>
    <w:rsid w:val="000A23B0"/>
    <w:rsid w:val="000A2626"/>
    <w:rsid w:val="000A2A74"/>
    <w:rsid w:val="000A2CC1"/>
    <w:rsid w:val="000A3C49"/>
    <w:rsid w:val="000A41C9"/>
    <w:rsid w:val="000A4502"/>
    <w:rsid w:val="000A4A4B"/>
    <w:rsid w:val="000A4C70"/>
    <w:rsid w:val="000A6681"/>
    <w:rsid w:val="000A6BB2"/>
    <w:rsid w:val="000A6E08"/>
    <w:rsid w:val="000A6E5E"/>
    <w:rsid w:val="000A7081"/>
    <w:rsid w:val="000B000D"/>
    <w:rsid w:val="000B04DF"/>
    <w:rsid w:val="000B0B80"/>
    <w:rsid w:val="000B0D8D"/>
    <w:rsid w:val="000B1A29"/>
    <w:rsid w:val="000B1C10"/>
    <w:rsid w:val="000B1E99"/>
    <w:rsid w:val="000B2059"/>
    <w:rsid w:val="000B20B5"/>
    <w:rsid w:val="000B25EB"/>
    <w:rsid w:val="000B25FA"/>
    <w:rsid w:val="000B3650"/>
    <w:rsid w:val="000B3D89"/>
    <w:rsid w:val="000B427E"/>
    <w:rsid w:val="000B46E7"/>
    <w:rsid w:val="000B5137"/>
    <w:rsid w:val="000B57F1"/>
    <w:rsid w:val="000B636C"/>
    <w:rsid w:val="000B7C60"/>
    <w:rsid w:val="000B7D78"/>
    <w:rsid w:val="000B7F62"/>
    <w:rsid w:val="000C0297"/>
    <w:rsid w:val="000C0A3C"/>
    <w:rsid w:val="000C0E3B"/>
    <w:rsid w:val="000C0F1E"/>
    <w:rsid w:val="000C0F7D"/>
    <w:rsid w:val="000C0F96"/>
    <w:rsid w:val="000C1119"/>
    <w:rsid w:val="000C143A"/>
    <w:rsid w:val="000C22CA"/>
    <w:rsid w:val="000C251F"/>
    <w:rsid w:val="000C2B1D"/>
    <w:rsid w:val="000C2FF3"/>
    <w:rsid w:val="000C33A7"/>
    <w:rsid w:val="000C3632"/>
    <w:rsid w:val="000C414F"/>
    <w:rsid w:val="000C58CF"/>
    <w:rsid w:val="000C5901"/>
    <w:rsid w:val="000C5CBE"/>
    <w:rsid w:val="000C6024"/>
    <w:rsid w:val="000C62B5"/>
    <w:rsid w:val="000C699F"/>
    <w:rsid w:val="000C6E79"/>
    <w:rsid w:val="000C7C05"/>
    <w:rsid w:val="000D009C"/>
    <w:rsid w:val="000D049F"/>
    <w:rsid w:val="000D0590"/>
    <w:rsid w:val="000D1339"/>
    <w:rsid w:val="000D1392"/>
    <w:rsid w:val="000D160A"/>
    <w:rsid w:val="000D1B34"/>
    <w:rsid w:val="000D1FFB"/>
    <w:rsid w:val="000D27B3"/>
    <w:rsid w:val="000D2C7D"/>
    <w:rsid w:val="000D31C1"/>
    <w:rsid w:val="000D3292"/>
    <w:rsid w:val="000D36C9"/>
    <w:rsid w:val="000D386A"/>
    <w:rsid w:val="000D4774"/>
    <w:rsid w:val="000D4FBF"/>
    <w:rsid w:val="000D50ED"/>
    <w:rsid w:val="000D731A"/>
    <w:rsid w:val="000D7484"/>
    <w:rsid w:val="000D772B"/>
    <w:rsid w:val="000D7733"/>
    <w:rsid w:val="000D7D40"/>
    <w:rsid w:val="000D7E10"/>
    <w:rsid w:val="000E0196"/>
    <w:rsid w:val="000E19E7"/>
    <w:rsid w:val="000E1B62"/>
    <w:rsid w:val="000E24A6"/>
    <w:rsid w:val="000E2BC5"/>
    <w:rsid w:val="000E31F3"/>
    <w:rsid w:val="000E3B9B"/>
    <w:rsid w:val="000E4EC7"/>
    <w:rsid w:val="000E6091"/>
    <w:rsid w:val="000E6C7E"/>
    <w:rsid w:val="000E72DB"/>
    <w:rsid w:val="000F098C"/>
    <w:rsid w:val="000F0B50"/>
    <w:rsid w:val="000F0F89"/>
    <w:rsid w:val="000F193E"/>
    <w:rsid w:val="000F2366"/>
    <w:rsid w:val="000F2A10"/>
    <w:rsid w:val="000F2B11"/>
    <w:rsid w:val="000F2CA4"/>
    <w:rsid w:val="000F2CF8"/>
    <w:rsid w:val="000F30AD"/>
    <w:rsid w:val="000F3347"/>
    <w:rsid w:val="000F4401"/>
    <w:rsid w:val="000F4680"/>
    <w:rsid w:val="000F4A91"/>
    <w:rsid w:val="000F507D"/>
    <w:rsid w:val="000F6132"/>
    <w:rsid w:val="000F632A"/>
    <w:rsid w:val="000F6466"/>
    <w:rsid w:val="000F68F1"/>
    <w:rsid w:val="000F71FC"/>
    <w:rsid w:val="001003D8"/>
    <w:rsid w:val="00100B6B"/>
    <w:rsid w:val="00101057"/>
    <w:rsid w:val="00102906"/>
    <w:rsid w:val="00102A8F"/>
    <w:rsid w:val="00102EB0"/>
    <w:rsid w:val="00102FFC"/>
    <w:rsid w:val="001032AD"/>
    <w:rsid w:val="00103F3F"/>
    <w:rsid w:val="0010489D"/>
    <w:rsid w:val="00105206"/>
    <w:rsid w:val="00105277"/>
    <w:rsid w:val="001060D0"/>
    <w:rsid w:val="00106363"/>
    <w:rsid w:val="00107368"/>
    <w:rsid w:val="00107860"/>
    <w:rsid w:val="001079B5"/>
    <w:rsid w:val="00110752"/>
    <w:rsid w:val="001120EE"/>
    <w:rsid w:val="001122C1"/>
    <w:rsid w:val="00112480"/>
    <w:rsid w:val="0011268D"/>
    <w:rsid w:val="00112920"/>
    <w:rsid w:val="00112A40"/>
    <w:rsid w:val="001137B8"/>
    <w:rsid w:val="00113987"/>
    <w:rsid w:val="00113D0C"/>
    <w:rsid w:val="0011481A"/>
    <w:rsid w:val="00114C8E"/>
    <w:rsid w:val="00115DC7"/>
    <w:rsid w:val="00116491"/>
    <w:rsid w:val="0011700B"/>
    <w:rsid w:val="0011723F"/>
    <w:rsid w:val="00117DDE"/>
    <w:rsid w:val="00117FCC"/>
    <w:rsid w:val="001204BF"/>
    <w:rsid w:val="001206FC"/>
    <w:rsid w:val="00120915"/>
    <w:rsid w:val="00120B35"/>
    <w:rsid w:val="0012225E"/>
    <w:rsid w:val="001224CF"/>
    <w:rsid w:val="001225C7"/>
    <w:rsid w:val="001229D2"/>
    <w:rsid w:val="001232CA"/>
    <w:rsid w:val="0012379B"/>
    <w:rsid w:val="00124859"/>
    <w:rsid w:val="00125184"/>
    <w:rsid w:val="00125C74"/>
    <w:rsid w:val="00125E1F"/>
    <w:rsid w:val="001261E2"/>
    <w:rsid w:val="001268D2"/>
    <w:rsid w:val="001279D9"/>
    <w:rsid w:val="001304CC"/>
    <w:rsid w:val="00131035"/>
    <w:rsid w:val="00131335"/>
    <w:rsid w:val="001318C6"/>
    <w:rsid w:val="00131A62"/>
    <w:rsid w:val="00132289"/>
    <w:rsid w:val="00132574"/>
    <w:rsid w:val="00132973"/>
    <w:rsid w:val="00132B54"/>
    <w:rsid w:val="00133E8C"/>
    <w:rsid w:val="00133F4E"/>
    <w:rsid w:val="00134F26"/>
    <w:rsid w:val="0013629D"/>
    <w:rsid w:val="0013682E"/>
    <w:rsid w:val="0013694A"/>
    <w:rsid w:val="00136CBC"/>
    <w:rsid w:val="00136F03"/>
    <w:rsid w:val="00137450"/>
    <w:rsid w:val="001374EE"/>
    <w:rsid w:val="00137AB3"/>
    <w:rsid w:val="00140BC9"/>
    <w:rsid w:val="001418E1"/>
    <w:rsid w:val="00141BF7"/>
    <w:rsid w:val="0014205A"/>
    <w:rsid w:val="00142885"/>
    <w:rsid w:val="0014380D"/>
    <w:rsid w:val="00143B0C"/>
    <w:rsid w:val="00143F16"/>
    <w:rsid w:val="00143F8E"/>
    <w:rsid w:val="0014426E"/>
    <w:rsid w:val="001442F8"/>
    <w:rsid w:val="00145310"/>
    <w:rsid w:val="00145461"/>
    <w:rsid w:val="001454D3"/>
    <w:rsid w:val="00145615"/>
    <w:rsid w:val="00146140"/>
    <w:rsid w:val="00146632"/>
    <w:rsid w:val="0014666F"/>
    <w:rsid w:val="001472AC"/>
    <w:rsid w:val="0014733B"/>
    <w:rsid w:val="001473CA"/>
    <w:rsid w:val="00147BEF"/>
    <w:rsid w:val="00147CA4"/>
    <w:rsid w:val="0015006D"/>
    <w:rsid w:val="00150752"/>
    <w:rsid w:val="00150D47"/>
    <w:rsid w:val="00150D50"/>
    <w:rsid w:val="00150E80"/>
    <w:rsid w:val="001521AB"/>
    <w:rsid w:val="00152E24"/>
    <w:rsid w:val="001536B4"/>
    <w:rsid w:val="00153750"/>
    <w:rsid w:val="00153955"/>
    <w:rsid w:val="0015397E"/>
    <w:rsid w:val="0015488B"/>
    <w:rsid w:val="00154D0C"/>
    <w:rsid w:val="0015526C"/>
    <w:rsid w:val="001554E9"/>
    <w:rsid w:val="00155854"/>
    <w:rsid w:val="00155AD5"/>
    <w:rsid w:val="0015672C"/>
    <w:rsid w:val="001576DD"/>
    <w:rsid w:val="0015770A"/>
    <w:rsid w:val="001577DB"/>
    <w:rsid w:val="001600F4"/>
    <w:rsid w:val="0016099A"/>
    <w:rsid w:val="00161914"/>
    <w:rsid w:val="0016199C"/>
    <w:rsid w:val="00161FB1"/>
    <w:rsid w:val="00161FCB"/>
    <w:rsid w:val="001624BC"/>
    <w:rsid w:val="0016280B"/>
    <w:rsid w:val="00162C22"/>
    <w:rsid w:val="001640CF"/>
    <w:rsid w:val="00164A59"/>
    <w:rsid w:val="00165A6F"/>
    <w:rsid w:val="001666BF"/>
    <w:rsid w:val="0016677F"/>
    <w:rsid w:val="0016776E"/>
    <w:rsid w:val="00167DF9"/>
    <w:rsid w:val="00167ED4"/>
    <w:rsid w:val="00170726"/>
    <w:rsid w:val="00170F68"/>
    <w:rsid w:val="0017188D"/>
    <w:rsid w:val="001718F6"/>
    <w:rsid w:val="00171C55"/>
    <w:rsid w:val="00171E01"/>
    <w:rsid w:val="001723DA"/>
    <w:rsid w:val="00172766"/>
    <w:rsid w:val="00172D92"/>
    <w:rsid w:val="00174955"/>
    <w:rsid w:val="0017496B"/>
    <w:rsid w:val="001749B2"/>
    <w:rsid w:val="001749FF"/>
    <w:rsid w:val="00175E26"/>
    <w:rsid w:val="001761AA"/>
    <w:rsid w:val="001764BB"/>
    <w:rsid w:val="001769B5"/>
    <w:rsid w:val="00180747"/>
    <w:rsid w:val="00180EEB"/>
    <w:rsid w:val="00181153"/>
    <w:rsid w:val="001816A6"/>
    <w:rsid w:val="0018243E"/>
    <w:rsid w:val="001828C8"/>
    <w:rsid w:val="001828C9"/>
    <w:rsid w:val="001840E5"/>
    <w:rsid w:val="00184594"/>
    <w:rsid w:val="00184BDB"/>
    <w:rsid w:val="00184D65"/>
    <w:rsid w:val="00186D33"/>
    <w:rsid w:val="001905DD"/>
    <w:rsid w:val="00190F93"/>
    <w:rsid w:val="0019119F"/>
    <w:rsid w:val="00191AA5"/>
    <w:rsid w:val="00191B3E"/>
    <w:rsid w:val="00191CAA"/>
    <w:rsid w:val="001927DD"/>
    <w:rsid w:val="00192FA3"/>
    <w:rsid w:val="00193801"/>
    <w:rsid w:val="001938BD"/>
    <w:rsid w:val="00194B81"/>
    <w:rsid w:val="0019591E"/>
    <w:rsid w:val="00196806"/>
    <w:rsid w:val="00196BC5"/>
    <w:rsid w:val="001975A0"/>
    <w:rsid w:val="00197A32"/>
    <w:rsid w:val="00197BDC"/>
    <w:rsid w:val="001A0577"/>
    <w:rsid w:val="001A0F9D"/>
    <w:rsid w:val="001A1102"/>
    <w:rsid w:val="001A112D"/>
    <w:rsid w:val="001A1B6A"/>
    <w:rsid w:val="001A1FD6"/>
    <w:rsid w:val="001A2279"/>
    <w:rsid w:val="001A28AC"/>
    <w:rsid w:val="001A3D89"/>
    <w:rsid w:val="001A4B02"/>
    <w:rsid w:val="001A4D55"/>
    <w:rsid w:val="001A4F64"/>
    <w:rsid w:val="001A4FEF"/>
    <w:rsid w:val="001A52C3"/>
    <w:rsid w:val="001A5418"/>
    <w:rsid w:val="001A5AD8"/>
    <w:rsid w:val="001A764E"/>
    <w:rsid w:val="001A765B"/>
    <w:rsid w:val="001A77EC"/>
    <w:rsid w:val="001A7A32"/>
    <w:rsid w:val="001A7C1B"/>
    <w:rsid w:val="001A7E7F"/>
    <w:rsid w:val="001B01C1"/>
    <w:rsid w:val="001B05A8"/>
    <w:rsid w:val="001B0870"/>
    <w:rsid w:val="001B0900"/>
    <w:rsid w:val="001B16E7"/>
    <w:rsid w:val="001B1FEC"/>
    <w:rsid w:val="001B2CDC"/>
    <w:rsid w:val="001B307E"/>
    <w:rsid w:val="001B3436"/>
    <w:rsid w:val="001B378F"/>
    <w:rsid w:val="001B3DAA"/>
    <w:rsid w:val="001B3E75"/>
    <w:rsid w:val="001B4A5C"/>
    <w:rsid w:val="001B4E52"/>
    <w:rsid w:val="001B525C"/>
    <w:rsid w:val="001B55FF"/>
    <w:rsid w:val="001B72EF"/>
    <w:rsid w:val="001B7694"/>
    <w:rsid w:val="001B7A69"/>
    <w:rsid w:val="001B7C6A"/>
    <w:rsid w:val="001B7F40"/>
    <w:rsid w:val="001C0151"/>
    <w:rsid w:val="001C0F1A"/>
    <w:rsid w:val="001C1162"/>
    <w:rsid w:val="001C13F2"/>
    <w:rsid w:val="001C200C"/>
    <w:rsid w:val="001C2B1F"/>
    <w:rsid w:val="001C33D6"/>
    <w:rsid w:val="001C39CD"/>
    <w:rsid w:val="001C3D58"/>
    <w:rsid w:val="001C43B7"/>
    <w:rsid w:val="001C4EE0"/>
    <w:rsid w:val="001C59EE"/>
    <w:rsid w:val="001C5E2C"/>
    <w:rsid w:val="001C694A"/>
    <w:rsid w:val="001C75EB"/>
    <w:rsid w:val="001C767D"/>
    <w:rsid w:val="001C76D8"/>
    <w:rsid w:val="001C7946"/>
    <w:rsid w:val="001C7DB4"/>
    <w:rsid w:val="001D0EC6"/>
    <w:rsid w:val="001D0F3C"/>
    <w:rsid w:val="001D1295"/>
    <w:rsid w:val="001D14C1"/>
    <w:rsid w:val="001D17F5"/>
    <w:rsid w:val="001D1AD2"/>
    <w:rsid w:val="001D1F06"/>
    <w:rsid w:val="001D2848"/>
    <w:rsid w:val="001D2852"/>
    <w:rsid w:val="001D2A3A"/>
    <w:rsid w:val="001D359B"/>
    <w:rsid w:val="001D3790"/>
    <w:rsid w:val="001D3AC8"/>
    <w:rsid w:val="001D3BCD"/>
    <w:rsid w:val="001D42DA"/>
    <w:rsid w:val="001D4FD6"/>
    <w:rsid w:val="001D5626"/>
    <w:rsid w:val="001D57E4"/>
    <w:rsid w:val="001D5BCF"/>
    <w:rsid w:val="001D60A6"/>
    <w:rsid w:val="001D67C1"/>
    <w:rsid w:val="001D6C3A"/>
    <w:rsid w:val="001D6EEA"/>
    <w:rsid w:val="001D7066"/>
    <w:rsid w:val="001D7CAB"/>
    <w:rsid w:val="001D7D1F"/>
    <w:rsid w:val="001E0E13"/>
    <w:rsid w:val="001E13BF"/>
    <w:rsid w:val="001E2083"/>
    <w:rsid w:val="001E2C90"/>
    <w:rsid w:val="001E2EE8"/>
    <w:rsid w:val="001E32A9"/>
    <w:rsid w:val="001E37FE"/>
    <w:rsid w:val="001E3F48"/>
    <w:rsid w:val="001E552F"/>
    <w:rsid w:val="001E56F4"/>
    <w:rsid w:val="001E5CBA"/>
    <w:rsid w:val="001E614C"/>
    <w:rsid w:val="001E6B56"/>
    <w:rsid w:val="001E753F"/>
    <w:rsid w:val="001E7564"/>
    <w:rsid w:val="001E783D"/>
    <w:rsid w:val="001F08CB"/>
    <w:rsid w:val="001F11D3"/>
    <w:rsid w:val="001F3942"/>
    <w:rsid w:val="001F3E1B"/>
    <w:rsid w:val="001F3E8C"/>
    <w:rsid w:val="001F550D"/>
    <w:rsid w:val="001F679B"/>
    <w:rsid w:val="001F6B27"/>
    <w:rsid w:val="001F72C1"/>
    <w:rsid w:val="001F74F2"/>
    <w:rsid w:val="001F7F3B"/>
    <w:rsid w:val="002000BA"/>
    <w:rsid w:val="00200AD2"/>
    <w:rsid w:val="00200B46"/>
    <w:rsid w:val="00200F40"/>
    <w:rsid w:val="002015C6"/>
    <w:rsid w:val="00201BA9"/>
    <w:rsid w:val="00202978"/>
    <w:rsid w:val="002029A0"/>
    <w:rsid w:val="00203403"/>
    <w:rsid w:val="00204F93"/>
    <w:rsid w:val="0020525B"/>
    <w:rsid w:val="00205DA3"/>
    <w:rsid w:val="002064EF"/>
    <w:rsid w:val="00206F7C"/>
    <w:rsid w:val="002074E3"/>
    <w:rsid w:val="00207877"/>
    <w:rsid w:val="00210B08"/>
    <w:rsid w:val="00210E5B"/>
    <w:rsid w:val="0021111E"/>
    <w:rsid w:val="0021173A"/>
    <w:rsid w:val="00211924"/>
    <w:rsid w:val="00211992"/>
    <w:rsid w:val="00212F47"/>
    <w:rsid w:val="00214695"/>
    <w:rsid w:val="00214A6E"/>
    <w:rsid w:val="002161F0"/>
    <w:rsid w:val="00216692"/>
    <w:rsid w:val="00216768"/>
    <w:rsid w:val="00216889"/>
    <w:rsid w:val="0021689F"/>
    <w:rsid w:val="00216995"/>
    <w:rsid w:val="00216BCB"/>
    <w:rsid w:val="00217125"/>
    <w:rsid w:val="0022034C"/>
    <w:rsid w:val="002211CE"/>
    <w:rsid w:val="00221ABD"/>
    <w:rsid w:val="00221CC9"/>
    <w:rsid w:val="002221A2"/>
    <w:rsid w:val="00222AEC"/>
    <w:rsid w:val="0022302D"/>
    <w:rsid w:val="0022365F"/>
    <w:rsid w:val="00223B8E"/>
    <w:rsid w:val="00223DE2"/>
    <w:rsid w:val="00224236"/>
    <w:rsid w:val="0022455C"/>
    <w:rsid w:val="00224650"/>
    <w:rsid w:val="00224718"/>
    <w:rsid w:val="00224B7C"/>
    <w:rsid w:val="002264FF"/>
    <w:rsid w:val="002269E3"/>
    <w:rsid w:val="00226D81"/>
    <w:rsid w:val="00227987"/>
    <w:rsid w:val="002302E9"/>
    <w:rsid w:val="00230AA2"/>
    <w:rsid w:val="002319A0"/>
    <w:rsid w:val="00231A14"/>
    <w:rsid w:val="00231CEE"/>
    <w:rsid w:val="002322AE"/>
    <w:rsid w:val="0023236A"/>
    <w:rsid w:val="002323AB"/>
    <w:rsid w:val="002330E5"/>
    <w:rsid w:val="002335EF"/>
    <w:rsid w:val="00235B6A"/>
    <w:rsid w:val="00237579"/>
    <w:rsid w:val="002379B7"/>
    <w:rsid w:val="002404B7"/>
    <w:rsid w:val="0024140E"/>
    <w:rsid w:val="002419B3"/>
    <w:rsid w:val="002424F4"/>
    <w:rsid w:val="00242E3D"/>
    <w:rsid w:val="00242ECE"/>
    <w:rsid w:val="0024338A"/>
    <w:rsid w:val="00244BAC"/>
    <w:rsid w:val="00245C53"/>
    <w:rsid w:val="00245DDA"/>
    <w:rsid w:val="00246265"/>
    <w:rsid w:val="00246EEB"/>
    <w:rsid w:val="00246F89"/>
    <w:rsid w:val="00250072"/>
    <w:rsid w:val="002502A7"/>
    <w:rsid w:val="00250BBA"/>
    <w:rsid w:val="00250E3E"/>
    <w:rsid w:val="002515A3"/>
    <w:rsid w:val="0025161F"/>
    <w:rsid w:val="002529AB"/>
    <w:rsid w:val="00252C33"/>
    <w:rsid w:val="00252DC9"/>
    <w:rsid w:val="00254258"/>
    <w:rsid w:val="0025469B"/>
    <w:rsid w:val="00254AD2"/>
    <w:rsid w:val="00254C40"/>
    <w:rsid w:val="00254CBF"/>
    <w:rsid w:val="002552D4"/>
    <w:rsid w:val="00255842"/>
    <w:rsid w:val="00255E9D"/>
    <w:rsid w:val="00255F6B"/>
    <w:rsid w:val="00256A5D"/>
    <w:rsid w:val="0025755B"/>
    <w:rsid w:val="0025766D"/>
    <w:rsid w:val="00257A92"/>
    <w:rsid w:val="00257B99"/>
    <w:rsid w:val="002604C2"/>
    <w:rsid w:val="00261CB4"/>
    <w:rsid w:val="00262830"/>
    <w:rsid w:val="002644E7"/>
    <w:rsid w:val="0026499E"/>
    <w:rsid w:val="00264C7E"/>
    <w:rsid w:val="00264EE3"/>
    <w:rsid w:val="002653F6"/>
    <w:rsid w:val="0026542E"/>
    <w:rsid w:val="00265BCF"/>
    <w:rsid w:val="00266559"/>
    <w:rsid w:val="00266B64"/>
    <w:rsid w:val="00266C6D"/>
    <w:rsid w:val="00266E67"/>
    <w:rsid w:val="0026749F"/>
    <w:rsid w:val="002675DD"/>
    <w:rsid w:val="00270A83"/>
    <w:rsid w:val="00270B1A"/>
    <w:rsid w:val="00270B42"/>
    <w:rsid w:val="002714AD"/>
    <w:rsid w:val="002727FD"/>
    <w:rsid w:val="00272B6C"/>
    <w:rsid w:val="002736B8"/>
    <w:rsid w:val="0027423A"/>
    <w:rsid w:val="0027438A"/>
    <w:rsid w:val="002743BF"/>
    <w:rsid w:val="00274C8D"/>
    <w:rsid w:val="002755FE"/>
    <w:rsid w:val="00275E57"/>
    <w:rsid w:val="002761E4"/>
    <w:rsid w:val="00276B26"/>
    <w:rsid w:val="00276F6F"/>
    <w:rsid w:val="002771DA"/>
    <w:rsid w:val="002806F7"/>
    <w:rsid w:val="0028097E"/>
    <w:rsid w:val="00280D2B"/>
    <w:rsid w:val="0028122C"/>
    <w:rsid w:val="002815B1"/>
    <w:rsid w:val="0028180A"/>
    <w:rsid w:val="002818C8"/>
    <w:rsid w:val="00281F17"/>
    <w:rsid w:val="002827D9"/>
    <w:rsid w:val="00282B92"/>
    <w:rsid w:val="00282F8B"/>
    <w:rsid w:val="0028316E"/>
    <w:rsid w:val="002832C3"/>
    <w:rsid w:val="00283358"/>
    <w:rsid w:val="00283E13"/>
    <w:rsid w:val="00284306"/>
    <w:rsid w:val="00285146"/>
    <w:rsid w:val="00285D3C"/>
    <w:rsid w:val="00285E6E"/>
    <w:rsid w:val="00285F59"/>
    <w:rsid w:val="002861B5"/>
    <w:rsid w:val="00287514"/>
    <w:rsid w:val="00287B94"/>
    <w:rsid w:val="00287ED8"/>
    <w:rsid w:val="0029131E"/>
    <w:rsid w:val="00291C05"/>
    <w:rsid w:val="00291E22"/>
    <w:rsid w:val="002927CF"/>
    <w:rsid w:val="00293111"/>
    <w:rsid w:val="00293516"/>
    <w:rsid w:val="00293590"/>
    <w:rsid w:val="0029367A"/>
    <w:rsid w:val="00293E62"/>
    <w:rsid w:val="00293EC2"/>
    <w:rsid w:val="00294B02"/>
    <w:rsid w:val="00294EE6"/>
    <w:rsid w:val="002955AB"/>
    <w:rsid w:val="00295821"/>
    <w:rsid w:val="002963CD"/>
    <w:rsid w:val="00296BEA"/>
    <w:rsid w:val="00296F9F"/>
    <w:rsid w:val="0029756E"/>
    <w:rsid w:val="00297883"/>
    <w:rsid w:val="002A063C"/>
    <w:rsid w:val="002A1426"/>
    <w:rsid w:val="002A1E7D"/>
    <w:rsid w:val="002A2396"/>
    <w:rsid w:val="002A23E4"/>
    <w:rsid w:val="002A29C9"/>
    <w:rsid w:val="002A36BE"/>
    <w:rsid w:val="002A53B8"/>
    <w:rsid w:val="002A565F"/>
    <w:rsid w:val="002A5BB4"/>
    <w:rsid w:val="002A710B"/>
    <w:rsid w:val="002A73F6"/>
    <w:rsid w:val="002A7688"/>
    <w:rsid w:val="002A7A60"/>
    <w:rsid w:val="002A7B14"/>
    <w:rsid w:val="002B00B5"/>
    <w:rsid w:val="002B0110"/>
    <w:rsid w:val="002B10DE"/>
    <w:rsid w:val="002B1231"/>
    <w:rsid w:val="002B1ECF"/>
    <w:rsid w:val="002B24AD"/>
    <w:rsid w:val="002B2A4C"/>
    <w:rsid w:val="002B2ACA"/>
    <w:rsid w:val="002B2D62"/>
    <w:rsid w:val="002B2FE2"/>
    <w:rsid w:val="002B31D1"/>
    <w:rsid w:val="002B351B"/>
    <w:rsid w:val="002B35C8"/>
    <w:rsid w:val="002B3DBD"/>
    <w:rsid w:val="002B44A4"/>
    <w:rsid w:val="002B4F18"/>
    <w:rsid w:val="002B5667"/>
    <w:rsid w:val="002B67C7"/>
    <w:rsid w:val="002B67E1"/>
    <w:rsid w:val="002B6BEA"/>
    <w:rsid w:val="002B6EF7"/>
    <w:rsid w:val="002B7F43"/>
    <w:rsid w:val="002C0182"/>
    <w:rsid w:val="002C0AAC"/>
    <w:rsid w:val="002C0BBC"/>
    <w:rsid w:val="002C1508"/>
    <w:rsid w:val="002C157C"/>
    <w:rsid w:val="002C1A51"/>
    <w:rsid w:val="002C3511"/>
    <w:rsid w:val="002C64CC"/>
    <w:rsid w:val="002C653B"/>
    <w:rsid w:val="002C6F9C"/>
    <w:rsid w:val="002C71CA"/>
    <w:rsid w:val="002C7262"/>
    <w:rsid w:val="002C7B90"/>
    <w:rsid w:val="002C7BA6"/>
    <w:rsid w:val="002C7BC1"/>
    <w:rsid w:val="002C7C28"/>
    <w:rsid w:val="002D041D"/>
    <w:rsid w:val="002D1521"/>
    <w:rsid w:val="002D1B24"/>
    <w:rsid w:val="002D3B86"/>
    <w:rsid w:val="002D4648"/>
    <w:rsid w:val="002D4B4C"/>
    <w:rsid w:val="002D5919"/>
    <w:rsid w:val="002D5ABC"/>
    <w:rsid w:val="002D5B59"/>
    <w:rsid w:val="002D65AE"/>
    <w:rsid w:val="002D6E65"/>
    <w:rsid w:val="002E01E7"/>
    <w:rsid w:val="002E0AC8"/>
    <w:rsid w:val="002E1126"/>
    <w:rsid w:val="002E2013"/>
    <w:rsid w:val="002E32B1"/>
    <w:rsid w:val="002E458A"/>
    <w:rsid w:val="002E4E43"/>
    <w:rsid w:val="002E4EF1"/>
    <w:rsid w:val="002E5BE9"/>
    <w:rsid w:val="002E6626"/>
    <w:rsid w:val="002E6975"/>
    <w:rsid w:val="002E763B"/>
    <w:rsid w:val="002E7D59"/>
    <w:rsid w:val="002F00AD"/>
    <w:rsid w:val="002F0D3B"/>
    <w:rsid w:val="002F131D"/>
    <w:rsid w:val="002F2BE6"/>
    <w:rsid w:val="002F3291"/>
    <w:rsid w:val="002F3CCD"/>
    <w:rsid w:val="002F41E0"/>
    <w:rsid w:val="002F4755"/>
    <w:rsid w:val="002F47A9"/>
    <w:rsid w:val="002F51CE"/>
    <w:rsid w:val="002F5227"/>
    <w:rsid w:val="002F556C"/>
    <w:rsid w:val="002F564C"/>
    <w:rsid w:val="002F5EDE"/>
    <w:rsid w:val="002F5F37"/>
    <w:rsid w:val="002F6D84"/>
    <w:rsid w:val="002F7B8A"/>
    <w:rsid w:val="002F7F7F"/>
    <w:rsid w:val="00300223"/>
    <w:rsid w:val="00300A72"/>
    <w:rsid w:val="00301091"/>
    <w:rsid w:val="003010C3"/>
    <w:rsid w:val="00301433"/>
    <w:rsid w:val="003015FC"/>
    <w:rsid w:val="00301B0A"/>
    <w:rsid w:val="003028C8"/>
    <w:rsid w:val="00303499"/>
    <w:rsid w:val="00304AD8"/>
    <w:rsid w:val="00304F4E"/>
    <w:rsid w:val="0030504C"/>
    <w:rsid w:val="003057A1"/>
    <w:rsid w:val="00305A5C"/>
    <w:rsid w:val="0030687A"/>
    <w:rsid w:val="0030695B"/>
    <w:rsid w:val="00306F76"/>
    <w:rsid w:val="00306FD3"/>
    <w:rsid w:val="00307021"/>
    <w:rsid w:val="0031149A"/>
    <w:rsid w:val="00311812"/>
    <w:rsid w:val="00311AE5"/>
    <w:rsid w:val="00311CDD"/>
    <w:rsid w:val="00312416"/>
    <w:rsid w:val="00313496"/>
    <w:rsid w:val="00313637"/>
    <w:rsid w:val="003137E2"/>
    <w:rsid w:val="00313DE1"/>
    <w:rsid w:val="0031417F"/>
    <w:rsid w:val="003143A3"/>
    <w:rsid w:val="00314508"/>
    <w:rsid w:val="003153AB"/>
    <w:rsid w:val="00315DC4"/>
    <w:rsid w:val="00317D63"/>
    <w:rsid w:val="00317FE3"/>
    <w:rsid w:val="003201A4"/>
    <w:rsid w:val="00320635"/>
    <w:rsid w:val="00320637"/>
    <w:rsid w:val="00321BE7"/>
    <w:rsid w:val="00321EE9"/>
    <w:rsid w:val="00321F6D"/>
    <w:rsid w:val="003224A9"/>
    <w:rsid w:val="00322532"/>
    <w:rsid w:val="003228C0"/>
    <w:rsid w:val="00322B62"/>
    <w:rsid w:val="00322B85"/>
    <w:rsid w:val="003233E2"/>
    <w:rsid w:val="00323938"/>
    <w:rsid w:val="00323F1A"/>
    <w:rsid w:val="003247AB"/>
    <w:rsid w:val="003248A1"/>
    <w:rsid w:val="00325BBB"/>
    <w:rsid w:val="00325C2E"/>
    <w:rsid w:val="00327AED"/>
    <w:rsid w:val="00330319"/>
    <w:rsid w:val="00330A5F"/>
    <w:rsid w:val="003311CF"/>
    <w:rsid w:val="00331701"/>
    <w:rsid w:val="00331782"/>
    <w:rsid w:val="003318BB"/>
    <w:rsid w:val="00331A6A"/>
    <w:rsid w:val="003329A1"/>
    <w:rsid w:val="0033309E"/>
    <w:rsid w:val="00334380"/>
    <w:rsid w:val="00334B49"/>
    <w:rsid w:val="003351D5"/>
    <w:rsid w:val="00335BB2"/>
    <w:rsid w:val="00335C17"/>
    <w:rsid w:val="003360F3"/>
    <w:rsid w:val="00336A0F"/>
    <w:rsid w:val="00336BC4"/>
    <w:rsid w:val="00336FCD"/>
    <w:rsid w:val="00337B58"/>
    <w:rsid w:val="0034017E"/>
    <w:rsid w:val="003406CA"/>
    <w:rsid w:val="00340A11"/>
    <w:rsid w:val="00341B56"/>
    <w:rsid w:val="0034496C"/>
    <w:rsid w:val="003450A6"/>
    <w:rsid w:val="003454D5"/>
    <w:rsid w:val="00345B7C"/>
    <w:rsid w:val="003461A2"/>
    <w:rsid w:val="003464FF"/>
    <w:rsid w:val="0035103C"/>
    <w:rsid w:val="00351263"/>
    <w:rsid w:val="00351F1F"/>
    <w:rsid w:val="0035258B"/>
    <w:rsid w:val="00352E7E"/>
    <w:rsid w:val="003539AE"/>
    <w:rsid w:val="00353D8B"/>
    <w:rsid w:val="0035473F"/>
    <w:rsid w:val="00354E9D"/>
    <w:rsid w:val="003552A6"/>
    <w:rsid w:val="00355FC8"/>
    <w:rsid w:val="003560EF"/>
    <w:rsid w:val="0035661B"/>
    <w:rsid w:val="00356E82"/>
    <w:rsid w:val="003603FC"/>
    <w:rsid w:val="00360B87"/>
    <w:rsid w:val="00361515"/>
    <w:rsid w:val="00361DDC"/>
    <w:rsid w:val="003623B7"/>
    <w:rsid w:val="003637E7"/>
    <w:rsid w:val="00363A43"/>
    <w:rsid w:val="00364CEB"/>
    <w:rsid w:val="00364F9C"/>
    <w:rsid w:val="00365107"/>
    <w:rsid w:val="003660BD"/>
    <w:rsid w:val="00366CD0"/>
    <w:rsid w:val="00366CD2"/>
    <w:rsid w:val="003675F3"/>
    <w:rsid w:val="00367956"/>
    <w:rsid w:val="00367E2C"/>
    <w:rsid w:val="00370086"/>
    <w:rsid w:val="00371723"/>
    <w:rsid w:val="00372581"/>
    <w:rsid w:val="00374509"/>
    <w:rsid w:val="003745DB"/>
    <w:rsid w:val="00374784"/>
    <w:rsid w:val="0037504B"/>
    <w:rsid w:val="0037523D"/>
    <w:rsid w:val="00375FE2"/>
    <w:rsid w:val="00376590"/>
    <w:rsid w:val="00376957"/>
    <w:rsid w:val="00376F42"/>
    <w:rsid w:val="003772F2"/>
    <w:rsid w:val="00380204"/>
    <w:rsid w:val="003803F2"/>
    <w:rsid w:val="003824A0"/>
    <w:rsid w:val="003825C6"/>
    <w:rsid w:val="0038285C"/>
    <w:rsid w:val="00382A1C"/>
    <w:rsid w:val="00384C0D"/>
    <w:rsid w:val="00387463"/>
    <w:rsid w:val="00387EDD"/>
    <w:rsid w:val="00390315"/>
    <w:rsid w:val="00390CCD"/>
    <w:rsid w:val="00390CE0"/>
    <w:rsid w:val="0039125C"/>
    <w:rsid w:val="0039148A"/>
    <w:rsid w:val="00391D8B"/>
    <w:rsid w:val="00391DAD"/>
    <w:rsid w:val="00391DFB"/>
    <w:rsid w:val="00391F2A"/>
    <w:rsid w:val="00393018"/>
    <w:rsid w:val="00393624"/>
    <w:rsid w:val="00393E18"/>
    <w:rsid w:val="00395A42"/>
    <w:rsid w:val="003961A1"/>
    <w:rsid w:val="003969C9"/>
    <w:rsid w:val="00396C11"/>
    <w:rsid w:val="00396E01"/>
    <w:rsid w:val="00397C56"/>
    <w:rsid w:val="003A14B7"/>
    <w:rsid w:val="003A14DE"/>
    <w:rsid w:val="003A161E"/>
    <w:rsid w:val="003A362B"/>
    <w:rsid w:val="003A4058"/>
    <w:rsid w:val="003A4218"/>
    <w:rsid w:val="003A4870"/>
    <w:rsid w:val="003A4A6F"/>
    <w:rsid w:val="003A4C29"/>
    <w:rsid w:val="003A4E70"/>
    <w:rsid w:val="003A50E3"/>
    <w:rsid w:val="003A563C"/>
    <w:rsid w:val="003A6843"/>
    <w:rsid w:val="003A6F93"/>
    <w:rsid w:val="003A7D1A"/>
    <w:rsid w:val="003A7DE0"/>
    <w:rsid w:val="003B0BBB"/>
    <w:rsid w:val="003B0DA4"/>
    <w:rsid w:val="003B10AC"/>
    <w:rsid w:val="003B28CA"/>
    <w:rsid w:val="003B3783"/>
    <w:rsid w:val="003B40CE"/>
    <w:rsid w:val="003B49E3"/>
    <w:rsid w:val="003B4B48"/>
    <w:rsid w:val="003B53D6"/>
    <w:rsid w:val="003B5CCF"/>
    <w:rsid w:val="003B5DB5"/>
    <w:rsid w:val="003B7E27"/>
    <w:rsid w:val="003C0484"/>
    <w:rsid w:val="003C086B"/>
    <w:rsid w:val="003C29AC"/>
    <w:rsid w:val="003C2FD4"/>
    <w:rsid w:val="003C3088"/>
    <w:rsid w:val="003C32A1"/>
    <w:rsid w:val="003C3592"/>
    <w:rsid w:val="003C3BDD"/>
    <w:rsid w:val="003C4110"/>
    <w:rsid w:val="003C47E7"/>
    <w:rsid w:val="003C4C4C"/>
    <w:rsid w:val="003C503C"/>
    <w:rsid w:val="003C50F9"/>
    <w:rsid w:val="003C55A1"/>
    <w:rsid w:val="003C677C"/>
    <w:rsid w:val="003C69C3"/>
    <w:rsid w:val="003C6BC7"/>
    <w:rsid w:val="003C7E38"/>
    <w:rsid w:val="003D041C"/>
    <w:rsid w:val="003D061F"/>
    <w:rsid w:val="003D07D5"/>
    <w:rsid w:val="003D0D63"/>
    <w:rsid w:val="003D1156"/>
    <w:rsid w:val="003D1DBE"/>
    <w:rsid w:val="003D2894"/>
    <w:rsid w:val="003D32A2"/>
    <w:rsid w:val="003D3C84"/>
    <w:rsid w:val="003D4461"/>
    <w:rsid w:val="003D45BE"/>
    <w:rsid w:val="003D4A71"/>
    <w:rsid w:val="003D4C85"/>
    <w:rsid w:val="003D4CB9"/>
    <w:rsid w:val="003D577D"/>
    <w:rsid w:val="003D6701"/>
    <w:rsid w:val="003D6C44"/>
    <w:rsid w:val="003D6D11"/>
    <w:rsid w:val="003E1753"/>
    <w:rsid w:val="003E193E"/>
    <w:rsid w:val="003E21D7"/>
    <w:rsid w:val="003E2225"/>
    <w:rsid w:val="003E33E8"/>
    <w:rsid w:val="003E341D"/>
    <w:rsid w:val="003E48F7"/>
    <w:rsid w:val="003E49FC"/>
    <w:rsid w:val="003E5689"/>
    <w:rsid w:val="003E56A8"/>
    <w:rsid w:val="003E5A1F"/>
    <w:rsid w:val="003E5E44"/>
    <w:rsid w:val="003E6382"/>
    <w:rsid w:val="003E689D"/>
    <w:rsid w:val="003E691B"/>
    <w:rsid w:val="003E6953"/>
    <w:rsid w:val="003E75FA"/>
    <w:rsid w:val="003E7DD2"/>
    <w:rsid w:val="003E7F93"/>
    <w:rsid w:val="003F04BA"/>
    <w:rsid w:val="003F0C39"/>
    <w:rsid w:val="003F17B2"/>
    <w:rsid w:val="003F25FF"/>
    <w:rsid w:val="003F4FFA"/>
    <w:rsid w:val="003F5400"/>
    <w:rsid w:val="003F581E"/>
    <w:rsid w:val="003F6B07"/>
    <w:rsid w:val="004000E3"/>
    <w:rsid w:val="00402165"/>
    <w:rsid w:val="00402DE4"/>
    <w:rsid w:val="00402DF0"/>
    <w:rsid w:val="004033AD"/>
    <w:rsid w:val="00403B58"/>
    <w:rsid w:val="00405073"/>
    <w:rsid w:val="00407245"/>
    <w:rsid w:val="0040726D"/>
    <w:rsid w:val="00407334"/>
    <w:rsid w:val="00407E61"/>
    <w:rsid w:val="00410198"/>
    <w:rsid w:val="00410904"/>
    <w:rsid w:val="00410A4B"/>
    <w:rsid w:val="00410A8C"/>
    <w:rsid w:val="00410BCE"/>
    <w:rsid w:val="00410DB6"/>
    <w:rsid w:val="00410E14"/>
    <w:rsid w:val="00411232"/>
    <w:rsid w:val="00411833"/>
    <w:rsid w:val="00412BEA"/>
    <w:rsid w:val="00413419"/>
    <w:rsid w:val="004135BC"/>
    <w:rsid w:val="00414173"/>
    <w:rsid w:val="004158A3"/>
    <w:rsid w:val="00415959"/>
    <w:rsid w:val="00416D20"/>
    <w:rsid w:val="004170C1"/>
    <w:rsid w:val="004170E3"/>
    <w:rsid w:val="004176A0"/>
    <w:rsid w:val="00417D1E"/>
    <w:rsid w:val="004211A9"/>
    <w:rsid w:val="00423961"/>
    <w:rsid w:val="00424234"/>
    <w:rsid w:val="0042426D"/>
    <w:rsid w:val="00424B65"/>
    <w:rsid w:val="00424FE3"/>
    <w:rsid w:val="00425222"/>
    <w:rsid w:val="00425C78"/>
    <w:rsid w:val="00426026"/>
    <w:rsid w:val="00426262"/>
    <w:rsid w:val="00426437"/>
    <w:rsid w:val="004266EF"/>
    <w:rsid w:val="00427783"/>
    <w:rsid w:val="00427C78"/>
    <w:rsid w:val="0043003E"/>
    <w:rsid w:val="0043014B"/>
    <w:rsid w:val="004306DB"/>
    <w:rsid w:val="00430CDE"/>
    <w:rsid w:val="0043130F"/>
    <w:rsid w:val="00431404"/>
    <w:rsid w:val="00431811"/>
    <w:rsid w:val="0043249F"/>
    <w:rsid w:val="00433209"/>
    <w:rsid w:val="004336AC"/>
    <w:rsid w:val="0043376D"/>
    <w:rsid w:val="0043402C"/>
    <w:rsid w:val="00434F72"/>
    <w:rsid w:val="00435ACB"/>
    <w:rsid w:val="00435AEC"/>
    <w:rsid w:val="00435BC7"/>
    <w:rsid w:val="00436599"/>
    <w:rsid w:val="004366BA"/>
    <w:rsid w:val="00436ABB"/>
    <w:rsid w:val="00436D67"/>
    <w:rsid w:val="004371CE"/>
    <w:rsid w:val="00437337"/>
    <w:rsid w:val="0043788A"/>
    <w:rsid w:val="00437E10"/>
    <w:rsid w:val="004406E8"/>
    <w:rsid w:val="004407D7"/>
    <w:rsid w:val="0044131A"/>
    <w:rsid w:val="00441D6A"/>
    <w:rsid w:val="004424AE"/>
    <w:rsid w:val="00442D38"/>
    <w:rsid w:val="00442F42"/>
    <w:rsid w:val="004434C7"/>
    <w:rsid w:val="004435D3"/>
    <w:rsid w:val="004443C5"/>
    <w:rsid w:val="00444713"/>
    <w:rsid w:val="0044554E"/>
    <w:rsid w:val="0044580B"/>
    <w:rsid w:val="00445F4B"/>
    <w:rsid w:val="00447111"/>
    <w:rsid w:val="004475B5"/>
    <w:rsid w:val="00450167"/>
    <w:rsid w:val="0045027E"/>
    <w:rsid w:val="00450BB2"/>
    <w:rsid w:val="00451A8C"/>
    <w:rsid w:val="00451B50"/>
    <w:rsid w:val="00451B76"/>
    <w:rsid w:val="00452BEB"/>
    <w:rsid w:val="00453406"/>
    <w:rsid w:val="00453A23"/>
    <w:rsid w:val="004544F5"/>
    <w:rsid w:val="004549DC"/>
    <w:rsid w:val="00455004"/>
    <w:rsid w:val="0045547E"/>
    <w:rsid w:val="00455BC3"/>
    <w:rsid w:val="00456CE0"/>
    <w:rsid w:val="004571A3"/>
    <w:rsid w:val="00457E9C"/>
    <w:rsid w:val="00460690"/>
    <w:rsid w:val="004606D3"/>
    <w:rsid w:val="00460BD9"/>
    <w:rsid w:val="00460C09"/>
    <w:rsid w:val="00460D57"/>
    <w:rsid w:val="00460F60"/>
    <w:rsid w:val="00460FA2"/>
    <w:rsid w:val="00460FEA"/>
    <w:rsid w:val="004627F0"/>
    <w:rsid w:val="00462CCB"/>
    <w:rsid w:val="00462D6A"/>
    <w:rsid w:val="0046319B"/>
    <w:rsid w:val="0046375D"/>
    <w:rsid w:val="00463B89"/>
    <w:rsid w:val="00464297"/>
    <w:rsid w:val="004657BF"/>
    <w:rsid w:val="00465BD8"/>
    <w:rsid w:val="00466469"/>
    <w:rsid w:val="004669B0"/>
    <w:rsid w:val="00467BE5"/>
    <w:rsid w:val="00467E96"/>
    <w:rsid w:val="00470143"/>
    <w:rsid w:val="00470BA3"/>
    <w:rsid w:val="00471A0F"/>
    <w:rsid w:val="00471D50"/>
    <w:rsid w:val="00472E7E"/>
    <w:rsid w:val="00472E80"/>
    <w:rsid w:val="00472F16"/>
    <w:rsid w:val="00473239"/>
    <w:rsid w:val="004732F4"/>
    <w:rsid w:val="004737C4"/>
    <w:rsid w:val="00473ADC"/>
    <w:rsid w:val="00474F1A"/>
    <w:rsid w:val="004751F2"/>
    <w:rsid w:val="00475C4C"/>
    <w:rsid w:val="00476C23"/>
    <w:rsid w:val="00476C4D"/>
    <w:rsid w:val="00476E46"/>
    <w:rsid w:val="00476F49"/>
    <w:rsid w:val="00480065"/>
    <w:rsid w:val="00480B27"/>
    <w:rsid w:val="00480D83"/>
    <w:rsid w:val="0048147F"/>
    <w:rsid w:val="00481A6F"/>
    <w:rsid w:val="00482433"/>
    <w:rsid w:val="00482681"/>
    <w:rsid w:val="00482B72"/>
    <w:rsid w:val="0048384B"/>
    <w:rsid w:val="0048398D"/>
    <w:rsid w:val="004850AA"/>
    <w:rsid w:val="004856CA"/>
    <w:rsid w:val="004860A6"/>
    <w:rsid w:val="004860E2"/>
    <w:rsid w:val="004864CB"/>
    <w:rsid w:val="004867B0"/>
    <w:rsid w:val="00486C96"/>
    <w:rsid w:val="00486D73"/>
    <w:rsid w:val="00486DCF"/>
    <w:rsid w:val="00487108"/>
    <w:rsid w:val="00487506"/>
    <w:rsid w:val="00487932"/>
    <w:rsid w:val="00490504"/>
    <w:rsid w:val="00490581"/>
    <w:rsid w:val="00490F0D"/>
    <w:rsid w:val="0049117C"/>
    <w:rsid w:val="00492C5B"/>
    <w:rsid w:val="00493005"/>
    <w:rsid w:val="004942F3"/>
    <w:rsid w:val="00494AF6"/>
    <w:rsid w:val="00494EC2"/>
    <w:rsid w:val="00495BAC"/>
    <w:rsid w:val="00495D72"/>
    <w:rsid w:val="00496C29"/>
    <w:rsid w:val="00496CBB"/>
    <w:rsid w:val="00497003"/>
    <w:rsid w:val="004A0415"/>
    <w:rsid w:val="004A097A"/>
    <w:rsid w:val="004A0A33"/>
    <w:rsid w:val="004A18E8"/>
    <w:rsid w:val="004A2A08"/>
    <w:rsid w:val="004A3142"/>
    <w:rsid w:val="004A353A"/>
    <w:rsid w:val="004A394E"/>
    <w:rsid w:val="004A3E98"/>
    <w:rsid w:val="004A4324"/>
    <w:rsid w:val="004A4894"/>
    <w:rsid w:val="004A4A60"/>
    <w:rsid w:val="004A4DDC"/>
    <w:rsid w:val="004A5467"/>
    <w:rsid w:val="004A5AC3"/>
    <w:rsid w:val="004A5E0E"/>
    <w:rsid w:val="004A5F2F"/>
    <w:rsid w:val="004A671B"/>
    <w:rsid w:val="004A7B1A"/>
    <w:rsid w:val="004A7C0E"/>
    <w:rsid w:val="004A7C6F"/>
    <w:rsid w:val="004B0924"/>
    <w:rsid w:val="004B0BAE"/>
    <w:rsid w:val="004B1AEE"/>
    <w:rsid w:val="004B1AF8"/>
    <w:rsid w:val="004B2017"/>
    <w:rsid w:val="004B3E7B"/>
    <w:rsid w:val="004B3F1B"/>
    <w:rsid w:val="004B4C11"/>
    <w:rsid w:val="004B4FE3"/>
    <w:rsid w:val="004B5558"/>
    <w:rsid w:val="004B55EF"/>
    <w:rsid w:val="004B68A0"/>
    <w:rsid w:val="004B6B8F"/>
    <w:rsid w:val="004B6E99"/>
    <w:rsid w:val="004B7618"/>
    <w:rsid w:val="004B7818"/>
    <w:rsid w:val="004B7E91"/>
    <w:rsid w:val="004C0C71"/>
    <w:rsid w:val="004C12B6"/>
    <w:rsid w:val="004C2E21"/>
    <w:rsid w:val="004C2FAE"/>
    <w:rsid w:val="004C3ADA"/>
    <w:rsid w:val="004C45B2"/>
    <w:rsid w:val="004C460A"/>
    <w:rsid w:val="004C540A"/>
    <w:rsid w:val="004C59AF"/>
    <w:rsid w:val="004C5EF6"/>
    <w:rsid w:val="004C69E5"/>
    <w:rsid w:val="004C6A07"/>
    <w:rsid w:val="004C7068"/>
    <w:rsid w:val="004C7A2E"/>
    <w:rsid w:val="004D00FF"/>
    <w:rsid w:val="004D03E7"/>
    <w:rsid w:val="004D076D"/>
    <w:rsid w:val="004D07D0"/>
    <w:rsid w:val="004D0CAD"/>
    <w:rsid w:val="004D0D24"/>
    <w:rsid w:val="004D109F"/>
    <w:rsid w:val="004D16F4"/>
    <w:rsid w:val="004D17D6"/>
    <w:rsid w:val="004D213D"/>
    <w:rsid w:val="004D21CB"/>
    <w:rsid w:val="004D2580"/>
    <w:rsid w:val="004D32E1"/>
    <w:rsid w:val="004D457B"/>
    <w:rsid w:val="004D4679"/>
    <w:rsid w:val="004D49F7"/>
    <w:rsid w:val="004D4E86"/>
    <w:rsid w:val="004D6498"/>
    <w:rsid w:val="004D669A"/>
    <w:rsid w:val="004D6CED"/>
    <w:rsid w:val="004D71F7"/>
    <w:rsid w:val="004D7497"/>
    <w:rsid w:val="004D75DE"/>
    <w:rsid w:val="004E2193"/>
    <w:rsid w:val="004E39A2"/>
    <w:rsid w:val="004E3A97"/>
    <w:rsid w:val="004E3DD0"/>
    <w:rsid w:val="004E4144"/>
    <w:rsid w:val="004E46D2"/>
    <w:rsid w:val="004E49E1"/>
    <w:rsid w:val="004E4FCA"/>
    <w:rsid w:val="004E50E8"/>
    <w:rsid w:val="004E5851"/>
    <w:rsid w:val="004E5BA8"/>
    <w:rsid w:val="004E6273"/>
    <w:rsid w:val="004E73BA"/>
    <w:rsid w:val="004E745A"/>
    <w:rsid w:val="004E7D8D"/>
    <w:rsid w:val="004F0F86"/>
    <w:rsid w:val="004F12AE"/>
    <w:rsid w:val="004F2005"/>
    <w:rsid w:val="004F24EC"/>
    <w:rsid w:val="004F2889"/>
    <w:rsid w:val="004F3630"/>
    <w:rsid w:val="004F4273"/>
    <w:rsid w:val="004F450B"/>
    <w:rsid w:val="004F59CA"/>
    <w:rsid w:val="004F6975"/>
    <w:rsid w:val="004F7C25"/>
    <w:rsid w:val="00500508"/>
    <w:rsid w:val="00500973"/>
    <w:rsid w:val="00500CAB"/>
    <w:rsid w:val="005015B9"/>
    <w:rsid w:val="00501741"/>
    <w:rsid w:val="00502284"/>
    <w:rsid w:val="005035CF"/>
    <w:rsid w:val="0050367E"/>
    <w:rsid w:val="00503910"/>
    <w:rsid w:val="00505ED2"/>
    <w:rsid w:val="005070E3"/>
    <w:rsid w:val="00507568"/>
    <w:rsid w:val="00507DB3"/>
    <w:rsid w:val="005106D5"/>
    <w:rsid w:val="00511B31"/>
    <w:rsid w:val="005133FA"/>
    <w:rsid w:val="00513CA0"/>
    <w:rsid w:val="00513D42"/>
    <w:rsid w:val="0051452B"/>
    <w:rsid w:val="005150C6"/>
    <w:rsid w:val="00516114"/>
    <w:rsid w:val="005168D0"/>
    <w:rsid w:val="00516AC9"/>
    <w:rsid w:val="00516FD5"/>
    <w:rsid w:val="0051724A"/>
    <w:rsid w:val="005175E5"/>
    <w:rsid w:val="00517CD0"/>
    <w:rsid w:val="005210CE"/>
    <w:rsid w:val="00521C0F"/>
    <w:rsid w:val="00522C93"/>
    <w:rsid w:val="00523FB6"/>
    <w:rsid w:val="005241E7"/>
    <w:rsid w:val="005242E3"/>
    <w:rsid w:val="005246D1"/>
    <w:rsid w:val="00524A3F"/>
    <w:rsid w:val="005250CC"/>
    <w:rsid w:val="00525108"/>
    <w:rsid w:val="00525C32"/>
    <w:rsid w:val="00525C94"/>
    <w:rsid w:val="00526CF4"/>
    <w:rsid w:val="00526D61"/>
    <w:rsid w:val="0052708C"/>
    <w:rsid w:val="005274EE"/>
    <w:rsid w:val="005279AC"/>
    <w:rsid w:val="00527C5E"/>
    <w:rsid w:val="005301C8"/>
    <w:rsid w:val="005303C5"/>
    <w:rsid w:val="00530513"/>
    <w:rsid w:val="00530DED"/>
    <w:rsid w:val="00531463"/>
    <w:rsid w:val="005321F9"/>
    <w:rsid w:val="005324B2"/>
    <w:rsid w:val="00532AC2"/>
    <w:rsid w:val="0053419F"/>
    <w:rsid w:val="00535288"/>
    <w:rsid w:val="0053541B"/>
    <w:rsid w:val="00536561"/>
    <w:rsid w:val="0053656E"/>
    <w:rsid w:val="005366CD"/>
    <w:rsid w:val="00536AE0"/>
    <w:rsid w:val="005372ED"/>
    <w:rsid w:val="0053799F"/>
    <w:rsid w:val="00537D5F"/>
    <w:rsid w:val="005401CC"/>
    <w:rsid w:val="00540234"/>
    <w:rsid w:val="00540BDF"/>
    <w:rsid w:val="00540C02"/>
    <w:rsid w:val="005410D6"/>
    <w:rsid w:val="0054252C"/>
    <w:rsid w:val="00542F02"/>
    <w:rsid w:val="00543ABF"/>
    <w:rsid w:val="005442FF"/>
    <w:rsid w:val="0054495C"/>
    <w:rsid w:val="00545403"/>
    <w:rsid w:val="005455AE"/>
    <w:rsid w:val="005455EE"/>
    <w:rsid w:val="00545DF5"/>
    <w:rsid w:val="00546803"/>
    <w:rsid w:val="00546BAF"/>
    <w:rsid w:val="00547211"/>
    <w:rsid w:val="00547251"/>
    <w:rsid w:val="005472A4"/>
    <w:rsid w:val="00547576"/>
    <w:rsid w:val="0054771B"/>
    <w:rsid w:val="00547C15"/>
    <w:rsid w:val="00547E51"/>
    <w:rsid w:val="00550607"/>
    <w:rsid w:val="00551D12"/>
    <w:rsid w:val="00552AD8"/>
    <w:rsid w:val="005535DE"/>
    <w:rsid w:val="005537E3"/>
    <w:rsid w:val="00554543"/>
    <w:rsid w:val="005548FC"/>
    <w:rsid w:val="005552B9"/>
    <w:rsid w:val="005555C7"/>
    <w:rsid w:val="00555E4F"/>
    <w:rsid w:val="00556DD7"/>
    <w:rsid w:val="00556E44"/>
    <w:rsid w:val="0055750F"/>
    <w:rsid w:val="00557EA1"/>
    <w:rsid w:val="00560CF8"/>
    <w:rsid w:val="005613B8"/>
    <w:rsid w:val="005624D5"/>
    <w:rsid w:val="00562A14"/>
    <w:rsid w:val="00563246"/>
    <w:rsid w:val="00563E5C"/>
    <w:rsid w:val="005648E7"/>
    <w:rsid w:val="00564AEB"/>
    <w:rsid w:val="005668DB"/>
    <w:rsid w:val="00566C72"/>
    <w:rsid w:val="005679D2"/>
    <w:rsid w:val="005701E1"/>
    <w:rsid w:val="005709C8"/>
    <w:rsid w:val="0057152D"/>
    <w:rsid w:val="0057157C"/>
    <w:rsid w:val="00572414"/>
    <w:rsid w:val="005725D4"/>
    <w:rsid w:val="005731CD"/>
    <w:rsid w:val="005739BA"/>
    <w:rsid w:val="00573E00"/>
    <w:rsid w:val="00574717"/>
    <w:rsid w:val="00574A07"/>
    <w:rsid w:val="00574C3F"/>
    <w:rsid w:val="00575440"/>
    <w:rsid w:val="00577CB7"/>
    <w:rsid w:val="00577E49"/>
    <w:rsid w:val="00580338"/>
    <w:rsid w:val="00580D76"/>
    <w:rsid w:val="0058126A"/>
    <w:rsid w:val="00581579"/>
    <w:rsid w:val="00582376"/>
    <w:rsid w:val="005823A5"/>
    <w:rsid w:val="00582581"/>
    <w:rsid w:val="00583683"/>
    <w:rsid w:val="00583DAD"/>
    <w:rsid w:val="00584339"/>
    <w:rsid w:val="00584B2A"/>
    <w:rsid w:val="00585A6C"/>
    <w:rsid w:val="00586382"/>
    <w:rsid w:val="0058647F"/>
    <w:rsid w:val="005866B0"/>
    <w:rsid w:val="00586F46"/>
    <w:rsid w:val="00587087"/>
    <w:rsid w:val="00587164"/>
    <w:rsid w:val="005901A8"/>
    <w:rsid w:val="00590891"/>
    <w:rsid w:val="0059262B"/>
    <w:rsid w:val="005926B6"/>
    <w:rsid w:val="00592A4E"/>
    <w:rsid w:val="005935AB"/>
    <w:rsid w:val="00594D3A"/>
    <w:rsid w:val="005959AF"/>
    <w:rsid w:val="005959B0"/>
    <w:rsid w:val="00595FF5"/>
    <w:rsid w:val="00596013"/>
    <w:rsid w:val="00597035"/>
    <w:rsid w:val="005973A4"/>
    <w:rsid w:val="005973AA"/>
    <w:rsid w:val="00597C43"/>
    <w:rsid w:val="00597DA1"/>
    <w:rsid w:val="005A01AE"/>
    <w:rsid w:val="005A05AE"/>
    <w:rsid w:val="005A0917"/>
    <w:rsid w:val="005A094D"/>
    <w:rsid w:val="005A09CF"/>
    <w:rsid w:val="005A0BD0"/>
    <w:rsid w:val="005A0FA9"/>
    <w:rsid w:val="005A2BB7"/>
    <w:rsid w:val="005A2C27"/>
    <w:rsid w:val="005A3165"/>
    <w:rsid w:val="005A36C8"/>
    <w:rsid w:val="005A3A08"/>
    <w:rsid w:val="005A3FBF"/>
    <w:rsid w:val="005A43F0"/>
    <w:rsid w:val="005A4952"/>
    <w:rsid w:val="005A59AC"/>
    <w:rsid w:val="005A5BD6"/>
    <w:rsid w:val="005A6180"/>
    <w:rsid w:val="005A6345"/>
    <w:rsid w:val="005A6642"/>
    <w:rsid w:val="005A7BEC"/>
    <w:rsid w:val="005B119A"/>
    <w:rsid w:val="005B1E5A"/>
    <w:rsid w:val="005B2654"/>
    <w:rsid w:val="005B267B"/>
    <w:rsid w:val="005B2F89"/>
    <w:rsid w:val="005B319A"/>
    <w:rsid w:val="005B4068"/>
    <w:rsid w:val="005B414F"/>
    <w:rsid w:val="005B4346"/>
    <w:rsid w:val="005B4964"/>
    <w:rsid w:val="005B5662"/>
    <w:rsid w:val="005B5B09"/>
    <w:rsid w:val="005B63F7"/>
    <w:rsid w:val="005B65DF"/>
    <w:rsid w:val="005B6998"/>
    <w:rsid w:val="005B7979"/>
    <w:rsid w:val="005B7A16"/>
    <w:rsid w:val="005C04AA"/>
    <w:rsid w:val="005C13B2"/>
    <w:rsid w:val="005C16D2"/>
    <w:rsid w:val="005C262C"/>
    <w:rsid w:val="005C2BBB"/>
    <w:rsid w:val="005C3360"/>
    <w:rsid w:val="005C41C2"/>
    <w:rsid w:val="005C5AA5"/>
    <w:rsid w:val="005C5CB9"/>
    <w:rsid w:val="005C5F0A"/>
    <w:rsid w:val="005C621A"/>
    <w:rsid w:val="005C6D94"/>
    <w:rsid w:val="005C6DA5"/>
    <w:rsid w:val="005C6EB2"/>
    <w:rsid w:val="005C745C"/>
    <w:rsid w:val="005C7B6B"/>
    <w:rsid w:val="005D0284"/>
    <w:rsid w:val="005D0EC3"/>
    <w:rsid w:val="005D154B"/>
    <w:rsid w:val="005D16B9"/>
    <w:rsid w:val="005D1997"/>
    <w:rsid w:val="005D1B45"/>
    <w:rsid w:val="005D2039"/>
    <w:rsid w:val="005D2642"/>
    <w:rsid w:val="005D2699"/>
    <w:rsid w:val="005D2A24"/>
    <w:rsid w:val="005D37F2"/>
    <w:rsid w:val="005D3CEF"/>
    <w:rsid w:val="005D4C87"/>
    <w:rsid w:val="005D555E"/>
    <w:rsid w:val="005D55B9"/>
    <w:rsid w:val="005D6267"/>
    <w:rsid w:val="005D6A8E"/>
    <w:rsid w:val="005D7864"/>
    <w:rsid w:val="005E0503"/>
    <w:rsid w:val="005E0625"/>
    <w:rsid w:val="005E0A60"/>
    <w:rsid w:val="005E1335"/>
    <w:rsid w:val="005E1B1D"/>
    <w:rsid w:val="005E2F32"/>
    <w:rsid w:val="005E2F6C"/>
    <w:rsid w:val="005E3242"/>
    <w:rsid w:val="005E32E6"/>
    <w:rsid w:val="005E4331"/>
    <w:rsid w:val="005E5437"/>
    <w:rsid w:val="005E5668"/>
    <w:rsid w:val="005E58C6"/>
    <w:rsid w:val="005E5B8E"/>
    <w:rsid w:val="005E5C61"/>
    <w:rsid w:val="005E79E2"/>
    <w:rsid w:val="005F2096"/>
    <w:rsid w:val="005F2A45"/>
    <w:rsid w:val="005F3484"/>
    <w:rsid w:val="005F356E"/>
    <w:rsid w:val="005F4CA6"/>
    <w:rsid w:val="005F598C"/>
    <w:rsid w:val="005F59F0"/>
    <w:rsid w:val="005F5A1F"/>
    <w:rsid w:val="005F65F8"/>
    <w:rsid w:val="005F663F"/>
    <w:rsid w:val="005F7456"/>
    <w:rsid w:val="00600AAA"/>
    <w:rsid w:val="006015CB"/>
    <w:rsid w:val="00601825"/>
    <w:rsid w:val="006028CC"/>
    <w:rsid w:val="00602FF5"/>
    <w:rsid w:val="00603580"/>
    <w:rsid w:val="0060448E"/>
    <w:rsid w:val="006048DF"/>
    <w:rsid w:val="006055FF"/>
    <w:rsid w:val="00607769"/>
    <w:rsid w:val="006078FC"/>
    <w:rsid w:val="00607F92"/>
    <w:rsid w:val="00610343"/>
    <w:rsid w:val="00610BEE"/>
    <w:rsid w:val="00611052"/>
    <w:rsid w:val="00611331"/>
    <w:rsid w:val="00611388"/>
    <w:rsid w:val="00611448"/>
    <w:rsid w:val="006117F8"/>
    <w:rsid w:val="00611AF1"/>
    <w:rsid w:val="00611DDA"/>
    <w:rsid w:val="006124FD"/>
    <w:rsid w:val="0061278D"/>
    <w:rsid w:val="00612DA6"/>
    <w:rsid w:val="0061418B"/>
    <w:rsid w:val="00614B32"/>
    <w:rsid w:val="00615AFC"/>
    <w:rsid w:val="006169C0"/>
    <w:rsid w:val="006171B4"/>
    <w:rsid w:val="006175C2"/>
    <w:rsid w:val="006177B4"/>
    <w:rsid w:val="00620240"/>
    <w:rsid w:val="00621464"/>
    <w:rsid w:val="00621859"/>
    <w:rsid w:val="00622115"/>
    <w:rsid w:val="006231B8"/>
    <w:rsid w:val="00623717"/>
    <w:rsid w:val="00624836"/>
    <w:rsid w:val="00624F9F"/>
    <w:rsid w:val="00625C53"/>
    <w:rsid w:val="00625EF9"/>
    <w:rsid w:val="0062613E"/>
    <w:rsid w:val="00626557"/>
    <w:rsid w:val="006272B3"/>
    <w:rsid w:val="006277C1"/>
    <w:rsid w:val="00627CC0"/>
    <w:rsid w:val="00630200"/>
    <w:rsid w:val="006322CA"/>
    <w:rsid w:val="006323D4"/>
    <w:rsid w:val="00633141"/>
    <w:rsid w:val="00634070"/>
    <w:rsid w:val="0063474A"/>
    <w:rsid w:val="006348E3"/>
    <w:rsid w:val="006359BA"/>
    <w:rsid w:val="00635A14"/>
    <w:rsid w:val="006361B8"/>
    <w:rsid w:val="006364E5"/>
    <w:rsid w:val="0063653C"/>
    <w:rsid w:val="006367D3"/>
    <w:rsid w:val="00636E00"/>
    <w:rsid w:val="0063730C"/>
    <w:rsid w:val="00637EB9"/>
    <w:rsid w:val="0064039A"/>
    <w:rsid w:val="00640538"/>
    <w:rsid w:val="00640D4C"/>
    <w:rsid w:val="00640E4B"/>
    <w:rsid w:val="00640EE1"/>
    <w:rsid w:val="00641348"/>
    <w:rsid w:val="0064138C"/>
    <w:rsid w:val="00641E4C"/>
    <w:rsid w:val="006423C1"/>
    <w:rsid w:val="00642D21"/>
    <w:rsid w:val="00646245"/>
    <w:rsid w:val="006470F8"/>
    <w:rsid w:val="00647B1F"/>
    <w:rsid w:val="00650132"/>
    <w:rsid w:val="006506E7"/>
    <w:rsid w:val="00650DFD"/>
    <w:rsid w:val="00651523"/>
    <w:rsid w:val="00651555"/>
    <w:rsid w:val="00651F35"/>
    <w:rsid w:val="0065272E"/>
    <w:rsid w:val="00652BC2"/>
    <w:rsid w:val="00653BBB"/>
    <w:rsid w:val="00654B71"/>
    <w:rsid w:val="00654F64"/>
    <w:rsid w:val="00655020"/>
    <w:rsid w:val="0065566D"/>
    <w:rsid w:val="00657132"/>
    <w:rsid w:val="00657825"/>
    <w:rsid w:val="00657BE5"/>
    <w:rsid w:val="00657CEB"/>
    <w:rsid w:val="00660410"/>
    <w:rsid w:val="00660F4D"/>
    <w:rsid w:val="00661AE9"/>
    <w:rsid w:val="00661FA2"/>
    <w:rsid w:val="00662E22"/>
    <w:rsid w:val="00663677"/>
    <w:rsid w:val="00663BD5"/>
    <w:rsid w:val="0066433E"/>
    <w:rsid w:val="00664C4D"/>
    <w:rsid w:val="006651FF"/>
    <w:rsid w:val="00665A6B"/>
    <w:rsid w:val="00665BDE"/>
    <w:rsid w:val="006664EF"/>
    <w:rsid w:val="00666CB6"/>
    <w:rsid w:val="0066726D"/>
    <w:rsid w:val="00670C8C"/>
    <w:rsid w:val="0067197C"/>
    <w:rsid w:val="00673166"/>
    <w:rsid w:val="00673669"/>
    <w:rsid w:val="00673AA5"/>
    <w:rsid w:val="0067408D"/>
    <w:rsid w:val="00674167"/>
    <w:rsid w:val="00674246"/>
    <w:rsid w:val="006748E8"/>
    <w:rsid w:val="00674CBD"/>
    <w:rsid w:val="00675072"/>
    <w:rsid w:val="00675BC1"/>
    <w:rsid w:val="00675ECE"/>
    <w:rsid w:val="00676110"/>
    <w:rsid w:val="0067659E"/>
    <w:rsid w:val="00676695"/>
    <w:rsid w:val="00676FA0"/>
    <w:rsid w:val="00681D20"/>
    <w:rsid w:val="00681F72"/>
    <w:rsid w:val="006822F1"/>
    <w:rsid w:val="00682DF5"/>
    <w:rsid w:val="00682FF9"/>
    <w:rsid w:val="006833AC"/>
    <w:rsid w:val="006840DC"/>
    <w:rsid w:val="00684757"/>
    <w:rsid w:val="00684FAC"/>
    <w:rsid w:val="006868D8"/>
    <w:rsid w:val="00686B27"/>
    <w:rsid w:val="006870D3"/>
    <w:rsid w:val="006875D8"/>
    <w:rsid w:val="00687846"/>
    <w:rsid w:val="00687DAA"/>
    <w:rsid w:val="006906B0"/>
    <w:rsid w:val="00690DFF"/>
    <w:rsid w:val="00691636"/>
    <w:rsid w:val="006926CC"/>
    <w:rsid w:val="00692812"/>
    <w:rsid w:val="00692F41"/>
    <w:rsid w:val="00694373"/>
    <w:rsid w:val="00695A2A"/>
    <w:rsid w:val="00696359"/>
    <w:rsid w:val="0069646F"/>
    <w:rsid w:val="00696701"/>
    <w:rsid w:val="00696C90"/>
    <w:rsid w:val="00697BA8"/>
    <w:rsid w:val="006A1239"/>
    <w:rsid w:val="006A12B7"/>
    <w:rsid w:val="006A1C33"/>
    <w:rsid w:val="006A2D5F"/>
    <w:rsid w:val="006A2EB8"/>
    <w:rsid w:val="006A3209"/>
    <w:rsid w:val="006A332C"/>
    <w:rsid w:val="006A6239"/>
    <w:rsid w:val="006A7606"/>
    <w:rsid w:val="006A7A1C"/>
    <w:rsid w:val="006B0084"/>
    <w:rsid w:val="006B0410"/>
    <w:rsid w:val="006B0DA1"/>
    <w:rsid w:val="006B170C"/>
    <w:rsid w:val="006B1BE5"/>
    <w:rsid w:val="006B1EE7"/>
    <w:rsid w:val="006B1FB4"/>
    <w:rsid w:val="006B2320"/>
    <w:rsid w:val="006B25AB"/>
    <w:rsid w:val="006B36EB"/>
    <w:rsid w:val="006B472D"/>
    <w:rsid w:val="006B489F"/>
    <w:rsid w:val="006B4BD5"/>
    <w:rsid w:val="006B5957"/>
    <w:rsid w:val="006B61F5"/>
    <w:rsid w:val="006B63DA"/>
    <w:rsid w:val="006B6C65"/>
    <w:rsid w:val="006B6D44"/>
    <w:rsid w:val="006B746B"/>
    <w:rsid w:val="006C06CE"/>
    <w:rsid w:val="006C097A"/>
    <w:rsid w:val="006C1095"/>
    <w:rsid w:val="006C1E96"/>
    <w:rsid w:val="006C2500"/>
    <w:rsid w:val="006C3056"/>
    <w:rsid w:val="006C47E1"/>
    <w:rsid w:val="006C4B4D"/>
    <w:rsid w:val="006C4D9C"/>
    <w:rsid w:val="006C4E92"/>
    <w:rsid w:val="006C5C9E"/>
    <w:rsid w:val="006C6D93"/>
    <w:rsid w:val="006C7713"/>
    <w:rsid w:val="006C78D1"/>
    <w:rsid w:val="006D0204"/>
    <w:rsid w:val="006D04A3"/>
    <w:rsid w:val="006D0FD5"/>
    <w:rsid w:val="006D1157"/>
    <w:rsid w:val="006D1963"/>
    <w:rsid w:val="006D20C5"/>
    <w:rsid w:val="006D2DAD"/>
    <w:rsid w:val="006D2F6C"/>
    <w:rsid w:val="006D3320"/>
    <w:rsid w:val="006D366F"/>
    <w:rsid w:val="006D37A1"/>
    <w:rsid w:val="006D3974"/>
    <w:rsid w:val="006D3C82"/>
    <w:rsid w:val="006D438B"/>
    <w:rsid w:val="006D4445"/>
    <w:rsid w:val="006D4942"/>
    <w:rsid w:val="006D494F"/>
    <w:rsid w:val="006D495E"/>
    <w:rsid w:val="006D5486"/>
    <w:rsid w:val="006D68D9"/>
    <w:rsid w:val="006D7674"/>
    <w:rsid w:val="006D79EE"/>
    <w:rsid w:val="006E0347"/>
    <w:rsid w:val="006E07F2"/>
    <w:rsid w:val="006E0E35"/>
    <w:rsid w:val="006E12B4"/>
    <w:rsid w:val="006E14F9"/>
    <w:rsid w:val="006E218D"/>
    <w:rsid w:val="006E2272"/>
    <w:rsid w:val="006E244C"/>
    <w:rsid w:val="006E2EB9"/>
    <w:rsid w:val="006E31F8"/>
    <w:rsid w:val="006E32B3"/>
    <w:rsid w:val="006E3322"/>
    <w:rsid w:val="006E3371"/>
    <w:rsid w:val="006E416E"/>
    <w:rsid w:val="006E4F2E"/>
    <w:rsid w:val="006E5542"/>
    <w:rsid w:val="006E57E8"/>
    <w:rsid w:val="006E6166"/>
    <w:rsid w:val="006E691B"/>
    <w:rsid w:val="006E6B37"/>
    <w:rsid w:val="006E6BFE"/>
    <w:rsid w:val="006E73D8"/>
    <w:rsid w:val="006E7429"/>
    <w:rsid w:val="006F0505"/>
    <w:rsid w:val="006F0750"/>
    <w:rsid w:val="006F1014"/>
    <w:rsid w:val="006F127F"/>
    <w:rsid w:val="006F13F1"/>
    <w:rsid w:val="006F2149"/>
    <w:rsid w:val="006F3E47"/>
    <w:rsid w:val="006F44EB"/>
    <w:rsid w:val="006F4EC6"/>
    <w:rsid w:val="006F51B8"/>
    <w:rsid w:val="006F51E0"/>
    <w:rsid w:val="006F521A"/>
    <w:rsid w:val="006F5971"/>
    <w:rsid w:val="006F6392"/>
    <w:rsid w:val="006F75FE"/>
    <w:rsid w:val="006F7675"/>
    <w:rsid w:val="00700832"/>
    <w:rsid w:val="00700CFD"/>
    <w:rsid w:val="00701438"/>
    <w:rsid w:val="00701A92"/>
    <w:rsid w:val="0070289D"/>
    <w:rsid w:val="00702BCE"/>
    <w:rsid w:val="00702CDC"/>
    <w:rsid w:val="00703855"/>
    <w:rsid w:val="00703AB9"/>
    <w:rsid w:val="00703C20"/>
    <w:rsid w:val="00704597"/>
    <w:rsid w:val="00704BB5"/>
    <w:rsid w:val="007053C8"/>
    <w:rsid w:val="00706393"/>
    <w:rsid w:val="0070640F"/>
    <w:rsid w:val="007069ED"/>
    <w:rsid w:val="00706B9D"/>
    <w:rsid w:val="00706BEC"/>
    <w:rsid w:val="00710732"/>
    <w:rsid w:val="0071154D"/>
    <w:rsid w:val="0071155C"/>
    <w:rsid w:val="007115AB"/>
    <w:rsid w:val="007117F5"/>
    <w:rsid w:val="00711BFA"/>
    <w:rsid w:val="00711C9B"/>
    <w:rsid w:val="00711DAC"/>
    <w:rsid w:val="007121F9"/>
    <w:rsid w:val="0071220C"/>
    <w:rsid w:val="00712FF7"/>
    <w:rsid w:val="007132B9"/>
    <w:rsid w:val="00713B35"/>
    <w:rsid w:val="00714926"/>
    <w:rsid w:val="00714EA4"/>
    <w:rsid w:val="0071649F"/>
    <w:rsid w:val="007175C4"/>
    <w:rsid w:val="007176AE"/>
    <w:rsid w:val="00717769"/>
    <w:rsid w:val="0072014F"/>
    <w:rsid w:val="007201A5"/>
    <w:rsid w:val="00720600"/>
    <w:rsid w:val="00720C64"/>
    <w:rsid w:val="00721113"/>
    <w:rsid w:val="0072150C"/>
    <w:rsid w:val="0072154D"/>
    <w:rsid w:val="00721583"/>
    <w:rsid w:val="00721708"/>
    <w:rsid w:val="007218AE"/>
    <w:rsid w:val="007225A2"/>
    <w:rsid w:val="007233F1"/>
    <w:rsid w:val="00724116"/>
    <w:rsid w:val="007246E6"/>
    <w:rsid w:val="00725434"/>
    <w:rsid w:val="00725795"/>
    <w:rsid w:val="00725D76"/>
    <w:rsid w:val="00725DBE"/>
    <w:rsid w:val="00726B54"/>
    <w:rsid w:val="0072791B"/>
    <w:rsid w:val="007279F0"/>
    <w:rsid w:val="00730792"/>
    <w:rsid w:val="00730E9F"/>
    <w:rsid w:val="00730FAA"/>
    <w:rsid w:val="00731008"/>
    <w:rsid w:val="007311B0"/>
    <w:rsid w:val="00731BAE"/>
    <w:rsid w:val="00733C61"/>
    <w:rsid w:val="007347D6"/>
    <w:rsid w:val="007351E8"/>
    <w:rsid w:val="007359B7"/>
    <w:rsid w:val="00736227"/>
    <w:rsid w:val="007363B8"/>
    <w:rsid w:val="0073751F"/>
    <w:rsid w:val="00737B87"/>
    <w:rsid w:val="0074031B"/>
    <w:rsid w:val="00740CF5"/>
    <w:rsid w:val="00740DFF"/>
    <w:rsid w:val="00740EFC"/>
    <w:rsid w:val="007410CC"/>
    <w:rsid w:val="00741858"/>
    <w:rsid w:val="00741C07"/>
    <w:rsid w:val="007431EE"/>
    <w:rsid w:val="00743477"/>
    <w:rsid w:val="00744FA9"/>
    <w:rsid w:val="007451F3"/>
    <w:rsid w:val="00745495"/>
    <w:rsid w:val="0074587B"/>
    <w:rsid w:val="00746070"/>
    <w:rsid w:val="007460B1"/>
    <w:rsid w:val="007464DA"/>
    <w:rsid w:val="00747D98"/>
    <w:rsid w:val="0075056D"/>
    <w:rsid w:val="00751BA9"/>
    <w:rsid w:val="00752BE7"/>
    <w:rsid w:val="007535A7"/>
    <w:rsid w:val="00753A89"/>
    <w:rsid w:val="00753D1B"/>
    <w:rsid w:val="00753DF0"/>
    <w:rsid w:val="0075415A"/>
    <w:rsid w:val="00754A79"/>
    <w:rsid w:val="00754D28"/>
    <w:rsid w:val="007552A1"/>
    <w:rsid w:val="00756E57"/>
    <w:rsid w:val="007570FA"/>
    <w:rsid w:val="0075765C"/>
    <w:rsid w:val="00757760"/>
    <w:rsid w:val="007577C3"/>
    <w:rsid w:val="00757BCC"/>
    <w:rsid w:val="00757F14"/>
    <w:rsid w:val="00760343"/>
    <w:rsid w:val="00760FDC"/>
    <w:rsid w:val="00761934"/>
    <w:rsid w:val="00761BF9"/>
    <w:rsid w:val="00761C81"/>
    <w:rsid w:val="00762C04"/>
    <w:rsid w:val="00762C37"/>
    <w:rsid w:val="00763157"/>
    <w:rsid w:val="00763326"/>
    <w:rsid w:val="00763740"/>
    <w:rsid w:val="00763D30"/>
    <w:rsid w:val="00763E1A"/>
    <w:rsid w:val="007645BC"/>
    <w:rsid w:val="007646E6"/>
    <w:rsid w:val="007649D9"/>
    <w:rsid w:val="00765039"/>
    <w:rsid w:val="00765AA2"/>
    <w:rsid w:val="00765CE4"/>
    <w:rsid w:val="00766770"/>
    <w:rsid w:val="00766C3F"/>
    <w:rsid w:val="00766DA4"/>
    <w:rsid w:val="00766E38"/>
    <w:rsid w:val="0076741B"/>
    <w:rsid w:val="0076769F"/>
    <w:rsid w:val="00767B80"/>
    <w:rsid w:val="00770C2A"/>
    <w:rsid w:val="00770C79"/>
    <w:rsid w:val="00772B34"/>
    <w:rsid w:val="00773979"/>
    <w:rsid w:val="00773CC7"/>
    <w:rsid w:val="00774359"/>
    <w:rsid w:val="00775487"/>
    <w:rsid w:val="00775B58"/>
    <w:rsid w:val="00776673"/>
    <w:rsid w:val="00776764"/>
    <w:rsid w:val="007769CB"/>
    <w:rsid w:val="00777148"/>
    <w:rsid w:val="007778CE"/>
    <w:rsid w:val="00780BE8"/>
    <w:rsid w:val="0078153A"/>
    <w:rsid w:val="00782841"/>
    <w:rsid w:val="0078327A"/>
    <w:rsid w:val="00783BA6"/>
    <w:rsid w:val="00783E67"/>
    <w:rsid w:val="007843B3"/>
    <w:rsid w:val="00784457"/>
    <w:rsid w:val="00784574"/>
    <w:rsid w:val="00784C15"/>
    <w:rsid w:val="00784E96"/>
    <w:rsid w:val="00784F94"/>
    <w:rsid w:val="007858D2"/>
    <w:rsid w:val="00785963"/>
    <w:rsid w:val="007861C3"/>
    <w:rsid w:val="00786325"/>
    <w:rsid w:val="007865F7"/>
    <w:rsid w:val="0078751A"/>
    <w:rsid w:val="007877EF"/>
    <w:rsid w:val="00791655"/>
    <w:rsid w:val="00791DE8"/>
    <w:rsid w:val="00792004"/>
    <w:rsid w:val="007923B4"/>
    <w:rsid w:val="0079255C"/>
    <w:rsid w:val="00792894"/>
    <w:rsid w:val="00793DFC"/>
    <w:rsid w:val="007942E7"/>
    <w:rsid w:val="00794422"/>
    <w:rsid w:val="00794C2F"/>
    <w:rsid w:val="00795B80"/>
    <w:rsid w:val="00795D08"/>
    <w:rsid w:val="0079604A"/>
    <w:rsid w:val="007960AF"/>
    <w:rsid w:val="007977D4"/>
    <w:rsid w:val="007978FB"/>
    <w:rsid w:val="0079792D"/>
    <w:rsid w:val="007A0D5B"/>
    <w:rsid w:val="007A1A38"/>
    <w:rsid w:val="007A20E6"/>
    <w:rsid w:val="007A2209"/>
    <w:rsid w:val="007A2EC2"/>
    <w:rsid w:val="007A33CC"/>
    <w:rsid w:val="007A428F"/>
    <w:rsid w:val="007A4AD4"/>
    <w:rsid w:val="007A4C7D"/>
    <w:rsid w:val="007A4C90"/>
    <w:rsid w:val="007A50A3"/>
    <w:rsid w:val="007A5D71"/>
    <w:rsid w:val="007A5DC7"/>
    <w:rsid w:val="007A658E"/>
    <w:rsid w:val="007A6B98"/>
    <w:rsid w:val="007A6E50"/>
    <w:rsid w:val="007A750E"/>
    <w:rsid w:val="007A7B79"/>
    <w:rsid w:val="007B033C"/>
    <w:rsid w:val="007B0CA6"/>
    <w:rsid w:val="007B0E5B"/>
    <w:rsid w:val="007B12E4"/>
    <w:rsid w:val="007B16F0"/>
    <w:rsid w:val="007B182B"/>
    <w:rsid w:val="007B1E13"/>
    <w:rsid w:val="007B22CE"/>
    <w:rsid w:val="007B25B1"/>
    <w:rsid w:val="007B2750"/>
    <w:rsid w:val="007B33EF"/>
    <w:rsid w:val="007B3687"/>
    <w:rsid w:val="007B3A0B"/>
    <w:rsid w:val="007B3B15"/>
    <w:rsid w:val="007B45DD"/>
    <w:rsid w:val="007B4AA4"/>
    <w:rsid w:val="007B4BD5"/>
    <w:rsid w:val="007B4C32"/>
    <w:rsid w:val="007B4F0F"/>
    <w:rsid w:val="007B55B6"/>
    <w:rsid w:val="007B6101"/>
    <w:rsid w:val="007B6125"/>
    <w:rsid w:val="007B65A2"/>
    <w:rsid w:val="007B691C"/>
    <w:rsid w:val="007B69BE"/>
    <w:rsid w:val="007B7228"/>
    <w:rsid w:val="007B74EB"/>
    <w:rsid w:val="007C09D1"/>
    <w:rsid w:val="007C2A1F"/>
    <w:rsid w:val="007C3545"/>
    <w:rsid w:val="007C3F24"/>
    <w:rsid w:val="007C41F8"/>
    <w:rsid w:val="007C4626"/>
    <w:rsid w:val="007C4C90"/>
    <w:rsid w:val="007C5BD6"/>
    <w:rsid w:val="007C62A7"/>
    <w:rsid w:val="007C63C6"/>
    <w:rsid w:val="007C6E1A"/>
    <w:rsid w:val="007D0059"/>
    <w:rsid w:val="007D0761"/>
    <w:rsid w:val="007D122E"/>
    <w:rsid w:val="007D1839"/>
    <w:rsid w:val="007D18BA"/>
    <w:rsid w:val="007D1AFD"/>
    <w:rsid w:val="007D2182"/>
    <w:rsid w:val="007D24F3"/>
    <w:rsid w:val="007D25D9"/>
    <w:rsid w:val="007D2D67"/>
    <w:rsid w:val="007D30F4"/>
    <w:rsid w:val="007D3A7A"/>
    <w:rsid w:val="007D3FEC"/>
    <w:rsid w:val="007D4A79"/>
    <w:rsid w:val="007D5752"/>
    <w:rsid w:val="007D7A3B"/>
    <w:rsid w:val="007E06ED"/>
    <w:rsid w:val="007E09C7"/>
    <w:rsid w:val="007E0D70"/>
    <w:rsid w:val="007E101A"/>
    <w:rsid w:val="007E115E"/>
    <w:rsid w:val="007E145A"/>
    <w:rsid w:val="007E161A"/>
    <w:rsid w:val="007E2942"/>
    <w:rsid w:val="007E327A"/>
    <w:rsid w:val="007E3A7C"/>
    <w:rsid w:val="007E3CC7"/>
    <w:rsid w:val="007E43FF"/>
    <w:rsid w:val="007E4DD9"/>
    <w:rsid w:val="007E592C"/>
    <w:rsid w:val="007E68A0"/>
    <w:rsid w:val="007E71AD"/>
    <w:rsid w:val="007E720C"/>
    <w:rsid w:val="007E7858"/>
    <w:rsid w:val="007E7A8F"/>
    <w:rsid w:val="007F0412"/>
    <w:rsid w:val="007F0E67"/>
    <w:rsid w:val="007F1373"/>
    <w:rsid w:val="007F1801"/>
    <w:rsid w:val="007F1827"/>
    <w:rsid w:val="007F3100"/>
    <w:rsid w:val="007F3163"/>
    <w:rsid w:val="007F38B6"/>
    <w:rsid w:val="007F3DFA"/>
    <w:rsid w:val="007F4E94"/>
    <w:rsid w:val="007F5D81"/>
    <w:rsid w:val="007F63AC"/>
    <w:rsid w:val="007F6489"/>
    <w:rsid w:val="007F6692"/>
    <w:rsid w:val="007F67BD"/>
    <w:rsid w:val="007F71E9"/>
    <w:rsid w:val="007F7786"/>
    <w:rsid w:val="007F7BE3"/>
    <w:rsid w:val="008009EC"/>
    <w:rsid w:val="00801AB0"/>
    <w:rsid w:val="0080236F"/>
    <w:rsid w:val="00802CFB"/>
    <w:rsid w:val="00802DCF"/>
    <w:rsid w:val="008032EF"/>
    <w:rsid w:val="00803472"/>
    <w:rsid w:val="00803B25"/>
    <w:rsid w:val="00803C58"/>
    <w:rsid w:val="00803CD4"/>
    <w:rsid w:val="00804A29"/>
    <w:rsid w:val="00805909"/>
    <w:rsid w:val="00805EEE"/>
    <w:rsid w:val="008065A0"/>
    <w:rsid w:val="00806AD8"/>
    <w:rsid w:val="00806C20"/>
    <w:rsid w:val="008075E6"/>
    <w:rsid w:val="008079B2"/>
    <w:rsid w:val="00807D14"/>
    <w:rsid w:val="00810112"/>
    <w:rsid w:val="00810827"/>
    <w:rsid w:val="0081088A"/>
    <w:rsid w:val="00811E3E"/>
    <w:rsid w:val="00812CF9"/>
    <w:rsid w:val="008131C2"/>
    <w:rsid w:val="0081332C"/>
    <w:rsid w:val="00813349"/>
    <w:rsid w:val="008143B6"/>
    <w:rsid w:val="0081465A"/>
    <w:rsid w:val="00814E13"/>
    <w:rsid w:val="008168A0"/>
    <w:rsid w:val="008170B2"/>
    <w:rsid w:val="008172D4"/>
    <w:rsid w:val="0081735B"/>
    <w:rsid w:val="00817C79"/>
    <w:rsid w:val="00817F9B"/>
    <w:rsid w:val="008202D4"/>
    <w:rsid w:val="0082042C"/>
    <w:rsid w:val="008205CD"/>
    <w:rsid w:val="0082072A"/>
    <w:rsid w:val="008217E0"/>
    <w:rsid w:val="0082184D"/>
    <w:rsid w:val="0082192C"/>
    <w:rsid w:val="008222CA"/>
    <w:rsid w:val="0082283C"/>
    <w:rsid w:val="00822994"/>
    <w:rsid w:val="00822E65"/>
    <w:rsid w:val="00823C3F"/>
    <w:rsid w:val="00824E3B"/>
    <w:rsid w:val="0082546A"/>
    <w:rsid w:val="008256E7"/>
    <w:rsid w:val="00826050"/>
    <w:rsid w:val="0082642C"/>
    <w:rsid w:val="008269B7"/>
    <w:rsid w:val="00826B21"/>
    <w:rsid w:val="008271FE"/>
    <w:rsid w:val="008277AC"/>
    <w:rsid w:val="00830116"/>
    <w:rsid w:val="008309D9"/>
    <w:rsid w:val="008321FF"/>
    <w:rsid w:val="00833136"/>
    <w:rsid w:val="00833222"/>
    <w:rsid w:val="00833663"/>
    <w:rsid w:val="00833CAD"/>
    <w:rsid w:val="00834C7B"/>
    <w:rsid w:val="008361C0"/>
    <w:rsid w:val="00836BC5"/>
    <w:rsid w:val="00836F22"/>
    <w:rsid w:val="008370BB"/>
    <w:rsid w:val="0083764E"/>
    <w:rsid w:val="00837B35"/>
    <w:rsid w:val="0084001A"/>
    <w:rsid w:val="00840D7F"/>
    <w:rsid w:val="00841687"/>
    <w:rsid w:val="00842401"/>
    <w:rsid w:val="00843308"/>
    <w:rsid w:val="008434BD"/>
    <w:rsid w:val="00843C73"/>
    <w:rsid w:val="00843D5A"/>
    <w:rsid w:val="00844AE8"/>
    <w:rsid w:val="008479FB"/>
    <w:rsid w:val="00850840"/>
    <w:rsid w:val="00850870"/>
    <w:rsid w:val="00851C28"/>
    <w:rsid w:val="00851D13"/>
    <w:rsid w:val="00851ECD"/>
    <w:rsid w:val="00853BC9"/>
    <w:rsid w:val="00854F5F"/>
    <w:rsid w:val="00855960"/>
    <w:rsid w:val="0085621C"/>
    <w:rsid w:val="0086093B"/>
    <w:rsid w:val="00861096"/>
    <w:rsid w:val="0086117C"/>
    <w:rsid w:val="00862B50"/>
    <w:rsid w:val="00862FAE"/>
    <w:rsid w:val="00863A00"/>
    <w:rsid w:val="00863D7A"/>
    <w:rsid w:val="00863FC9"/>
    <w:rsid w:val="00864247"/>
    <w:rsid w:val="008649F6"/>
    <w:rsid w:val="00865DB6"/>
    <w:rsid w:val="00866C51"/>
    <w:rsid w:val="00866D2F"/>
    <w:rsid w:val="00867A3E"/>
    <w:rsid w:val="00867B0E"/>
    <w:rsid w:val="00870B6E"/>
    <w:rsid w:val="008727F8"/>
    <w:rsid w:val="008730CD"/>
    <w:rsid w:val="0087320A"/>
    <w:rsid w:val="00873481"/>
    <w:rsid w:val="00874036"/>
    <w:rsid w:val="00874217"/>
    <w:rsid w:val="0087421F"/>
    <w:rsid w:val="008743CF"/>
    <w:rsid w:val="00874BD0"/>
    <w:rsid w:val="00874DB7"/>
    <w:rsid w:val="0087564F"/>
    <w:rsid w:val="00875C2F"/>
    <w:rsid w:val="00875D25"/>
    <w:rsid w:val="00876C1D"/>
    <w:rsid w:val="00876FC5"/>
    <w:rsid w:val="00877247"/>
    <w:rsid w:val="008772AD"/>
    <w:rsid w:val="008776C6"/>
    <w:rsid w:val="008802C6"/>
    <w:rsid w:val="008825B2"/>
    <w:rsid w:val="00882C7B"/>
    <w:rsid w:val="00882CA0"/>
    <w:rsid w:val="00884767"/>
    <w:rsid w:val="00884F30"/>
    <w:rsid w:val="0088607D"/>
    <w:rsid w:val="00886891"/>
    <w:rsid w:val="0088787A"/>
    <w:rsid w:val="0089219B"/>
    <w:rsid w:val="00892F20"/>
    <w:rsid w:val="00893212"/>
    <w:rsid w:val="008932F7"/>
    <w:rsid w:val="00893F42"/>
    <w:rsid w:val="00893FE5"/>
    <w:rsid w:val="00894591"/>
    <w:rsid w:val="00894659"/>
    <w:rsid w:val="00895120"/>
    <w:rsid w:val="008953B1"/>
    <w:rsid w:val="00895AF1"/>
    <w:rsid w:val="00895DB5"/>
    <w:rsid w:val="00896029"/>
    <w:rsid w:val="008969DD"/>
    <w:rsid w:val="00896C08"/>
    <w:rsid w:val="00897164"/>
    <w:rsid w:val="00897955"/>
    <w:rsid w:val="00897D6A"/>
    <w:rsid w:val="008A063F"/>
    <w:rsid w:val="008A09ED"/>
    <w:rsid w:val="008A0D2F"/>
    <w:rsid w:val="008A0F25"/>
    <w:rsid w:val="008A103E"/>
    <w:rsid w:val="008A2663"/>
    <w:rsid w:val="008A2FF8"/>
    <w:rsid w:val="008A304D"/>
    <w:rsid w:val="008A3AC0"/>
    <w:rsid w:val="008A3F42"/>
    <w:rsid w:val="008A40C1"/>
    <w:rsid w:val="008A48B0"/>
    <w:rsid w:val="008A4DCE"/>
    <w:rsid w:val="008A5D33"/>
    <w:rsid w:val="008A6881"/>
    <w:rsid w:val="008A69EE"/>
    <w:rsid w:val="008A6FBF"/>
    <w:rsid w:val="008A706D"/>
    <w:rsid w:val="008A734D"/>
    <w:rsid w:val="008A7A30"/>
    <w:rsid w:val="008B1A3B"/>
    <w:rsid w:val="008B2006"/>
    <w:rsid w:val="008B368A"/>
    <w:rsid w:val="008B42C0"/>
    <w:rsid w:val="008B4512"/>
    <w:rsid w:val="008B4ADF"/>
    <w:rsid w:val="008B4C30"/>
    <w:rsid w:val="008B4E49"/>
    <w:rsid w:val="008B4F41"/>
    <w:rsid w:val="008B53AE"/>
    <w:rsid w:val="008B5A7B"/>
    <w:rsid w:val="008B6CD9"/>
    <w:rsid w:val="008B751A"/>
    <w:rsid w:val="008B7A12"/>
    <w:rsid w:val="008B7F6F"/>
    <w:rsid w:val="008C11AE"/>
    <w:rsid w:val="008C16A0"/>
    <w:rsid w:val="008C1702"/>
    <w:rsid w:val="008C17A1"/>
    <w:rsid w:val="008C20C8"/>
    <w:rsid w:val="008C2241"/>
    <w:rsid w:val="008C2979"/>
    <w:rsid w:val="008C3075"/>
    <w:rsid w:val="008C4199"/>
    <w:rsid w:val="008C449C"/>
    <w:rsid w:val="008C4850"/>
    <w:rsid w:val="008C498E"/>
    <w:rsid w:val="008C4DCC"/>
    <w:rsid w:val="008C51BE"/>
    <w:rsid w:val="008C5290"/>
    <w:rsid w:val="008C5BDF"/>
    <w:rsid w:val="008C68C6"/>
    <w:rsid w:val="008C6B4D"/>
    <w:rsid w:val="008C6CC1"/>
    <w:rsid w:val="008C6FFC"/>
    <w:rsid w:val="008C71DF"/>
    <w:rsid w:val="008C75BC"/>
    <w:rsid w:val="008D022C"/>
    <w:rsid w:val="008D0A0D"/>
    <w:rsid w:val="008D0AEB"/>
    <w:rsid w:val="008D1321"/>
    <w:rsid w:val="008D14C2"/>
    <w:rsid w:val="008D189C"/>
    <w:rsid w:val="008D21F6"/>
    <w:rsid w:val="008D230B"/>
    <w:rsid w:val="008D2608"/>
    <w:rsid w:val="008D2674"/>
    <w:rsid w:val="008D2B3E"/>
    <w:rsid w:val="008D3054"/>
    <w:rsid w:val="008D340A"/>
    <w:rsid w:val="008D3804"/>
    <w:rsid w:val="008D3ECB"/>
    <w:rsid w:val="008D4527"/>
    <w:rsid w:val="008D486C"/>
    <w:rsid w:val="008D493E"/>
    <w:rsid w:val="008D5A12"/>
    <w:rsid w:val="008D5D8C"/>
    <w:rsid w:val="008D680C"/>
    <w:rsid w:val="008D70AA"/>
    <w:rsid w:val="008D7DDB"/>
    <w:rsid w:val="008E17B4"/>
    <w:rsid w:val="008E17D1"/>
    <w:rsid w:val="008E1F88"/>
    <w:rsid w:val="008E2513"/>
    <w:rsid w:val="008E2548"/>
    <w:rsid w:val="008E2816"/>
    <w:rsid w:val="008E306E"/>
    <w:rsid w:val="008E313B"/>
    <w:rsid w:val="008E3DCD"/>
    <w:rsid w:val="008E4909"/>
    <w:rsid w:val="008E4D48"/>
    <w:rsid w:val="008E4D4B"/>
    <w:rsid w:val="008E4F96"/>
    <w:rsid w:val="008E564B"/>
    <w:rsid w:val="008E58DB"/>
    <w:rsid w:val="008E5C24"/>
    <w:rsid w:val="008E5D12"/>
    <w:rsid w:val="008E61EE"/>
    <w:rsid w:val="008E6B61"/>
    <w:rsid w:val="008E7587"/>
    <w:rsid w:val="008E78FF"/>
    <w:rsid w:val="008E7A11"/>
    <w:rsid w:val="008E7F02"/>
    <w:rsid w:val="008F01D3"/>
    <w:rsid w:val="008F0740"/>
    <w:rsid w:val="008F0E10"/>
    <w:rsid w:val="008F1733"/>
    <w:rsid w:val="008F1FE1"/>
    <w:rsid w:val="008F2622"/>
    <w:rsid w:val="008F263B"/>
    <w:rsid w:val="008F3016"/>
    <w:rsid w:val="008F31E1"/>
    <w:rsid w:val="008F383B"/>
    <w:rsid w:val="008F4071"/>
    <w:rsid w:val="008F4334"/>
    <w:rsid w:val="008F4424"/>
    <w:rsid w:val="008F443F"/>
    <w:rsid w:val="008F46C2"/>
    <w:rsid w:val="008F48C1"/>
    <w:rsid w:val="008F5A41"/>
    <w:rsid w:val="008F5C20"/>
    <w:rsid w:val="008F65B4"/>
    <w:rsid w:val="008F7B1B"/>
    <w:rsid w:val="00900247"/>
    <w:rsid w:val="00900421"/>
    <w:rsid w:val="009004F0"/>
    <w:rsid w:val="00900F7C"/>
    <w:rsid w:val="00902503"/>
    <w:rsid w:val="0090263C"/>
    <w:rsid w:val="00902C27"/>
    <w:rsid w:val="00902F39"/>
    <w:rsid w:val="009035AB"/>
    <w:rsid w:val="0090410F"/>
    <w:rsid w:val="0090433A"/>
    <w:rsid w:val="00905661"/>
    <w:rsid w:val="00905C30"/>
    <w:rsid w:val="009068DB"/>
    <w:rsid w:val="009077BC"/>
    <w:rsid w:val="009077CE"/>
    <w:rsid w:val="00907B02"/>
    <w:rsid w:val="0091005B"/>
    <w:rsid w:val="009102D0"/>
    <w:rsid w:val="00910871"/>
    <w:rsid w:val="00910889"/>
    <w:rsid w:val="00910B3D"/>
    <w:rsid w:val="00911BB4"/>
    <w:rsid w:val="009132A7"/>
    <w:rsid w:val="00913470"/>
    <w:rsid w:val="00916AEB"/>
    <w:rsid w:val="00917281"/>
    <w:rsid w:val="0091772E"/>
    <w:rsid w:val="00917FEC"/>
    <w:rsid w:val="00920C6B"/>
    <w:rsid w:val="0092173F"/>
    <w:rsid w:val="0092177A"/>
    <w:rsid w:val="009222A7"/>
    <w:rsid w:val="00922433"/>
    <w:rsid w:val="009236FD"/>
    <w:rsid w:val="00923740"/>
    <w:rsid w:val="00924470"/>
    <w:rsid w:val="00924876"/>
    <w:rsid w:val="00924C73"/>
    <w:rsid w:val="009256B0"/>
    <w:rsid w:val="00925C8E"/>
    <w:rsid w:val="009260C2"/>
    <w:rsid w:val="009264A9"/>
    <w:rsid w:val="009303AF"/>
    <w:rsid w:val="0093145D"/>
    <w:rsid w:val="0093178C"/>
    <w:rsid w:val="0093181D"/>
    <w:rsid w:val="00932331"/>
    <w:rsid w:val="009326E3"/>
    <w:rsid w:val="00932E03"/>
    <w:rsid w:val="00932F3F"/>
    <w:rsid w:val="00933ACD"/>
    <w:rsid w:val="00933F6F"/>
    <w:rsid w:val="00934354"/>
    <w:rsid w:val="009344FE"/>
    <w:rsid w:val="009347F2"/>
    <w:rsid w:val="00934A23"/>
    <w:rsid w:val="00934FBB"/>
    <w:rsid w:val="009350E1"/>
    <w:rsid w:val="00936834"/>
    <w:rsid w:val="009369CE"/>
    <w:rsid w:val="00936B7B"/>
    <w:rsid w:val="00936C5E"/>
    <w:rsid w:val="00936E95"/>
    <w:rsid w:val="00937060"/>
    <w:rsid w:val="00937DB6"/>
    <w:rsid w:val="009409AA"/>
    <w:rsid w:val="009417D6"/>
    <w:rsid w:val="00941C69"/>
    <w:rsid w:val="00942453"/>
    <w:rsid w:val="0094252F"/>
    <w:rsid w:val="00942CF8"/>
    <w:rsid w:val="00943BD6"/>
    <w:rsid w:val="009440B9"/>
    <w:rsid w:val="009452BF"/>
    <w:rsid w:val="00945C56"/>
    <w:rsid w:val="00945ECF"/>
    <w:rsid w:val="009461D8"/>
    <w:rsid w:val="00946C78"/>
    <w:rsid w:val="00947247"/>
    <w:rsid w:val="00947877"/>
    <w:rsid w:val="009506BA"/>
    <w:rsid w:val="00950FE4"/>
    <w:rsid w:val="009510E7"/>
    <w:rsid w:val="00951150"/>
    <w:rsid w:val="00951B2C"/>
    <w:rsid w:val="0095324C"/>
    <w:rsid w:val="009538CA"/>
    <w:rsid w:val="009540B6"/>
    <w:rsid w:val="009540C2"/>
    <w:rsid w:val="00954D01"/>
    <w:rsid w:val="00954EEA"/>
    <w:rsid w:val="00955CBF"/>
    <w:rsid w:val="0095605F"/>
    <w:rsid w:val="0095618B"/>
    <w:rsid w:val="00956393"/>
    <w:rsid w:val="009565ED"/>
    <w:rsid w:val="00956616"/>
    <w:rsid w:val="0095678D"/>
    <w:rsid w:val="00956A2C"/>
    <w:rsid w:val="00956C5B"/>
    <w:rsid w:val="00957873"/>
    <w:rsid w:val="009602E6"/>
    <w:rsid w:val="00961D51"/>
    <w:rsid w:val="00963F8D"/>
    <w:rsid w:val="00964524"/>
    <w:rsid w:val="009645B4"/>
    <w:rsid w:val="00964E68"/>
    <w:rsid w:val="0096572C"/>
    <w:rsid w:val="00965ED5"/>
    <w:rsid w:val="009660CF"/>
    <w:rsid w:val="0096736F"/>
    <w:rsid w:val="00967C75"/>
    <w:rsid w:val="00970B72"/>
    <w:rsid w:val="00971BB7"/>
    <w:rsid w:val="00972054"/>
    <w:rsid w:val="0097240B"/>
    <w:rsid w:val="00972A69"/>
    <w:rsid w:val="00973B8F"/>
    <w:rsid w:val="00973CB7"/>
    <w:rsid w:val="00973E97"/>
    <w:rsid w:val="009747DB"/>
    <w:rsid w:val="00974CE3"/>
    <w:rsid w:val="009751FA"/>
    <w:rsid w:val="00975451"/>
    <w:rsid w:val="00976362"/>
    <w:rsid w:val="00976885"/>
    <w:rsid w:val="0097790A"/>
    <w:rsid w:val="009815CD"/>
    <w:rsid w:val="0098192D"/>
    <w:rsid w:val="00981B9D"/>
    <w:rsid w:val="00981D14"/>
    <w:rsid w:val="00982567"/>
    <w:rsid w:val="0098293D"/>
    <w:rsid w:val="00982DA6"/>
    <w:rsid w:val="00983054"/>
    <w:rsid w:val="009841F7"/>
    <w:rsid w:val="009843D3"/>
    <w:rsid w:val="0098463C"/>
    <w:rsid w:val="00984C01"/>
    <w:rsid w:val="00985094"/>
    <w:rsid w:val="00985453"/>
    <w:rsid w:val="009859F5"/>
    <w:rsid w:val="00985A8E"/>
    <w:rsid w:val="00985B0D"/>
    <w:rsid w:val="00987950"/>
    <w:rsid w:val="00987A0D"/>
    <w:rsid w:val="00987B20"/>
    <w:rsid w:val="00990034"/>
    <w:rsid w:val="009900A1"/>
    <w:rsid w:val="0099088C"/>
    <w:rsid w:val="0099098D"/>
    <w:rsid w:val="009915CC"/>
    <w:rsid w:val="00991BF6"/>
    <w:rsid w:val="00992B67"/>
    <w:rsid w:val="00993500"/>
    <w:rsid w:val="009943D0"/>
    <w:rsid w:val="009945BB"/>
    <w:rsid w:val="00995277"/>
    <w:rsid w:val="00995CC3"/>
    <w:rsid w:val="00996B3A"/>
    <w:rsid w:val="00996E96"/>
    <w:rsid w:val="009A0037"/>
    <w:rsid w:val="009A03AD"/>
    <w:rsid w:val="009A0AE8"/>
    <w:rsid w:val="009A0D51"/>
    <w:rsid w:val="009A10C3"/>
    <w:rsid w:val="009A1617"/>
    <w:rsid w:val="009A1757"/>
    <w:rsid w:val="009A2A2F"/>
    <w:rsid w:val="009A36CD"/>
    <w:rsid w:val="009A3706"/>
    <w:rsid w:val="009A39D7"/>
    <w:rsid w:val="009A3CE3"/>
    <w:rsid w:val="009A3FEE"/>
    <w:rsid w:val="009A40BB"/>
    <w:rsid w:val="009A493E"/>
    <w:rsid w:val="009A56B9"/>
    <w:rsid w:val="009A5A77"/>
    <w:rsid w:val="009A5F2D"/>
    <w:rsid w:val="009A648A"/>
    <w:rsid w:val="009A6C10"/>
    <w:rsid w:val="009A6F15"/>
    <w:rsid w:val="009A7955"/>
    <w:rsid w:val="009B043D"/>
    <w:rsid w:val="009B045A"/>
    <w:rsid w:val="009B04A8"/>
    <w:rsid w:val="009B0767"/>
    <w:rsid w:val="009B0A7C"/>
    <w:rsid w:val="009B0B84"/>
    <w:rsid w:val="009B0D45"/>
    <w:rsid w:val="009B10A9"/>
    <w:rsid w:val="009B1212"/>
    <w:rsid w:val="009B1B7B"/>
    <w:rsid w:val="009B2214"/>
    <w:rsid w:val="009B23B3"/>
    <w:rsid w:val="009B2CF8"/>
    <w:rsid w:val="009B2DD3"/>
    <w:rsid w:val="009B2FC3"/>
    <w:rsid w:val="009B36EC"/>
    <w:rsid w:val="009B3745"/>
    <w:rsid w:val="009B395A"/>
    <w:rsid w:val="009B3C6E"/>
    <w:rsid w:val="009B4BD5"/>
    <w:rsid w:val="009B4F2A"/>
    <w:rsid w:val="009B4F43"/>
    <w:rsid w:val="009B5A3A"/>
    <w:rsid w:val="009B6670"/>
    <w:rsid w:val="009B6B71"/>
    <w:rsid w:val="009B6D5C"/>
    <w:rsid w:val="009B7039"/>
    <w:rsid w:val="009B7336"/>
    <w:rsid w:val="009B734D"/>
    <w:rsid w:val="009B745E"/>
    <w:rsid w:val="009B77CC"/>
    <w:rsid w:val="009B782B"/>
    <w:rsid w:val="009C057A"/>
    <w:rsid w:val="009C0CAA"/>
    <w:rsid w:val="009C0EB3"/>
    <w:rsid w:val="009C0F98"/>
    <w:rsid w:val="009C1097"/>
    <w:rsid w:val="009C20E9"/>
    <w:rsid w:val="009C22A9"/>
    <w:rsid w:val="009C24BD"/>
    <w:rsid w:val="009C281A"/>
    <w:rsid w:val="009C29A9"/>
    <w:rsid w:val="009C353E"/>
    <w:rsid w:val="009C3DE2"/>
    <w:rsid w:val="009C446F"/>
    <w:rsid w:val="009C4B8E"/>
    <w:rsid w:val="009C5004"/>
    <w:rsid w:val="009C668C"/>
    <w:rsid w:val="009C66BC"/>
    <w:rsid w:val="009C6B7B"/>
    <w:rsid w:val="009C72CA"/>
    <w:rsid w:val="009C75C3"/>
    <w:rsid w:val="009C79CF"/>
    <w:rsid w:val="009D00F4"/>
    <w:rsid w:val="009D02CF"/>
    <w:rsid w:val="009D0E33"/>
    <w:rsid w:val="009D0F15"/>
    <w:rsid w:val="009D23B3"/>
    <w:rsid w:val="009D2CF2"/>
    <w:rsid w:val="009D2D50"/>
    <w:rsid w:val="009D2D74"/>
    <w:rsid w:val="009D320C"/>
    <w:rsid w:val="009D38EA"/>
    <w:rsid w:val="009D3F1E"/>
    <w:rsid w:val="009D4D57"/>
    <w:rsid w:val="009D4E57"/>
    <w:rsid w:val="009D5087"/>
    <w:rsid w:val="009D6F1A"/>
    <w:rsid w:val="009D7158"/>
    <w:rsid w:val="009E0406"/>
    <w:rsid w:val="009E05A9"/>
    <w:rsid w:val="009E0F28"/>
    <w:rsid w:val="009E100A"/>
    <w:rsid w:val="009E1086"/>
    <w:rsid w:val="009E13EA"/>
    <w:rsid w:val="009E168C"/>
    <w:rsid w:val="009E1A0C"/>
    <w:rsid w:val="009E2071"/>
    <w:rsid w:val="009E241C"/>
    <w:rsid w:val="009E244E"/>
    <w:rsid w:val="009E24CA"/>
    <w:rsid w:val="009E26F3"/>
    <w:rsid w:val="009E283F"/>
    <w:rsid w:val="009E32B6"/>
    <w:rsid w:val="009E32D0"/>
    <w:rsid w:val="009E33A2"/>
    <w:rsid w:val="009E3DD6"/>
    <w:rsid w:val="009E4FBC"/>
    <w:rsid w:val="009E51BB"/>
    <w:rsid w:val="009E636D"/>
    <w:rsid w:val="009E674D"/>
    <w:rsid w:val="009E793C"/>
    <w:rsid w:val="009E7BF9"/>
    <w:rsid w:val="009F07E1"/>
    <w:rsid w:val="009F1157"/>
    <w:rsid w:val="009F129C"/>
    <w:rsid w:val="009F1495"/>
    <w:rsid w:val="009F1F23"/>
    <w:rsid w:val="009F2B40"/>
    <w:rsid w:val="009F3121"/>
    <w:rsid w:val="009F3B7B"/>
    <w:rsid w:val="009F4949"/>
    <w:rsid w:val="009F56B7"/>
    <w:rsid w:val="009F65B6"/>
    <w:rsid w:val="009F65D7"/>
    <w:rsid w:val="009F663C"/>
    <w:rsid w:val="009F7FE1"/>
    <w:rsid w:val="00A005B5"/>
    <w:rsid w:val="00A00ED2"/>
    <w:rsid w:val="00A017F5"/>
    <w:rsid w:val="00A01B83"/>
    <w:rsid w:val="00A01E23"/>
    <w:rsid w:val="00A02016"/>
    <w:rsid w:val="00A02FBD"/>
    <w:rsid w:val="00A030D0"/>
    <w:rsid w:val="00A03849"/>
    <w:rsid w:val="00A04454"/>
    <w:rsid w:val="00A04651"/>
    <w:rsid w:val="00A05057"/>
    <w:rsid w:val="00A05279"/>
    <w:rsid w:val="00A06088"/>
    <w:rsid w:val="00A060CE"/>
    <w:rsid w:val="00A067C1"/>
    <w:rsid w:val="00A067F1"/>
    <w:rsid w:val="00A07399"/>
    <w:rsid w:val="00A100D8"/>
    <w:rsid w:val="00A110A3"/>
    <w:rsid w:val="00A114A3"/>
    <w:rsid w:val="00A1170D"/>
    <w:rsid w:val="00A1227B"/>
    <w:rsid w:val="00A12DCA"/>
    <w:rsid w:val="00A1397C"/>
    <w:rsid w:val="00A13CDE"/>
    <w:rsid w:val="00A1403A"/>
    <w:rsid w:val="00A142C3"/>
    <w:rsid w:val="00A149CE"/>
    <w:rsid w:val="00A1562B"/>
    <w:rsid w:val="00A15ADD"/>
    <w:rsid w:val="00A15BD8"/>
    <w:rsid w:val="00A15CE9"/>
    <w:rsid w:val="00A161E4"/>
    <w:rsid w:val="00A162CF"/>
    <w:rsid w:val="00A1686B"/>
    <w:rsid w:val="00A1757E"/>
    <w:rsid w:val="00A17B42"/>
    <w:rsid w:val="00A20D04"/>
    <w:rsid w:val="00A21589"/>
    <w:rsid w:val="00A2162C"/>
    <w:rsid w:val="00A216A7"/>
    <w:rsid w:val="00A21F23"/>
    <w:rsid w:val="00A2277F"/>
    <w:rsid w:val="00A2339D"/>
    <w:rsid w:val="00A23D8F"/>
    <w:rsid w:val="00A24557"/>
    <w:rsid w:val="00A24955"/>
    <w:rsid w:val="00A249C8"/>
    <w:rsid w:val="00A24D58"/>
    <w:rsid w:val="00A255CE"/>
    <w:rsid w:val="00A25C98"/>
    <w:rsid w:val="00A25E0E"/>
    <w:rsid w:val="00A26570"/>
    <w:rsid w:val="00A2659C"/>
    <w:rsid w:val="00A26CEC"/>
    <w:rsid w:val="00A27A49"/>
    <w:rsid w:val="00A27AC9"/>
    <w:rsid w:val="00A27EC1"/>
    <w:rsid w:val="00A3060D"/>
    <w:rsid w:val="00A3076B"/>
    <w:rsid w:val="00A3185E"/>
    <w:rsid w:val="00A32940"/>
    <w:rsid w:val="00A337F6"/>
    <w:rsid w:val="00A344F0"/>
    <w:rsid w:val="00A347AB"/>
    <w:rsid w:val="00A34C43"/>
    <w:rsid w:val="00A35408"/>
    <w:rsid w:val="00A35CAB"/>
    <w:rsid w:val="00A379EE"/>
    <w:rsid w:val="00A37B4C"/>
    <w:rsid w:val="00A413A9"/>
    <w:rsid w:val="00A41A8D"/>
    <w:rsid w:val="00A41AEA"/>
    <w:rsid w:val="00A4207F"/>
    <w:rsid w:val="00A427B1"/>
    <w:rsid w:val="00A4290A"/>
    <w:rsid w:val="00A4403A"/>
    <w:rsid w:val="00A44F69"/>
    <w:rsid w:val="00A4564D"/>
    <w:rsid w:val="00A45891"/>
    <w:rsid w:val="00A45924"/>
    <w:rsid w:val="00A47B89"/>
    <w:rsid w:val="00A5110C"/>
    <w:rsid w:val="00A51DF7"/>
    <w:rsid w:val="00A51E56"/>
    <w:rsid w:val="00A524FE"/>
    <w:rsid w:val="00A52661"/>
    <w:rsid w:val="00A52CEB"/>
    <w:rsid w:val="00A531F7"/>
    <w:rsid w:val="00A538EB"/>
    <w:rsid w:val="00A5430D"/>
    <w:rsid w:val="00A5449F"/>
    <w:rsid w:val="00A54D8D"/>
    <w:rsid w:val="00A54DE3"/>
    <w:rsid w:val="00A5520D"/>
    <w:rsid w:val="00A5562C"/>
    <w:rsid w:val="00A55867"/>
    <w:rsid w:val="00A55A77"/>
    <w:rsid w:val="00A5700F"/>
    <w:rsid w:val="00A5753E"/>
    <w:rsid w:val="00A57761"/>
    <w:rsid w:val="00A579CE"/>
    <w:rsid w:val="00A6136E"/>
    <w:rsid w:val="00A61A17"/>
    <w:rsid w:val="00A62BA7"/>
    <w:rsid w:val="00A62E10"/>
    <w:rsid w:val="00A63A8D"/>
    <w:rsid w:val="00A6482E"/>
    <w:rsid w:val="00A64F2F"/>
    <w:rsid w:val="00A65E4E"/>
    <w:rsid w:val="00A66068"/>
    <w:rsid w:val="00A66DD9"/>
    <w:rsid w:val="00A66FD9"/>
    <w:rsid w:val="00A67184"/>
    <w:rsid w:val="00A70447"/>
    <w:rsid w:val="00A70AE9"/>
    <w:rsid w:val="00A70AEE"/>
    <w:rsid w:val="00A70CEA"/>
    <w:rsid w:val="00A70D0E"/>
    <w:rsid w:val="00A710C1"/>
    <w:rsid w:val="00A72740"/>
    <w:rsid w:val="00A7315C"/>
    <w:rsid w:val="00A73387"/>
    <w:rsid w:val="00A73B00"/>
    <w:rsid w:val="00A743AF"/>
    <w:rsid w:val="00A7457E"/>
    <w:rsid w:val="00A747C4"/>
    <w:rsid w:val="00A74A6D"/>
    <w:rsid w:val="00A757FF"/>
    <w:rsid w:val="00A75A57"/>
    <w:rsid w:val="00A75BB8"/>
    <w:rsid w:val="00A76789"/>
    <w:rsid w:val="00A774C2"/>
    <w:rsid w:val="00A77BD4"/>
    <w:rsid w:val="00A77F03"/>
    <w:rsid w:val="00A8099D"/>
    <w:rsid w:val="00A80CFD"/>
    <w:rsid w:val="00A81452"/>
    <w:rsid w:val="00A81460"/>
    <w:rsid w:val="00A82F94"/>
    <w:rsid w:val="00A833F9"/>
    <w:rsid w:val="00A8362D"/>
    <w:rsid w:val="00A84095"/>
    <w:rsid w:val="00A840AF"/>
    <w:rsid w:val="00A847AB"/>
    <w:rsid w:val="00A85BE2"/>
    <w:rsid w:val="00A863BA"/>
    <w:rsid w:val="00A86F05"/>
    <w:rsid w:val="00A8701C"/>
    <w:rsid w:val="00A871CB"/>
    <w:rsid w:val="00A905B6"/>
    <w:rsid w:val="00A909A9"/>
    <w:rsid w:val="00A90E81"/>
    <w:rsid w:val="00A9157B"/>
    <w:rsid w:val="00A91C43"/>
    <w:rsid w:val="00A9201B"/>
    <w:rsid w:val="00A925B0"/>
    <w:rsid w:val="00A9311D"/>
    <w:rsid w:val="00A93B3C"/>
    <w:rsid w:val="00A94056"/>
    <w:rsid w:val="00A942DA"/>
    <w:rsid w:val="00A94595"/>
    <w:rsid w:val="00A94E95"/>
    <w:rsid w:val="00A95B5F"/>
    <w:rsid w:val="00A95E88"/>
    <w:rsid w:val="00A96CE6"/>
    <w:rsid w:val="00A9749F"/>
    <w:rsid w:val="00A97593"/>
    <w:rsid w:val="00AA00DD"/>
    <w:rsid w:val="00AA07D0"/>
    <w:rsid w:val="00AA0D7D"/>
    <w:rsid w:val="00AA11FB"/>
    <w:rsid w:val="00AA2690"/>
    <w:rsid w:val="00AA2AE2"/>
    <w:rsid w:val="00AA2BF6"/>
    <w:rsid w:val="00AA2CFC"/>
    <w:rsid w:val="00AA4B7A"/>
    <w:rsid w:val="00AA52A5"/>
    <w:rsid w:val="00AA5ABB"/>
    <w:rsid w:val="00AA6392"/>
    <w:rsid w:val="00AA680D"/>
    <w:rsid w:val="00AA703B"/>
    <w:rsid w:val="00AA711B"/>
    <w:rsid w:val="00AB0B90"/>
    <w:rsid w:val="00AB0C96"/>
    <w:rsid w:val="00AB17C7"/>
    <w:rsid w:val="00AB1E04"/>
    <w:rsid w:val="00AB1F16"/>
    <w:rsid w:val="00AB1FEB"/>
    <w:rsid w:val="00AB2044"/>
    <w:rsid w:val="00AB2D60"/>
    <w:rsid w:val="00AB3384"/>
    <w:rsid w:val="00AB3BAB"/>
    <w:rsid w:val="00AB44D2"/>
    <w:rsid w:val="00AB462C"/>
    <w:rsid w:val="00AB5062"/>
    <w:rsid w:val="00AB6149"/>
    <w:rsid w:val="00AB687F"/>
    <w:rsid w:val="00AB6AED"/>
    <w:rsid w:val="00AC0073"/>
    <w:rsid w:val="00AC0135"/>
    <w:rsid w:val="00AC0334"/>
    <w:rsid w:val="00AC0645"/>
    <w:rsid w:val="00AC1578"/>
    <w:rsid w:val="00AC1648"/>
    <w:rsid w:val="00AC21FB"/>
    <w:rsid w:val="00AC2E43"/>
    <w:rsid w:val="00AC3188"/>
    <w:rsid w:val="00AC3F24"/>
    <w:rsid w:val="00AC410B"/>
    <w:rsid w:val="00AC42C5"/>
    <w:rsid w:val="00AC5201"/>
    <w:rsid w:val="00AC55FA"/>
    <w:rsid w:val="00AC563E"/>
    <w:rsid w:val="00AC6183"/>
    <w:rsid w:val="00AC72C0"/>
    <w:rsid w:val="00AC7D31"/>
    <w:rsid w:val="00AD0754"/>
    <w:rsid w:val="00AD07B1"/>
    <w:rsid w:val="00AD086C"/>
    <w:rsid w:val="00AD0D07"/>
    <w:rsid w:val="00AD14DE"/>
    <w:rsid w:val="00AD1FA0"/>
    <w:rsid w:val="00AD3206"/>
    <w:rsid w:val="00AD328A"/>
    <w:rsid w:val="00AD347D"/>
    <w:rsid w:val="00AD46D8"/>
    <w:rsid w:val="00AD5549"/>
    <w:rsid w:val="00AD66ED"/>
    <w:rsid w:val="00AD684B"/>
    <w:rsid w:val="00AD6D39"/>
    <w:rsid w:val="00AD734E"/>
    <w:rsid w:val="00AD7A9A"/>
    <w:rsid w:val="00AE0367"/>
    <w:rsid w:val="00AE0C14"/>
    <w:rsid w:val="00AE1AE6"/>
    <w:rsid w:val="00AE1D04"/>
    <w:rsid w:val="00AE21AF"/>
    <w:rsid w:val="00AE24CE"/>
    <w:rsid w:val="00AE2551"/>
    <w:rsid w:val="00AE2754"/>
    <w:rsid w:val="00AE397A"/>
    <w:rsid w:val="00AE40FE"/>
    <w:rsid w:val="00AE4156"/>
    <w:rsid w:val="00AE4191"/>
    <w:rsid w:val="00AE45EF"/>
    <w:rsid w:val="00AE463C"/>
    <w:rsid w:val="00AE49FA"/>
    <w:rsid w:val="00AE5530"/>
    <w:rsid w:val="00AE5928"/>
    <w:rsid w:val="00AE5E0D"/>
    <w:rsid w:val="00AE67D0"/>
    <w:rsid w:val="00AE6D4B"/>
    <w:rsid w:val="00AE767D"/>
    <w:rsid w:val="00AF0785"/>
    <w:rsid w:val="00AF08A6"/>
    <w:rsid w:val="00AF0A9A"/>
    <w:rsid w:val="00AF12C8"/>
    <w:rsid w:val="00AF138F"/>
    <w:rsid w:val="00AF1835"/>
    <w:rsid w:val="00AF199B"/>
    <w:rsid w:val="00AF1B9B"/>
    <w:rsid w:val="00AF1D9F"/>
    <w:rsid w:val="00AF2766"/>
    <w:rsid w:val="00AF28AE"/>
    <w:rsid w:val="00AF2EAF"/>
    <w:rsid w:val="00AF3814"/>
    <w:rsid w:val="00AF385D"/>
    <w:rsid w:val="00AF40F4"/>
    <w:rsid w:val="00AF4A3F"/>
    <w:rsid w:val="00AF51D1"/>
    <w:rsid w:val="00AF52FF"/>
    <w:rsid w:val="00AF5908"/>
    <w:rsid w:val="00AF62DD"/>
    <w:rsid w:val="00AF64AD"/>
    <w:rsid w:val="00AF673B"/>
    <w:rsid w:val="00AF6A91"/>
    <w:rsid w:val="00AF6CB0"/>
    <w:rsid w:val="00AF6EF7"/>
    <w:rsid w:val="00AF719F"/>
    <w:rsid w:val="00AF763B"/>
    <w:rsid w:val="00AF7E37"/>
    <w:rsid w:val="00B0136C"/>
    <w:rsid w:val="00B02008"/>
    <w:rsid w:val="00B02426"/>
    <w:rsid w:val="00B02BEC"/>
    <w:rsid w:val="00B02FB1"/>
    <w:rsid w:val="00B02FC9"/>
    <w:rsid w:val="00B030BB"/>
    <w:rsid w:val="00B03370"/>
    <w:rsid w:val="00B0355F"/>
    <w:rsid w:val="00B04053"/>
    <w:rsid w:val="00B0410A"/>
    <w:rsid w:val="00B04B58"/>
    <w:rsid w:val="00B050F8"/>
    <w:rsid w:val="00B05486"/>
    <w:rsid w:val="00B0581B"/>
    <w:rsid w:val="00B05863"/>
    <w:rsid w:val="00B05B45"/>
    <w:rsid w:val="00B05E4B"/>
    <w:rsid w:val="00B06EEE"/>
    <w:rsid w:val="00B07C37"/>
    <w:rsid w:val="00B07F81"/>
    <w:rsid w:val="00B102C1"/>
    <w:rsid w:val="00B108C3"/>
    <w:rsid w:val="00B10CFC"/>
    <w:rsid w:val="00B11D4F"/>
    <w:rsid w:val="00B1219D"/>
    <w:rsid w:val="00B12361"/>
    <w:rsid w:val="00B12694"/>
    <w:rsid w:val="00B13210"/>
    <w:rsid w:val="00B13951"/>
    <w:rsid w:val="00B144E5"/>
    <w:rsid w:val="00B15F68"/>
    <w:rsid w:val="00B15F8E"/>
    <w:rsid w:val="00B16AF0"/>
    <w:rsid w:val="00B16CAE"/>
    <w:rsid w:val="00B200D0"/>
    <w:rsid w:val="00B2023D"/>
    <w:rsid w:val="00B204C8"/>
    <w:rsid w:val="00B205EF"/>
    <w:rsid w:val="00B208CF"/>
    <w:rsid w:val="00B20943"/>
    <w:rsid w:val="00B21E99"/>
    <w:rsid w:val="00B2217A"/>
    <w:rsid w:val="00B221F3"/>
    <w:rsid w:val="00B22CBA"/>
    <w:rsid w:val="00B22DA2"/>
    <w:rsid w:val="00B23166"/>
    <w:rsid w:val="00B23468"/>
    <w:rsid w:val="00B23603"/>
    <w:rsid w:val="00B242EB"/>
    <w:rsid w:val="00B24A32"/>
    <w:rsid w:val="00B25023"/>
    <w:rsid w:val="00B2557A"/>
    <w:rsid w:val="00B25EAD"/>
    <w:rsid w:val="00B26AC8"/>
    <w:rsid w:val="00B27100"/>
    <w:rsid w:val="00B2780E"/>
    <w:rsid w:val="00B27B2C"/>
    <w:rsid w:val="00B27DF6"/>
    <w:rsid w:val="00B30612"/>
    <w:rsid w:val="00B30FE0"/>
    <w:rsid w:val="00B3124C"/>
    <w:rsid w:val="00B3159E"/>
    <w:rsid w:val="00B32672"/>
    <w:rsid w:val="00B3292B"/>
    <w:rsid w:val="00B345EE"/>
    <w:rsid w:val="00B35252"/>
    <w:rsid w:val="00B35AE5"/>
    <w:rsid w:val="00B36CD7"/>
    <w:rsid w:val="00B37B4D"/>
    <w:rsid w:val="00B37BE2"/>
    <w:rsid w:val="00B40475"/>
    <w:rsid w:val="00B40FBA"/>
    <w:rsid w:val="00B418AE"/>
    <w:rsid w:val="00B41F3E"/>
    <w:rsid w:val="00B4245C"/>
    <w:rsid w:val="00B432D3"/>
    <w:rsid w:val="00B4357C"/>
    <w:rsid w:val="00B43883"/>
    <w:rsid w:val="00B447AF"/>
    <w:rsid w:val="00B453D0"/>
    <w:rsid w:val="00B45596"/>
    <w:rsid w:val="00B45DF8"/>
    <w:rsid w:val="00B467DE"/>
    <w:rsid w:val="00B46B3C"/>
    <w:rsid w:val="00B47119"/>
    <w:rsid w:val="00B472AF"/>
    <w:rsid w:val="00B476CA"/>
    <w:rsid w:val="00B47EF7"/>
    <w:rsid w:val="00B507FB"/>
    <w:rsid w:val="00B51106"/>
    <w:rsid w:val="00B51C8C"/>
    <w:rsid w:val="00B51EE4"/>
    <w:rsid w:val="00B51F8E"/>
    <w:rsid w:val="00B521DD"/>
    <w:rsid w:val="00B52418"/>
    <w:rsid w:val="00B526B0"/>
    <w:rsid w:val="00B53119"/>
    <w:rsid w:val="00B53F18"/>
    <w:rsid w:val="00B54505"/>
    <w:rsid w:val="00B54F53"/>
    <w:rsid w:val="00B5549A"/>
    <w:rsid w:val="00B556E4"/>
    <w:rsid w:val="00B5636A"/>
    <w:rsid w:val="00B5670D"/>
    <w:rsid w:val="00B5682C"/>
    <w:rsid w:val="00B57375"/>
    <w:rsid w:val="00B5749E"/>
    <w:rsid w:val="00B5770E"/>
    <w:rsid w:val="00B577EA"/>
    <w:rsid w:val="00B57DC2"/>
    <w:rsid w:val="00B600BD"/>
    <w:rsid w:val="00B602EF"/>
    <w:rsid w:val="00B60801"/>
    <w:rsid w:val="00B61164"/>
    <w:rsid w:val="00B61170"/>
    <w:rsid w:val="00B61B05"/>
    <w:rsid w:val="00B61B3B"/>
    <w:rsid w:val="00B62020"/>
    <w:rsid w:val="00B63A6E"/>
    <w:rsid w:val="00B63C89"/>
    <w:rsid w:val="00B64DF3"/>
    <w:rsid w:val="00B654DA"/>
    <w:rsid w:val="00B65C76"/>
    <w:rsid w:val="00B6622C"/>
    <w:rsid w:val="00B67143"/>
    <w:rsid w:val="00B6741C"/>
    <w:rsid w:val="00B677CF"/>
    <w:rsid w:val="00B67F80"/>
    <w:rsid w:val="00B70A64"/>
    <w:rsid w:val="00B721A4"/>
    <w:rsid w:val="00B727B1"/>
    <w:rsid w:val="00B729C2"/>
    <w:rsid w:val="00B72C23"/>
    <w:rsid w:val="00B73323"/>
    <w:rsid w:val="00B73D87"/>
    <w:rsid w:val="00B74479"/>
    <w:rsid w:val="00B74815"/>
    <w:rsid w:val="00B749BB"/>
    <w:rsid w:val="00B7746E"/>
    <w:rsid w:val="00B777DA"/>
    <w:rsid w:val="00B77808"/>
    <w:rsid w:val="00B77D39"/>
    <w:rsid w:val="00B804D6"/>
    <w:rsid w:val="00B80518"/>
    <w:rsid w:val="00B80BB8"/>
    <w:rsid w:val="00B80D61"/>
    <w:rsid w:val="00B813BE"/>
    <w:rsid w:val="00B81989"/>
    <w:rsid w:val="00B822FA"/>
    <w:rsid w:val="00B82451"/>
    <w:rsid w:val="00B82DCF"/>
    <w:rsid w:val="00B83186"/>
    <w:rsid w:val="00B83A79"/>
    <w:rsid w:val="00B844B4"/>
    <w:rsid w:val="00B845B7"/>
    <w:rsid w:val="00B848F6"/>
    <w:rsid w:val="00B84A1E"/>
    <w:rsid w:val="00B84E6C"/>
    <w:rsid w:val="00B84FEC"/>
    <w:rsid w:val="00B856A2"/>
    <w:rsid w:val="00B85F95"/>
    <w:rsid w:val="00B86299"/>
    <w:rsid w:val="00B87720"/>
    <w:rsid w:val="00B8787B"/>
    <w:rsid w:val="00B9069F"/>
    <w:rsid w:val="00B907DD"/>
    <w:rsid w:val="00B90D78"/>
    <w:rsid w:val="00B911F4"/>
    <w:rsid w:val="00B925F3"/>
    <w:rsid w:val="00B9315C"/>
    <w:rsid w:val="00B93381"/>
    <w:rsid w:val="00B93C16"/>
    <w:rsid w:val="00B93E08"/>
    <w:rsid w:val="00B94F5F"/>
    <w:rsid w:val="00B95F8F"/>
    <w:rsid w:val="00B965B7"/>
    <w:rsid w:val="00B9661E"/>
    <w:rsid w:val="00B96701"/>
    <w:rsid w:val="00B96851"/>
    <w:rsid w:val="00B9740D"/>
    <w:rsid w:val="00B9793C"/>
    <w:rsid w:val="00BA044C"/>
    <w:rsid w:val="00BA0D8C"/>
    <w:rsid w:val="00BA0F46"/>
    <w:rsid w:val="00BA13ED"/>
    <w:rsid w:val="00BA271E"/>
    <w:rsid w:val="00BA2ABA"/>
    <w:rsid w:val="00BA2D43"/>
    <w:rsid w:val="00BA2D93"/>
    <w:rsid w:val="00BA36B1"/>
    <w:rsid w:val="00BA3AB0"/>
    <w:rsid w:val="00BA42BA"/>
    <w:rsid w:val="00BA4319"/>
    <w:rsid w:val="00BA4478"/>
    <w:rsid w:val="00BA52C9"/>
    <w:rsid w:val="00BA6AA0"/>
    <w:rsid w:val="00BA71DB"/>
    <w:rsid w:val="00BB0087"/>
    <w:rsid w:val="00BB1743"/>
    <w:rsid w:val="00BB1C0B"/>
    <w:rsid w:val="00BB1D8D"/>
    <w:rsid w:val="00BB1DA8"/>
    <w:rsid w:val="00BB2161"/>
    <w:rsid w:val="00BB2F16"/>
    <w:rsid w:val="00BB32AE"/>
    <w:rsid w:val="00BB3B1B"/>
    <w:rsid w:val="00BB3C09"/>
    <w:rsid w:val="00BB40BC"/>
    <w:rsid w:val="00BB4E76"/>
    <w:rsid w:val="00BB5182"/>
    <w:rsid w:val="00BB619F"/>
    <w:rsid w:val="00BB7644"/>
    <w:rsid w:val="00BB78B1"/>
    <w:rsid w:val="00BB7A77"/>
    <w:rsid w:val="00BC194A"/>
    <w:rsid w:val="00BC26DA"/>
    <w:rsid w:val="00BC294F"/>
    <w:rsid w:val="00BC2B68"/>
    <w:rsid w:val="00BC300C"/>
    <w:rsid w:val="00BC3AA8"/>
    <w:rsid w:val="00BC41E0"/>
    <w:rsid w:val="00BC4CF4"/>
    <w:rsid w:val="00BC5570"/>
    <w:rsid w:val="00BC7019"/>
    <w:rsid w:val="00BC78D1"/>
    <w:rsid w:val="00BD0172"/>
    <w:rsid w:val="00BD0568"/>
    <w:rsid w:val="00BD0A3B"/>
    <w:rsid w:val="00BD0AE7"/>
    <w:rsid w:val="00BD11B3"/>
    <w:rsid w:val="00BD2949"/>
    <w:rsid w:val="00BD2B12"/>
    <w:rsid w:val="00BD30B9"/>
    <w:rsid w:val="00BD3437"/>
    <w:rsid w:val="00BD3458"/>
    <w:rsid w:val="00BD3D8F"/>
    <w:rsid w:val="00BD4185"/>
    <w:rsid w:val="00BD4778"/>
    <w:rsid w:val="00BD54E8"/>
    <w:rsid w:val="00BD5520"/>
    <w:rsid w:val="00BD5F42"/>
    <w:rsid w:val="00BD679F"/>
    <w:rsid w:val="00BD71B1"/>
    <w:rsid w:val="00BE05F7"/>
    <w:rsid w:val="00BE08B5"/>
    <w:rsid w:val="00BE13D1"/>
    <w:rsid w:val="00BE1BBE"/>
    <w:rsid w:val="00BE21B0"/>
    <w:rsid w:val="00BE26DE"/>
    <w:rsid w:val="00BE312F"/>
    <w:rsid w:val="00BE3225"/>
    <w:rsid w:val="00BE39F0"/>
    <w:rsid w:val="00BE504E"/>
    <w:rsid w:val="00BE547E"/>
    <w:rsid w:val="00BE62E4"/>
    <w:rsid w:val="00BE7530"/>
    <w:rsid w:val="00BE7F08"/>
    <w:rsid w:val="00BF1AEA"/>
    <w:rsid w:val="00BF2B00"/>
    <w:rsid w:val="00BF3DF6"/>
    <w:rsid w:val="00BF45F4"/>
    <w:rsid w:val="00BF610A"/>
    <w:rsid w:val="00BF6E00"/>
    <w:rsid w:val="00BF6EF4"/>
    <w:rsid w:val="00BF78E5"/>
    <w:rsid w:val="00BF7DA3"/>
    <w:rsid w:val="00BF7F3C"/>
    <w:rsid w:val="00C00DB5"/>
    <w:rsid w:val="00C00FBE"/>
    <w:rsid w:val="00C01166"/>
    <w:rsid w:val="00C0165C"/>
    <w:rsid w:val="00C03763"/>
    <w:rsid w:val="00C042DE"/>
    <w:rsid w:val="00C04B2F"/>
    <w:rsid w:val="00C04BF9"/>
    <w:rsid w:val="00C0582E"/>
    <w:rsid w:val="00C05A17"/>
    <w:rsid w:val="00C05BB2"/>
    <w:rsid w:val="00C05C7D"/>
    <w:rsid w:val="00C05E65"/>
    <w:rsid w:val="00C0613E"/>
    <w:rsid w:val="00C064CB"/>
    <w:rsid w:val="00C074B6"/>
    <w:rsid w:val="00C07AAB"/>
    <w:rsid w:val="00C10D27"/>
    <w:rsid w:val="00C10EB9"/>
    <w:rsid w:val="00C11456"/>
    <w:rsid w:val="00C12325"/>
    <w:rsid w:val="00C138B5"/>
    <w:rsid w:val="00C13F68"/>
    <w:rsid w:val="00C14A5C"/>
    <w:rsid w:val="00C15180"/>
    <w:rsid w:val="00C15761"/>
    <w:rsid w:val="00C15D1F"/>
    <w:rsid w:val="00C15D93"/>
    <w:rsid w:val="00C15F15"/>
    <w:rsid w:val="00C16321"/>
    <w:rsid w:val="00C16860"/>
    <w:rsid w:val="00C16A03"/>
    <w:rsid w:val="00C17F28"/>
    <w:rsid w:val="00C20A1B"/>
    <w:rsid w:val="00C20C03"/>
    <w:rsid w:val="00C20E0A"/>
    <w:rsid w:val="00C20EB6"/>
    <w:rsid w:val="00C21BF9"/>
    <w:rsid w:val="00C23AE0"/>
    <w:rsid w:val="00C241D6"/>
    <w:rsid w:val="00C24957"/>
    <w:rsid w:val="00C25010"/>
    <w:rsid w:val="00C2533A"/>
    <w:rsid w:val="00C25B48"/>
    <w:rsid w:val="00C26302"/>
    <w:rsid w:val="00C26868"/>
    <w:rsid w:val="00C26A1E"/>
    <w:rsid w:val="00C26EBB"/>
    <w:rsid w:val="00C27CA3"/>
    <w:rsid w:val="00C27E0F"/>
    <w:rsid w:val="00C27EB2"/>
    <w:rsid w:val="00C30885"/>
    <w:rsid w:val="00C30BF5"/>
    <w:rsid w:val="00C30DCC"/>
    <w:rsid w:val="00C31274"/>
    <w:rsid w:val="00C312C0"/>
    <w:rsid w:val="00C31428"/>
    <w:rsid w:val="00C316BE"/>
    <w:rsid w:val="00C31CC9"/>
    <w:rsid w:val="00C31D1B"/>
    <w:rsid w:val="00C31F2C"/>
    <w:rsid w:val="00C3226D"/>
    <w:rsid w:val="00C323AF"/>
    <w:rsid w:val="00C328BF"/>
    <w:rsid w:val="00C32AC5"/>
    <w:rsid w:val="00C32E6D"/>
    <w:rsid w:val="00C32FBE"/>
    <w:rsid w:val="00C33238"/>
    <w:rsid w:val="00C33D44"/>
    <w:rsid w:val="00C3400A"/>
    <w:rsid w:val="00C34B97"/>
    <w:rsid w:val="00C34DC8"/>
    <w:rsid w:val="00C34E23"/>
    <w:rsid w:val="00C35250"/>
    <w:rsid w:val="00C40919"/>
    <w:rsid w:val="00C4115B"/>
    <w:rsid w:val="00C41DE3"/>
    <w:rsid w:val="00C421D1"/>
    <w:rsid w:val="00C422F3"/>
    <w:rsid w:val="00C42AE1"/>
    <w:rsid w:val="00C441CA"/>
    <w:rsid w:val="00C44ED9"/>
    <w:rsid w:val="00C4554B"/>
    <w:rsid w:val="00C458A3"/>
    <w:rsid w:val="00C4600D"/>
    <w:rsid w:val="00C46329"/>
    <w:rsid w:val="00C46383"/>
    <w:rsid w:val="00C469E8"/>
    <w:rsid w:val="00C46E43"/>
    <w:rsid w:val="00C47488"/>
    <w:rsid w:val="00C47BCB"/>
    <w:rsid w:val="00C47D59"/>
    <w:rsid w:val="00C500A2"/>
    <w:rsid w:val="00C5038F"/>
    <w:rsid w:val="00C50E49"/>
    <w:rsid w:val="00C51995"/>
    <w:rsid w:val="00C51A7A"/>
    <w:rsid w:val="00C51AB3"/>
    <w:rsid w:val="00C52D5B"/>
    <w:rsid w:val="00C5552D"/>
    <w:rsid w:val="00C575D4"/>
    <w:rsid w:val="00C57694"/>
    <w:rsid w:val="00C576F7"/>
    <w:rsid w:val="00C57C61"/>
    <w:rsid w:val="00C61316"/>
    <w:rsid w:val="00C61673"/>
    <w:rsid w:val="00C61B35"/>
    <w:rsid w:val="00C62179"/>
    <w:rsid w:val="00C62559"/>
    <w:rsid w:val="00C62922"/>
    <w:rsid w:val="00C629FC"/>
    <w:rsid w:val="00C65363"/>
    <w:rsid w:val="00C65901"/>
    <w:rsid w:val="00C65A18"/>
    <w:rsid w:val="00C66E47"/>
    <w:rsid w:val="00C67235"/>
    <w:rsid w:val="00C678A4"/>
    <w:rsid w:val="00C702FA"/>
    <w:rsid w:val="00C7129D"/>
    <w:rsid w:val="00C735BA"/>
    <w:rsid w:val="00C745FF"/>
    <w:rsid w:val="00C74F3E"/>
    <w:rsid w:val="00C757E8"/>
    <w:rsid w:val="00C76519"/>
    <w:rsid w:val="00C7747F"/>
    <w:rsid w:val="00C77D27"/>
    <w:rsid w:val="00C77F94"/>
    <w:rsid w:val="00C80D0F"/>
    <w:rsid w:val="00C8258C"/>
    <w:rsid w:val="00C827D4"/>
    <w:rsid w:val="00C82ADD"/>
    <w:rsid w:val="00C82D33"/>
    <w:rsid w:val="00C84286"/>
    <w:rsid w:val="00C842BD"/>
    <w:rsid w:val="00C84BF1"/>
    <w:rsid w:val="00C8539D"/>
    <w:rsid w:val="00C85943"/>
    <w:rsid w:val="00C85A5F"/>
    <w:rsid w:val="00C85AD8"/>
    <w:rsid w:val="00C865A3"/>
    <w:rsid w:val="00C8763D"/>
    <w:rsid w:val="00C91D78"/>
    <w:rsid w:val="00C92B89"/>
    <w:rsid w:val="00C932D5"/>
    <w:rsid w:val="00C9355D"/>
    <w:rsid w:val="00C93808"/>
    <w:rsid w:val="00C93D8C"/>
    <w:rsid w:val="00C93FCC"/>
    <w:rsid w:val="00C942B3"/>
    <w:rsid w:val="00C9445A"/>
    <w:rsid w:val="00C944B4"/>
    <w:rsid w:val="00C950BD"/>
    <w:rsid w:val="00C956F9"/>
    <w:rsid w:val="00C95F6B"/>
    <w:rsid w:val="00C965FA"/>
    <w:rsid w:val="00C96B9D"/>
    <w:rsid w:val="00C96C36"/>
    <w:rsid w:val="00C96E81"/>
    <w:rsid w:val="00C978EE"/>
    <w:rsid w:val="00C97CF6"/>
    <w:rsid w:val="00CA08EE"/>
    <w:rsid w:val="00CA0B7D"/>
    <w:rsid w:val="00CA0BEF"/>
    <w:rsid w:val="00CA1189"/>
    <w:rsid w:val="00CA17A2"/>
    <w:rsid w:val="00CA1D1F"/>
    <w:rsid w:val="00CA23B6"/>
    <w:rsid w:val="00CA363B"/>
    <w:rsid w:val="00CA3BFF"/>
    <w:rsid w:val="00CA401A"/>
    <w:rsid w:val="00CA409E"/>
    <w:rsid w:val="00CA53A7"/>
    <w:rsid w:val="00CA578E"/>
    <w:rsid w:val="00CA5FA0"/>
    <w:rsid w:val="00CA6198"/>
    <w:rsid w:val="00CA6716"/>
    <w:rsid w:val="00CA739D"/>
    <w:rsid w:val="00CA7A80"/>
    <w:rsid w:val="00CA7F60"/>
    <w:rsid w:val="00CA7FAF"/>
    <w:rsid w:val="00CB10E4"/>
    <w:rsid w:val="00CB172B"/>
    <w:rsid w:val="00CB2028"/>
    <w:rsid w:val="00CB2107"/>
    <w:rsid w:val="00CB411F"/>
    <w:rsid w:val="00CB5F8A"/>
    <w:rsid w:val="00CB616E"/>
    <w:rsid w:val="00CB645A"/>
    <w:rsid w:val="00CC09C1"/>
    <w:rsid w:val="00CC09DC"/>
    <w:rsid w:val="00CC0C78"/>
    <w:rsid w:val="00CC2E50"/>
    <w:rsid w:val="00CC2F2C"/>
    <w:rsid w:val="00CC36B6"/>
    <w:rsid w:val="00CC3C93"/>
    <w:rsid w:val="00CC3F07"/>
    <w:rsid w:val="00CC4491"/>
    <w:rsid w:val="00CC4740"/>
    <w:rsid w:val="00CC5AF2"/>
    <w:rsid w:val="00CC68A2"/>
    <w:rsid w:val="00CC6C2F"/>
    <w:rsid w:val="00CC6C4F"/>
    <w:rsid w:val="00CC6D02"/>
    <w:rsid w:val="00CC6EF9"/>
    <w:rsid w:val="00CD081F"/>
    <w:rsid w:val="00CD0FB7"/>
    <w:rsid w:val="00CD122F"/>
    <w:rsid w:val="00CD21EA"/>
    <w:rsid w:val="00CD27B3"/>
    <w:rsid w:val="00CD3AB0"/>
    <w:rsid w:val="00CD3AD0"/>
    <w:rsid w:val="00CD3C96"/>
    <w:rsid w:val="00CD3F28"/>
    <w:rsid w:val="00CD426B"/>
    <w:rsid w:val="00CD4376"/>
    <w:rsid w:val="00CD43A7"/>
    <w:rsid w:val="00CD463B"/>
    <w:rsid w:val="00CD57A4"/>
    <w:rsid w:val="00CD67D9"/>
    <w:rsid w:val="00CD79D0"/>
    <w:rsid w:val="00CD7B32"/>
    <w:rsid w:val="00CE0713"/>
    <w:rsid w:val="00CE0FA9"/>
    <w:rsid w:val="00CE1537"/>
    <w:rsid w:val="00CE198E"/>
    <w:rsid w:val="00CE2509"/>
    <w:rsid w:val="00CE317E"/>
    <w:rsid w:val="00CE3752"/>
    <w:rsid w:val="00CE466B"/>
    <w:rsid w:val="00CE53D5"/>
    <w:rsid w:val="00CE566C"/>
    <w:rsid w:val="00CE59B2"/>
    <w:rsid w:val="00CE5A10"/>
    <w:rsid w:val="00CE61D9"/>
    <w:rsid w:val="00CE6502"/>
    <w:rsid w:val="00CE6D41"/>
    <w:rsid w:val="00CE76E8"/>
    <w:rsid w:val="00CE7956"/>
    <w:rsid w:val="00CF1004"/>
    <w:rsid w:val="00CF1C7F"/>
    <w:rsid w:val="00CF1F67"/>
    <w:rsid w:val="00CF287C"/>
    <w:rsid w:val="00CF2949"/>
    <w:rsid w:val="00CF3378"/>
    <w:rsid w:val="00CF33C9"/>
    <w:rsid w:val="00CF3ADB"/>
    <w:rsid w:val="00CF4105"/>
    <w:rsid w:val="00CF4591"/>
    <w:rsid w:val="00CF4A82"/>
    <w:rsid w:val="00CF526B"/>
    <w:rsid w:val="00CF5374"/>
    <w:rsid w:val="00CF54FD"/>
    <w:rsid w:val="00CF592D"/>
    <w:rsid w:val="00CF5AB3"/>
    <w:rsid w:val="00CF717E"/>
    <w:rsid w:val="00CF743F"/>
    <w:rsid w:val="00CF74B8"/>
    <w:rsid w:val="00CF7CA9"/>
    <w:rsid w:val="00CF7E7D"/>
    <w:rsid w:val="00D00773"/>
    <w:rsid w:val="00D00980"/>
    <w:rsid w:val="00D016C7"/>
    <w:rsid w:val="00D02902"/>
    <w:rsid w:val="00D0290F"/>
    <w:rsid w:val="00D03091"/>
    <w:rsid w:val="00D033C0"/>
    <w:rsid w:val="00D0355F"/>
    <w:rsid w:val="00D040A1"/>
    <w:rsid w:val="00D0422E"/>
    <w:rsid w:val="00D04259"/>
    <w:rsid w:val="00D04E8F"/>
    <w:rsid w:val="00D04FBA"/>
    <w:rsid w:val="00D05808"/>
    <w:rsid w:val="00D05886"/>
    <w:rsid w:val="00D0659C"/>
    <w:rsid w:val="00D06928"/>
    <w:rsid w:val="00D06F8E"/>
    <w:rsid w:val="00D07DED"/>
    <w:rsid w:val="00D10591"/>
    <w:rsid w:val="00D105CC"/>
    <w:rsid w:val="00D10761"/>
    <w:rsid w:val="00D11158"/>
    <w:rsid w:val="00D117BF"/>
    <w:rsid w:val="00D131B2"/>
    <w:rsid w:val="00D13939"/>
    <w:rsid w:val="00D14116"/>
    <w:rsid w:val="00D14B7F"/>
    <w:rsid w:val="00D154B2"/>
    <w:rsid w:val="00D1591F"/>
    <w:rsid w:val="00D161A5"/>
    <w:rsid w:val="00D16E82"/>
    <w:rsid w:val="00D170FC"/>
    <w:rsid w:val="00D17175"/>
    <w:rsid w:val="00D20899"/>
    <w:rsid w:val="00D22905"/>
    <w:rsid w:val="00D22B3E"/>
    <w:rsid w:val="00D22D59"/>
    <w:rsid w:val="00D22F5F"/>
    <w:rsid w:val="00D23532"/>
    <w:rsid w:val="00D2383C"/>
    <w:rsid w:val="00D23D5A"/>
    <w:rsid w:val="00D23FCA"/>
    <w:rsid w:val="00D24858"/>
    <w:rsid w:val="00D25399"/>
    <w:rsid w:val="00D2547B"/>
    <w:rsid w:val="00D2569E"/>
    <w:rsid w:val="00D2661B"/>
    <w:rsid w:val="00D2662C"/>
    <w:rsid w:val="00D2718F"/>
    <w:rsid w:val="00D30DFC"/>
    <w:rsid w:val="00D31DD2"/>
    <w:rsid w:val="00D324F7"/>
    <w:rsid w:val="00D325F0"/>
    <w:rsid w:val="00D3260B"/>
    <w:rsid w:val="00D32A8B"/>
    <w:rsid w:val="00D32B76"/>
    <w:rsid w:val="00D32B8B"/>
    <w:rsid w:val="00D32EAE"/>
    <w:rsid w:val="00D3400B"/>
    <w:rsid w:val="00D34290"/>
    <w:rsid w:val="00D3477B"/>
    <w:rsid w:val="00D35437"/>
    <w:rsid w:val="00D3550E"/>
    <w:rsid w:val="00D36409"/>
    <w:rsid w:val="00D36AB9"/>
    <w:rsid w:val="00D36C04"/>
    <w:rsid w:val="00D378FD"/>
    <w:rsid w:val="00D37AC8"/>
    <w:rsid w:val="00D40250"/>
    <w:rsid w:val="00D410E5"/>
    <w:rsid w:val="00D4164B"/>
    <w:rsid w:val="00D421E3"/>
    <w:rsid w:val="00D423DE"/>
    <w:rsid w:val="00D423EC"/>
    <w:rsid w:val="00D4295A"/>
    <w:rsid w:val="00D446B5"/>
    <w:rsid w:val="00D44A65"/>
    <w:rsid w:val="00D44FED"/>
    <w:rsid w:val="00D452C6"/>
    <w:rsid w:val="00D4698E"/>
    <w:rsid w:val="00D46A4F"/>
    <w:rsid w:val="00D4775C"/>
    <w:rsid w:val="00D47AA4"/>
    <w:rsid w:val="00D47B5A"/>
    <w:rsid w:val="00D47BBE"/>
    <w:rsid w:val="00D47BCC"/>
    <w:rsid w:val="00D50FA7"/>
    <w:rsid w:val="00D510E3"/>
    <w:rsid w:val="00D518EF"/>
    <w:rsid w:val="00D51944"/>
    <w:rsid w:val="00D51FE0"/>
    <w:rsid w:val="00D52235"/>
    <w:rsid w:val="00D52527"/>
    <w:rsid w:val="00D526FE"/>
    <w:rsid w:val="00D52759"/>
    <w:rsid w:val="00D53B85"/>
    <w:rsid w:val="00D53E5C"/>
    <w:rsid w:val="00D53E84"/>
    <w:rsid w:val="00D55215"/>
    <w:rsid w:val="00D55FC5"/>
    <w:rsid w:val="00D56E24"/>
    <w:rsid w:val="00D572E5"/>
    <w:rsid w:val="00D57C66"/>
    <w:rsid w:val="00D601C6"/>
    <w:rsid w:val="00D6044A"/>
    <w:rsid w:val="00D60BCB"/>
    <w:rsid w:val="00D60DFF"/>
    <w:rsid w:val="00D613AB"/>
    <w:rsid w:val="00D61951"/>
    <w:rsid w:val="00D61B47"/>
    <w:rsid w:val="00D623B6"/>
    <w:rsid w:val="00D628FE"/>
    <w:rsid w:val="00D638F5"/>
    <w:rsid w:val="00D63A94"/>
    <w:rsid w:val="00D64F46"/>
    <w:rsid w:val="00D66600"/>
    <w:rsid w:val="00D66F9B"/>
    <w:rsid w:val="00D6703B"/>
    <w:rsid w:val="00D67AF2"/>
    <w:rsid w:val="00D72C45"/>
    <w:rsid w:val="00D73062"/>
    <w:rsid w:val="00D73216"/>
    <w:rsid w:val="00D7327F"/>
    <w:rsid w:val="00D7473C"/>
    <w:rsid w:val="00D74AF7"/>
    <w:rsid w:val="00D74FA2"/>
    <w:rsid w:val="00D75615"/>
    <w:rsid w:val="00D75F1E"/>
    <w:rsid w:val="00D76051"/>
    <w:rsid w:val="00D76A64"/>
    <w:rsid w:val="00D772E5"/>
    <w:rsid w:val="00D77811"/>
    <w:rsid w:val="00D77CBF"/>
    <w:rsid w:val="00D8169A"/>
    <w:rsid w:val="00D81EFF"/>
    <w:rsid w:val="00D8264A"/>
    <w:rsid w:val="00D82660"/>
    <w:rsid w:val="00D82885"/>
    <w:rsid w:val="00D83478"/>
    <w:rsid w:val="00D83B4E"/>
    <w:rsid w:val="00D83C15"/>
    <w:rsid w:val="00D83E44"/>
    <w:rsid w:val="00D83E5B"/>
    <w:rsid w:val="00D83F27"/>
    <w:rsid w:val="00D84096"/>
    <w:rsid w:val="00D84289"/>
    <w:rsid w:val="00D84734"/>
    <w:rsid w:val="00D84EC3"/>
    <w:rsid w:val="00D86049"/>
    <w:rsid w:val="00D8658F"/>
    <w:rsid w:val="00D86C66"/>
    <w:rsid w:val="00D87D1E"/>
    <w:rsid w:val="00D9072D"/>
    <w:rsid w:val="00D90A32"/>
    <w:rsid w:val="00D90C28"/>
    <w:rsid w:val="00D916FB"/>
    <w:rsid w:val="00D91F3B"/>
    <w:rsid w:val="00D9277E"/>
    <w:rsid w:val="00D9282C"/>
    <w:rsid w:val="00D930A8"/>
    <w:rsid w:val="00D931EC"/>
    <w:rsid w:val="00D93420"/>
    <w:rsid w:val="00D9378C"/>
    <w:rsid w:val="00D93CC1"/>
    <w:rsid w:val="00D946CC"/>
    <w:rsid w:val="00D94A6E"/>
    <w:rsid w:val="00D9557E"/>
    <w:rsid w:val="00D96A04"/>
    <w:rsid w:val="00D96E29"/>
    <w:rsid w:val="00D97E26"/>
    <w:rsid w:val="00DA0112"/>
    <w:rsid w:val="00DA10BC"/>
    <w:rsid w:val="00DA15F1"/>
    <w:rsid w:val="00DA168F"/>
    <w:rsid w:val="00DA1D36"/>
    <w:rsid w:val="00DA239E"/>
    <w:rsid w:val="00DA256C"/>
    <w:rsid w:val="00DA2976"/>
    <w:rsid w:val="00DA2A5D"/>
    <w:rsid w:val="00DA35A7"/>
    <w:rsid w:val="00DA3883"/>
    <w:rsid w:val="00DA508B"/>
    <w:rsid w:val="00DA54C2"/>
    <w:rsid w:val="00DA56AC"/>
    <w:rsid w:val="00DA603B"/>
    <w:rsid w:val="00DA6E9A"/>
    <w:rsid w:val="00DA72EC"/>
    <w:rsid w:val="00DB1537"/>
    <w:rsid w:val="00DB28BC"/>
    <w:rsid w:val="00DB2DD6"/>
    <w:rsid w:val="00DB3C70"/>
    <w:rsid w:val="00DB41F8"/>
    <w:rsid w:val="00DB4500"/>
    <w:rsid w:val="00DB4B0A"/>
    <w:rsid w:val="00DB4F8B"/>
    <w:rsid w:val="00DB6C90"/>
    <w:rsid w:val="00DB7785"/>
    <w:rsid w:val="00DB78A8"/>
    <w:rsid w:val="00DB78F6"/>
    <w:rsid w:val="00DB7CF0"/>
    <w:rsid w:val="00DC0038"/>
    <w:rsid w:val="00DC0079"/>
    <w:rsid w:val="00DC03FE"/>
    <w:rsid w:val="00DC042E"/>
    <w:rsid w:val="00DC055A"/>
    <w:rsid w:val="00DC0CB7"/>
    <w:rsid w:val="00DC16EE"/>
    <w:rsid w:val="00DC17F3"/>
    <w:rsid w:val="00DC29F9"/>
    <w:rsid w:val="00DC2B94"/>
    <w:rsid w:val="00DC30C5"/>
    <w:rsid w:val="00DC312A"/>
    <w:rsid w:val="00DC4BAF"/>
    <w:rsid w:val="00DC4DC2"/>
    <w:rsid w:val="00DC5141"/>
    <w:rsid w:val="00DC5B36"/>
    <w:rsid w:val="00DC5CDD"/>
    <w:rsid w:val="00DC5DC5"/>
    <w:rsid w:val="00DC67EC"/>
    <w:rsid w:val="00DC6A87"/>
    <w:rsid w:val="00DC74FF"/>
    <w:rsid w:val="00DC752C"/>
    <w:rsid w:val="00DC7D5C"/>
    <w:rsid w:val="00DC7F0E"/>
    <w:rsid w:val="00DD0E73"/>
    <w:rsid w:val="00DD1129"/>
    <w:rsid w:val="00DD1165"/>
    <w:rsid w:val="00DD161F"/>
    <w:rsid w:val="00DD17E7"/>
    <w:rsid w:val="00DD258A"/>
    <w:rsid w:val="00DD25C8"/>
    <w:rsid w:val="00DD265C"/>
    <w:rsid w:val="00DD31C2"/>
    <w:rsid w:val="00DD3295"/>
    <w:rsid w:val="00DD331B"/>
    <w:rsid w:val="00DD37DA"/>
    <w:rsid w:val="00DD3E0C"/>
    <w:rsid w:val="00DD3E8C"/>
    <w:rsid w:val="00DD3EAF"/>
    <w:rsid w:val="00DD3EDE"/>
    <w:rsid w:val="00DD3FA4"/>
    <w:rsid w:val="00DD4189"/>
    <w:rsid w:val="00DD4B5A"/>
    <w:rsid w:val="00DD4BE6"/>
    <w:rsid w:val="00DD4E78"/>
    <w:rsid w:val="00DD4E82"/>
    <w:rsid w:val="00DD5000"/>
    <w:rsid w:val="00DD5480"/>
    <w:rsid w:val="00DD5BE8"/>
    <w:rsid w:val="00DD66D6"/>
    <w:rsid w:val="00DD6B2D"/>
    <w:rsid w:val="00DD6E5D"/>
    <w:rsid w:val="00DD757B"/>
    <w:rsid w:val="00DD7655"/>
    <w:rsid w:val="00DD7FF0"/>
    <w:rsid w:val="00DE0069"/>
    <w:rsid w:val="00DE078A"/>
    <w:rsid w:val="00DE0B42"/>
    <w:rsid w:val="00DE1277"/>
    <w:rsid w:val="00DE12B4"/>
    <w:rsid w:val="00DE162F"/>
    <w:rsid w:val="00DE290A"/>
    <w:rsid w:val="00DE315B"/>
    <w:rsid w:val="00DE31EA"/>
    <w:rsid w:val="00DE3413"/>
    <w:rsid w:val="00DE411B"/>
    <w:rsid w:val="00DE48D9"/>
    <w:rsid w:val="00DE5296"/>
    <w:rsid w:val="00DE5356"/>
    <w:rsid w:val="00DE563B"/>
    <w:rsid w:val="00DE573F"/>
    <w:rsid w:val="00DE5AE4"/>
    <w:rsid w:val="00DE6162"/>
    <w:rsid w:val="00DE62F1"/>
    <w:rsid w:val="00DE6519"/>
    <w:rsid w:val="00DE71E5"/>
    <w:rsid w:val="00DE7376"/>
    <w:rsid w:val="00DE7BE8"/>
    <w:rsid w:val="00DF0C55"/>
    <w:rsid w:val="00DF1433"/>
    <w:rsid w:val="00DF150E"/>
    <w:rsid w:val="00DF18DA"/>
    <w:rsid w:val="00DF2E4A"/>
    <w:rsid w:val="00DF3189"/>
    <w:rsid w:val="00DF338E"/>
    <w:rsid w:val="00DF353D"/>
    <w:rsid w:val="00DF37C7"/>
    <w:rsid w:val="00DF4A30"/>
    <w:rsid w:val="00DF4C56"/>
    <w:rsid w:val="00DF4F32"/>
    <w:rsid w:val="00DF56DD"/>
    <w:rsid w:val="00DF5FDC"/>
    <w:rsid w:val="00DF62A8"/>
    <w:rsid w:val="00DF7600"/>
    <w:rsid w:val="00E00341"/>
    <w:rsid w:val="00E0034F"/>
    <w:rsid w:val="00E0094E"/>
    <w:rsid w:val="00E01516"/>
    <w:rsid w:val="00E02E94"/>
    <w:rsid w:val="00E036C5"/>
    <w:rsid w:val="00E03F0B"/>
    <w:rsid w:val="00E04390"/>
    <w:rsid w:val="00E04A8F"/>
    <w:rsid w:val="00E05960"/>
    <w:rsid w:val="00E05D7C"/>
    <w:rsid w:val="00E06C7D"/>
    <w:rsid w:val="00E0785C"/>
    <w:rsid w:val="00E104C0"/>
    <w:rsid w:val="00E10875"/>
    <w:rsid w:val="00E10E8D"/>
    <w:rsid w:val="00E110A0"/>
    <w:rsid w:val="00E11275"/>
    <w:rsid w:val="00E11590"/>
    <w:rsid w:val="00E11793"/>
    <w:rsid w:val="00E1243C"/>
    <w:rsid w:val="00E12540"/>
    <w:rsid w:val="00E12682"/>
    <w:rsid w:val="00E12B72"/>
    <w:rsid w:val="00E136B2"/>
    <w:rsid w:val="00E156D3"/>
    <w:rsid w:val="00E1597C"/>
    <w:rsid w:val="00E15F8B"/>
    <w:rsid w:val="00E15FBE"/>
    <w:rsid w:val="00E16096"/>
    <w:rsid w:val="00E16A64"/>
    <w:rsid w:val="00E17649"/>
    <w:rsid w:val="00E20062"/>
    <w:rsid w:val="00E2026F"/>
    <w:rsid w:val="00E20653"/>
    <w:rsid w:val="00E20A71"/>
    <w:rsid w:val="00E2181B"/>
    <w:rsid w:val="00E2198A"/>
    <w:rsid w:val="00E21F53"/>
    <w:rsid w:val="00E22475"/>
    <w:rsid w:val="00E22F65"/>
    <w:rsid w:val="00E23AF8"/>
    <w:rsid w:val="00E25A94"/>
    <w:rsid w:val="00E25D73"/>
    <w:rsid w:val="00E2612A"/>
    <w:rsid w:val="00E26F2F"/>
    <w:rsid w:val="00E279E9"/>
    <w:rsid w:val="00E27C7F"/>
    <w:rsid w:val="00E30BEC"/>
    <w:rsid w:val="00E30F47"/>
    <w:rsid w:val="00E318BE"/>
    <w:rsid w:val="00E32618"/>
    <w:rsid w:val="00E3299E"/>
    <w:rsid w:val="00E33E1D"/>
    <w:rsid w:val="00E3474A"/>
    <w:rsid w:val="00E3482E"/>
    <w:rsid w:val="00E3518A"/>
    <w:rsid w:val="00E35291"/>
    <w:rsid w:val="00E35748"/>
    <w:rsid w:val="00E3754B"/>
    <w:rsid w:val="00E3776F"/>
    <w:rsid w:val="00E377CA"/>
    <w:rsid w:val="00E37951"/>
    <w:rsid w:val="00E415DC"/>
    <w:rsid w:val="00E41631"/>
    <w:rsid w:val="00E416D9"/>
    <w:rsid w:val="00E41B91"/>
    <w:rsid w:val="00E431B7"/>
    <w:rsid w:val="00E438DE"/>
    <w:rsid w:val="00E44D09"/>
    <w:rsid w:val="00E456F8"/>
    <w:rsid w:val="00E457CA"/>
    <w:rsid w:val="00E47108"/>
    <w:rsid w:val="00E47B57"/>
    <w:rsid w:val="00E5013A"/>
    <w:rsid w:val="00E50231"/>
    <w:rsid w:val="00E50509"/>
    <w:rsid w:val="00E51061"/>
    <w:rsid w:val="00E51759"/>
    <w:rsid w:val="00E525E6"/>
    <w:rsid w:val="00E52695"/>
    <w:rsid w:val="00E5275E"/>
    <w:rsid w:val="00E53318"/>
    <w:rsid w:val="00E541E4"/>
    <w:rsid w:val="00E54AF3"/>
    <w:rsid w:val="00E552DA"/>
    <w:rsid w:val="00E555E0"/>
    <w:rsid w:val="00E55AE3"/>
    <w:rsid w:val="00E55D18"/>
    <w:rsid w:val="00E5708E"/>
    <w:rsid w:val="00E57246"/>
    <w:rsid w:val="00E576BD"/>
    <w:rsid w:val="00E602C6"/>
    <w:rsid w:val="00E61E6F"/>
    <w:rsid w:val="00E62615"/>
    <w:rsid w:val="00E6279D"/>
    <w:rsid w:val="00E629FC"/>
    <w:rsid w:val="00E630A1"/>
    <w:rsid w:val="00E639C8"/>
    <w:rsid w:val="00E63D37"/>
    <w:rsid w:val="00E6433D"/>
    <w:rsid w:val="00E6450F"/>
    <w:rsid w:val="00E649C5"/>
    <w:rsid w:val="00E64FBB"/>
    <w:rsid w:val="00E6535C"/>
    <w:rsid w:val="00E653F4"/>
    <w:rsid w:val="00E65578"/>
    <w:rsid w:val="00E659CA"/>
    <w:rsid w:val="00E65A94"/>
    <w:rsid w:val="00E65DD6"/>
    <w:rsid w:val="00E660D7"/>
    <w:rsid w:val="00E66AE0"/>
    <w:rsid w:val="00E671F8"/>
    <w:rsid w:val="00E677B7"/>
    <w:rsid w:val="00E67873"/>
    <w:rsid w:val="00E67913"/>
    <w:rsid w:val="00E70303"/>
    <w:rsid w:val="00E703B4"/>
    <w:rsid w:val="00E7164B"/>
    <w:rsid w:val="00E7191A"/>
    <w:rsid w:val="00E74254"/>
    <w:rsid w:val="00E7499B"/>
    <w:rsid w:val="00E7514D"/>
    <w:rsid w:val="00E755E7"/>
    <w:rsid w:val="00E758C5"/>
    <w:rsid w:val="00E75F2D"/>
    <w:rsid w:val="00E76B9F"/>
    <w:rsid w:val="00E76FDA"/>
    <w:rsid w:val="00E776A9"/>
    <w:rsid w:val="00E7789E"/>
    <w:rsid w:val="00E80299"/>
    <w:rsid w:val="00E80A67"/>
    <w:rsid w:val="00E80CED"/>
    <w:rsid w:val="00E80D4B"/>
    <w:rsid w:val="00E81D21"/>
    <w:rsid w:val="00E824A6"/>
    <w:rsid w:val="00E82669"/>
    <w:rsid w:val="00E84323"/>
    <w:rsid w:val="00E844CF"/>
    <w:rsid w:val="00E84FA0"/>
    <w:rsid w:val="00E8506C"/>
    <w:rsid w:val="00E850F1"/>
    <w:rsid w:val="00E8562C"/>
    <w:rsid w:val="00E85863"/>
    <w:rsid w:val="00E860DF"/>
    <w:rsid w:val="00E8613D"/>
    <w:rsid w:val="00E8641D"/>
    <w:rsid w:val="00E86482"/>
    <w:rsid w:val="00E867E2"/>
    <w:rsid w:val="00E87B19"/>
    <w:rsid w:val="00E87E15"/>
    <w:rsid w:val="00E900AC"/>
    <w:rsid w:val="00E90BA2"/>
    <w:rsid w:val="00E92532"/>
    <w:rsid w:val="00E9290D"/>
    <w:rsid w:val="00E92AC1"/>
    <w:rsid w:val="00E93242"/>
    <w:rsid w:val="00E94240"/>
    <w:rsid w:val="00E95308"/>
    <w:rsid w:val="00E956D3"/>
    <w:rsid w:val="00E964AA"/>
    <w:rsid w:val="00E96823"/>
    <w:rsid w:val="00E9728E"/>
    <w:rsid w:val="00EA0368"/>
    <w:rsid w:val="00EA0389"/>
    <w:rsid w:val="00EA0DEF"/>
    <w:rsid w:val="00EA0FF7"/>
    <w:rsid w:val="00EA22FE"/>
    <w:rsid w:val="00EA253F"/>
    <w:rsid w:val="00EA26DB"/>
    <w:rsid w:val="00EA2E38"/>
    <w:rsid w:val="00EA3071"/>
    <w:rsid w:val="00EA30E0"/>
    <w:rsid w:val="00EA35F5"/>
    <w:rsid w:val="00EA3C15"/>
    <w:rsid w:val="00EA42B3"/>
    <w:rsid w:val="00EA4754"/>
    <w:rsid w:val="00EA52B7"/>
    <w:rsid w:val="00EA531E"/>
    <w:rsid w:val="00EA54A3"/>
    <w:rsid w:val="00EA598A"/>
    <w:rsid w:val="00EA64EE"/>
    <w:rsid w:val="00EA6A6B"/>
    <w:rsid w:val="00EA6DB5"/>
    <w:rsid w:val="00EA751A"/>
    <w:rsid w:val="00EA77D7"/>
    <w:rsid w:val="00EB0304"/>
    <w:rsid w:val="00EB030C"/>
    <w:rsid w:val="00EB0936"/>
    <w:rsid w:val="00EB0BC7"/>
    <w:rsid w:val="00EB1B87"/>
    <w:rsid w:val="00EB1D8A"/>
    <w:rsid w:val="00EB2681"/>
    <w:rsid w:val="00EB2899"/>
    <w:rsid w:val="00EB2F7A"/>
    <w:rsid w:val="00EB30DF"/>
    <w:rsid w:val="00EB33E9"/>
    <w:rsid w:val="00EB36EE"/>
    <w:rsid w:val="00EB3A2F"/>
    <w:rsid w:val="00EB3BF9"/>
    <w:rsid w:val="00EB4CA7"/>
    <w:rsid w:val="00EB4CD6"/>
    <w:rsid w:val="00EB4F6F"/>
    <w:rsid w:val="00EB5091"/>
    <w:rsid w:val="00EB54CB"/>
    <w:rsid w:val="00EB6C38"/>
    <w:rsid w:val="00EB7012"/>
    <w:rsid w:val="00EB74AF"/>
    <w:rsid w:val="00EB78A6"/>
    <w:rsid w:val="00EB7A34"/>
    <w:rsid w:val="00EC03ED"/>
    <w:rsid w:val="00EC0A14"/>
    <w:rsid w:val="00EC1140"/>
    <w:rsid w:val="00EC1B9A"/>
    <w:rsid w:val="00EC1BD6"/>
    <w:rsid w:val="00EC2383"/>
    <w:rsid w:val="00EC2A4A"/>
    <w:rsid w:val="00EC2A80"/>
    <w:rsid w:val="00EC2CF9"/>
    <w:rsid w:val="00EC4009"/>
    <w:rsid w:val="00EC4054"/>
    <w:rsid w:val="00EC48D8"/>
    <w:rsid w:val="00EC51A9"/>
    <w:rsid w:val="00EC5B4E"/>
    <w:rsid w:val="00EC5ED0"/>
    <w:rsid w:val="00EC694D"/>
    <w:rsid w:val="00EC6E3F"/>
    <w:rsid w:val="00EC6EE7"/>
    <w:rsid w:val="00EC7057"/>
    <w:rsid w:val="00EC70CE"/>
    <w:rsid w:val="00EC79FF"/>
    <w:rsid w:val="00ED0027"/>
    <w:rsid w:val="00ED1F9A"/>
    <w:rsid w:val="00ED2F20"/>
    <w:rsid w:val="00ED32E9"/>
    <w:rsid w:val="00ED344B"/>
    <w:rsid w:val="00ED3FC0"/>
    <w:rsid w:val="00ED4BC0"/>
    <w:rsid w:val="00ED5852"/>
    <w:rsid w:val="00ED5CD4"/>
    <w:rsid w:val="00ED6CD8"/>
    <w:rsid w:val="00EE0AD4"/>
    <w:rsid w:val="00EE0F06"/>
    <w:rsid w:val="00EE1227"/>
    <w:rsid w:val="00EE122A"/>
    <w:rsid w:val="00EE216D"/>
    <w:rsid w:val="00EE2703"/>
    <w:rsid w:val="00EE2FB8"/>
    <w:rsid w:val="00EE380D"/>
    <w:rsid w:val="00EE46C9"/>
    <w:rsid w:val="00EE470A"/>
    <w:rsid w:val="00EE485B"/>
    <w:rsid w:val="00EE516F"/>
    <w:rsid w:val="00EE5E99"/>
    <w:rsid w:val="00EE6580"/>
    <w:rsid w:val="00EE6778"/>
    <w:rsid w:val="00EE68DD"/>
    <w:rsid w:val="00EE6E02"/>
    <w:rsid w:val="00EE7258"/>
    <w:rsid w:val="00EE764C"/>
    <w:rsid w:val="00EF0369"/>
    <w:rsid w:val="00EF1314"/>
    <w:rsid w:val="00EF1376"/>
    <w:rsid w:val="00EF180C"/>
    <w:rsid w:val="00EF1822"/>
    <w:rsid w:val="00EF1B14"/>
    <w:rsid w:val="00EF2382"/>
    <w:rsid w:val="00EF29F2"/>
    <w:rsid w:val="00EF3AB6"/>
    <w:rsid w:val="00EF4689"/>
    <w:rsid w:val="00EF468B"/>
    <w:rsid w:val="00EF4C10"/>
    <w:rsid w:val="00EF4D84"/>
    <w:rsid w:val="00EF60EA"/>
    <w:rsid w:val="00EF6537"/>
    <w:rsid w:val="00EF6743"/>
    <w:rsid w:val="00EF73C9"/>
    <w:rsid w:val="00EF76E9"/>
    <w:rsid w:val="00EF776C"/>
    <w:rsid w:val="00EF7B89"/>
    <w:rsid w:val="00EF7E94"/>
    <w:rsid w:val="00EF7F9E"/>
    <w:rsid w:val="00F00652"/>
    <w:rsid w:val="00F00DD0"/>
    <w:rsid w:val="00F01384"/>
    <w:rsid w:val="00F0168C"/>
    <w:rsid w:val="00F01BC9"/>
    <w:rsid w:val="00F02B54"/>
    <w:rsid w:val="00F03813"/>
    <w:rsid w:val="00F03C56"/>
    <w:rsid w:val="00F040B4"/>
    <w:rsid w:val="00F04D27"/>
    <w:rsid w:val="00F04DA5"/>
    <w:rsid w:val="00F04FDD"/>
    <w:rsid w:val="00F0573B"/>
    <w:rsid w:val="00F0596A"/>
    <w:rsid w:val="00F05C34"/>
    <w:rsid w:val="00F06043"/>
    <w:rsid w:val="00F06863"/>
    <w:rsid w:val="00F06C95"/>
    <w:rsid w:val="00F07B21"/>
    <w:rsid w:val="00F10610"/>
    <w:rsid w:val="00F10825"/>
    <w:rsid w:val="00F11046"/>
    <w:rsid w:val="00F113A2"/>
    <w:rsid w:val="00F11BD9"/>
    <w:rsid w:val="00F120CC"/>
    <w:rsid w:val="00F12405"/>
    <w:rsid w:val="00F12ABA"/>
    <w:rsid w:val="00F12C41"/>
    <w:rsid w:val="00F13FC6"/>
    <w:rsid w:val="00F14922"/>
    <w:rsid w:val="00F15FB5"/>
    <w:rsid w:val="00F1625F"/>
    <w:rsid w:val="00F165DD"/>
    <w:rsid w:val="00F16BFA"/>
    <w:rsid w:val="00F20942"/>
    <w:rsid w:val="00F221AA"/>
    <w:rsid w:val="00F222A9"/>
    <w:rsid w:val="00F234EA"/>
    <w:rsid w:val="00F23BE2"/>
    <w:rsid w:val="00F24AC3"/>
    <w:rsid w:val="00F266AA"/>
    <w:rsid w:val="00F26754"/>
    <w:rsid w:val="00F26FD6"/>
    <w:rsid w:val="00F27AC7"/>
    <w:rsid w:val="00F27C70"/>
    <w:rsid w:val="00F305AF"/>
    <w:rsid w:val="00F3150D"/>
    <w:rsid w:val="00F31D17"/>
    <w:rsid w:val="00F31D4D"/>
    <w:rsid w:val="00F3327F"/>
    <w:rsid w:val="00F33D39"/>
    <w:rsid w:val="00F33F95"/>
    <w:rsid w:val="00F3436A"/>
    <w:rsid w:val="00F3491A"/>
    <w:rsid w:val="00F34C87"/>
    <w:rsid w:val="00F35D07"/>
    <w:rsid w:val="00F37EA3"/>
    <w:rsid w:val="00F40256"/>
    <w:rsid w:val="00F40735"/>
    <w:rsid w:val="00F41197"/>
    <w:rsid w:val="00F42783"/>
    <w:rsid w:val="00F42E07"/>
    <w:rsid w:val="00F42E2F"/>
    <w:rsid w:val="00F43252"/>
    <w:rsid w:val="00F4390A"/>
    <w:rsid w:val="00F43B19"/>
    <w:rsid w:val="00F44401"/>
    <w:rsid w:val="00F446A8"/>
    <w:rsid w:val="00F4634B"/>
    <w:rsid w:val="00F46D2F"/>
    <w:rsid w:val="00F4702D"/>
    <w:rsid w:val="00F473A0"/>
    <w:rsid w:val="00F52138"/>
    <w:rsid w:val="00F522F9"/>
    <w:rsid w:val="00F52E2B"/>
    <w:rsid w:val="00F53DB0"/>
    <w:rsid w:val="00F53FB7"/>
    <w:rsid w:val="00F5455A"/>
    <w:rsid w:val="00F5498E"/>
    <w:rsid w:val="00F5567B"/>
    <w:rsid w:val="00F56523"/>
    <w:rsid w:val="00F56562"/>
    <w:rsid w:val="00F56E7B"/>
    <w:rsid w:val="00F57DAE"/>
    <w:rsid w:val="00F60922"/>
    <w:rsid w:val="00F60A6D"/>
    <w:rsid w:val="00F614E7"/>
    <w:rsid w:val="00F61662"/>
    <w:rsid w:val="00F61B5F"/>
    <w:rsid w:val="00F62675"/>
    <w:rsid w:val="00F62761"/>
    <w:rsid w:val="00F62D50"/>
    <w:rsid w:val="00F6444A"/>
    <w:rsid w:val="00F64840"/>
    <w:rsid w:val="00F64A94"/>
    <w:rsid w:val="00F67707"/>
    <w:rsid w:val="00F679FE"/>
    <w:rsid w:val="00F67DAB"/>
    <w:rsid w:val="00F701EA"/>
    <w:rsid w:val="00F717D8"/>
    <w:rsid w:val="00F71C81"/>
    <w:rsid w:val="00F71D97"/>
    <w:rsid w:val="00F7225F"/>
    <w:rsid w:val="00F7236A"/>
    <w:rsid w:val="00F7238F"/>
    <w:rsid w:val="00F731DB"/>
    <w:rsid w:val="00F73719"/>
    <w:rsid w:val="00F74604"/>
    <w:rsid w:val="00F75140"/>
    <w:rsid w:val="00F755F3"/>
    <w:rsid w:val="00F75CB8"/>
    <w:rsid w:val="00F7623C"/>
    <w:rsid w:val="00F7628B"/>
    <w:rsid w:val="00F774E4"/>
    <w:rsid w:val="00F77BF8"/>
    <w:rsid w:val="00F80271"/>
    <w:rsid w:val="00F80609"/>
    <w:rsid w:val="00F80649"/>
    <w:rsid w:val="00F80B86"/>
    <w:rsid w:val="00F8120E"/>
    <w:rsid w:val="00F81330"/>
    <w:rsid w:val="00F81A0E"/>
    <w:rsid w:val="00F8288C"/>
    <w:rsid w:val="00F82D25"/>
    <w:rsid w:val="00F835F8"/>
    <w:rsid w:val="00F8389E"/>
    <w:rsid w:val="00F839CA"/>
    <w:rsid w:val="00F842F3"/>
    <w:rsid w:val="00F8495D"/>
    <w:rsid w:val="00F84E1D"/>
    <w:rsid w:val="00F85528"/>
    <w:rsid w:val="00F857DE"/>
    <w:rsid w:val="00F87429"/>
    <w:rsid w:val="00F87DE3"/>
    <w:rsid w:val="00F9012B"/>
    <w:rsid w:val="00F9089C"/>
    <w:rsid w:val="00F909C4"/>
    <w:rsid w:val="00F9120C"/>
    <w:rsid w:val="00F91328"/>
    <w:rsid w:val="00F91FF6"/>
    <w:rsid w:val="00F9204B"/>
    <w:rsid w:val="00F92DF1"/>
    <w:rsid w:val="00F93236"/>
    <w:rsid w:val="00F94B00"/>
    <w:rsid w:val="00F94E28"/>
    <w:rsid w:val="00F95041"/>
    <w:rsid w:val="00F961B3"/>
    <w:rsid w:val="00F961BB"/>
    <w:rsid w:val="00F975CB"/>
    <w:rsid w:val="00F976B7"/>
    <w:rsid w:val="00F977D3"/>
    <w:rsid w:val="00F97D98"/>
    <w:rsid w:val="00F97E8A"/>
    <w:rsid w:val="00FA1392"/>
    <w:rsid w:val="00FA2499"/>
    <w:rsid w:val="00FA2EEF"/>
    <w:rsid w:val="00FA301F"/>
    <w:rsid w:val="00FA39B8"/>
    <w:rsid w:val="00FA3E94"/>
    <w:rsid w:val="00FA42F6"/>
    <w:rsid w:val="00FA4C39"/>
    <w:rsid w:val="00FA5F5A"/>
    <w:rsid w:val="00FA6456"/>
    <w:rsid w:val="00FA6E68"/>
    <w:rsid w:val="00FA7095"/>
    <w:rsid w:val="00FA735B"/>
    <w:rsid w:val="00FA7569"/>
    <w:rsid w:val="00FA7604"/>
    <w:rsid w:val="00FB037C"/>
    <w:rsid w:val="00FB04A9"/>
    <w:rsid w:val="00FB05C4"/>
    <w:rsid w:val="00FB06CD"/>
    <w:rsid w:val="00FB0BE4"/>
    <w:rsid w:val="00FB0E41"/>
    <w:rsid w:val="00FB14B3"/>
    <w:rsid w:val="00FB23B6"/>
    <w:rsid w:val="00FB2482"/>
    <w:rsid w:val="00FB27F9"/>
    <w:rsid w:val="00FB3827"/>
    <w:rsid w:val="00FB3D21"/>
    <w:rsid w:val="00FB52FE"/>
    <w:rsid w:val="00FB5601"/>
    <w:rsid w:val="00FB56CE"/>
    <w:rsid w:val="00FB5737"/>
    <w:rsid w:val="00FB57AA"/>
    <w:rsid w:val="00FB631B"/>
    <w:rsid w:val="00FB65F4"/>
    <w:rsid w:val="00FB7F3D"/>
    <w:rsid w:val="00FC01B7"/>
    <w:rsid w:val="00FC0373"/>
    <w:rsid w:val="00FC15DC"/>
    <w:rsid w:val="00FC2175"/>
    <w:rsid w:val="00FC2D45"/>
    <w:rsid w:val="00FC2F72"/>
    <w:rsid w:val="00FC33F3"/>
    <w:rsid w:val="00FC3A2D"/>
    <w:rsid w:val="00FC3A6F"/>
    <w:rsid w:val="00FC4E40"/>
    <w:rsid w:val="00FC5A24"/>
    <w:rsid w:val="00FC5E83"/>
    <w:rsid w:val="00FC63C4"/>
    <w:rsid w:val="00FC6509"/>
    <w:rsid w:val="00FC6EE2"/>
    <w:rsid w:val="00FD03FF"/>
    <w:rsid w:val="00FD0F8F"/>
    <w:rsid w:val="00FD10EA"/>
    <w:rsid w:val="00FD1DE9"/>
    <w:rsid w:val="00FD1FFC"/>
    <w:rsid w:val="00FD2055"/>
    <w:rsid w:val="00FD2309"/>
    <w:rsid w:val="00FD26DA"/>
    <w:rsid w:val="00FD34F1"/>
    <w:rsid w:val="00FD45DB"/>
    <w:rsid w:val="00FD461D"/>
    <w:rsid w:val="00FD48E1"/>
    <w:rsid w:val="00FD4936"/>
    <w:rsid w:val="00FD4EEF"/>
    <w:rsid w:val="00FD504E"/>
    <w:rsid w:val="00FD545F"/>
    <w:rsid w:val="00FD5C35"/>
    <w:rsid w:val="00FD64AB"/>
    <w:rsid w:val="00FD6860"/>
    <w:rsid w:val="00FD74EF"/>
    <w:rsid w:val="00FE06F5"/>
    <w:rsid w:val="00FE0B62"/>
    <w:rsid w:val="00FE139D"/>
    <w:rsid w:val="00FE1AF2"/>
    <w:rsid w:val="00FE1C39"/>
    <w:rsid w:val="00FE2433"/>
    <w:rsid w:val="00FE43BA"/>
    <w:rsid w:val="00FE4AE8"/>
    <w:rsid w:val="00FE4B8D"/>
    <w:rsid w:val="00FE5A07"/>
    <w:rsid w:val="00FE657D"/>
    <w:rsid w:val="00FE7018"/>
    <w:rsid w:val="00FE7562"/>
    <w:rsid w:val="00FE76FB"/>
    <w:rsid w:val="00FE781E"/>
    <w:rsid w:val="00FE7BD7"/>
    <w:rsid w:val="00FE7C67"/>
    <w:rsid w:val="00FF0BF0"/>
    <w:rsid w:val="00FF0F85"/>
    <w:rsid w:val="00FF106C"/>
    <w:rsid w:val="00FF16E5"/>
    <w:rsid w:val="00FF173B"/>
    <w:rsid w:val="00FF2B5F"/>
    <w:rsid w:val="00FF417A"/>
    <w:rsid w:val="00FF548F"/>
    <w:rsid w:val="00FF70E1"/>
    <w:rsid w:val="00FF7D06"/>
    <w:rsid w:val="00FF7F24"/>
    <w:rsid w:val="03141788"/>
    <w:rsid w:val="03C655DF"/>
    <w:rsid w:val="047E4516"/>
    <w:rsid w:val="05590644"/>
    <w:rsid w:val="05D764A6"/>
    <w:rsid w:val="069845E6"/>
    <w:rsid w:val="09544916"/>
    <w:rsid w:val="0ABF2570"/>
    <w:rsid w:val="0F0E5365"/>
    <w:rsid w:val="0F56644D"/>
    <w:rsid w:val="0F8A2988"/>
    <w:rsid w:val="1638549E"/>
    <w:rsid w:val="1817105B"/>
    <w:rsid w:val="181D0DEF"/>
    <w:rsid w:val="18DA47A9"/>
    <w:rsid w:val="19D63004"/>
    <w:rsid w:val="19DD3222"/>
    <w:rsid w:val="1D0061D4"/>
    <w:rsid w:val="1D28001A"/>
    <w:rsid w:val="1E150C24"/>
    <w:rsid w:val="20B16579"/>
    <w:rsid w:val="22D8672B"/>
    <w:rsid w:val="23395E73"/>
    <w:rsid w:val="23552F01"/>
    <w:rsid w:val="23E95811"/>
    <w:rsid w:val="243953F9"/>
    <w:rsid w:val="245D081E"/>
    <w:rsid w:val="24660DD1"/>
    <w:rsid w:val="24D75B1D"/>
    <w:rsid w:val="272730BD"/>
    <w:rsid w:val="272B0DBB"/>
    <w:rsid w:val="27712787"/>
    <w:rsid w:val="284A5CA4"/>
    <w:rsid w:val="28D41525"/>
    <w:rsid w:val="295E4DC4"/>
    <w:rsid w:val="2B0B6868"/>
    <w:rsid w:val="2BA42D46"/>
    <w:rsid w:val="2BF60650"/>
    <w:rsid w:val="2C423F20"/>
    <w:rsid w:val="2C4C53A8"/>
    <w:rsid w:val="2D0C2BA1"/>
    <w:rsid w:val="2D72222A"/>
    <w:rsid w:val="2DBD378D"/>
    <w:rsid w:val="2E232138"/>
    <w:rsid w:val="301A5EE8"/>
    <w:rsid w:val="311346E6"/>
    <w:rsid w:val="323927D5"/>
    <w:rsid w:val="32D67D5B"/>
    <w:rsid w:val="34F32AE6"/>
    <w:rsid w:val="353075E9"/>
    <w:rsid w:val="35B71AE4"/>
    <w:rsid w:val="37ED6FC5"/>
    <w:rsid w:val="3950297B"/>
    <w:rsid w:val="424B74B4"/>
    <w:rsid w:val="42610EBE"/>
    <w:rsid w:val="429A07C3"/>
    <w:rsid w:val="42DB5815"/>
    <w:rsid w:val="43C755E8"/>
    <w:rsid w:val="444141BE"/>
    <w:rsid w:val="44446C38"/>
    <w:rsid w:val="457D63A5"/>
    <w:rsid w:val="48334B35"/>
    <w:rsid w:val="48A42B1D"/>
    <w:rsid w:val="4A6D22D8"/>
    <w:rsid w:val="4B025AFB"/>
    <w:rsid w:val="4B5736F5"/>
    <w:rsid w:val="4D362141"/>
    <w:rsid w:val="50C74DDC"/>
    <w:rsid w:val="520B5239"/>
    <w:rsid w:val="528D20F2"/>
    <w:rsid w:val="52EC28C6"/>
    <w:rsid w:val="533F3369"/>
    <w:rsid w:val="54457660"/>
    <w:rsid w:val="54DB1411"/>
    <w:rsid w:val="55E05287"/>
    <w:rsid w:val="57430A0D"/>
    <w:rsid w:val="592E3181"/>
    <w:rsid w:val="5B5D29A7"/>
    <w:rsid w:val="5B682A81"/>
    <w:rsid w:val="5BAC1760"/>
    <w:rsid w:val="5D824E1F"/>
    <w:rsid w:val="5DF66129"/>
    <w:rsid w:val="5E726A75"/>
    <w:rsid w:val="5FD4774C"/>
    <w:rsid w:val="604C5681"/>
    <w:rsid w:val="604F6614"/>
    <w:rsid w:val="61DF6CF6"/>
    <w:rsid w:val="61FA2CE4"/>
    <w:rsid w:val="625B55BD"/>
    <w:rsid w:val="627356BB"/>
    <w:rsid w:val="62BB1284"/>
    <w:rsid w:val="63142CF5"/>
    <w:rsid w:val="642E7A8E"/>
    <w:rsid w:val="6495005A"/>
    <w:rsid w:val="6A70612A"/>
    <w:rsid w:val="6D9645CE"/>
    <w:rsid w:val="6F8A262D"/>
    <w:rsid w:val="71E85B89"/>
    <w:rsid w:val="73007BC2"/>
    <w:rsid w:val="730D1691"/>
    <w:rsid w:val="74934EEE"/>
    <w:rsid w:val="74EE36F4"/>
    <w:rsid w:val="770A6E18"/>
    <w:rsid w:val="782618BB"/>
    <w:rsid w:val="789B4C3A"/>
    <w:rsid w:val="793A6F4D"/>
    <w:rsid w:val="795310F0"/>
    <w:rsid w:val="79A3151A"/>
    <w:rsid w:val="7B334C7A"/>
    <w:rsid w:val="7B673D17"/>
    <w:rsid w:val="7BDF0A19"/>
    <w:rsid w:val="7EE332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7"/>
    <w:qFormat/>
    <w:uiPriority w:val="0"/>
    <w:pPr>
      <w:adjustRightInd w:val="0"/>
      <w:spacing w:before="360" w:after="360" w:line="315" w:lineRule="atLeast"/>
      <w:jc w:val="left"/>
      <w:textAlignment w:val="baseline"/>
      <w:outlineLvl w:val="0"/>
    </w:pPr>
    <w:rPr>
      <w:rFonts w:ascii="宋体"/>
      <w:b/>
      <w:kern w:val="0"/>
      <w:sz w:val="60"/>
    </w:rPr>
  </w:style>
  <w:style w:type="paragraph" w:styleId="3">
    <w:name w:val="heading 2"/>
    <w:basedOn w:val="1"/>
    <w:next w:val="4"/>
    <w:link w:val="38"/>
    <w:qFormat/>
    <w:uiPriority w:val="0"/>
    <w:pPr>
      <w:keepNext/>
      <w:keepLines/>
      <w:numPr>
        <w:ilvl w:val="1"/>
        <w:numId w:val="1"/>
      </w:numPr>
      <w:spacing w:before="260" w:after="260" w:line="416" w:lineRule="auto"/>
      <w:outlineLvl w:val="1"/>
    </w:pPr>
    <w:rPr>
      <w:rFonts w:ascii="Arial" w:hAnsi="Arial" w:eastAsia="黑体"/>
      <w:b/>
    </w:rPr>
  </w:style>
  <w:style w:type="paragraph" w:styleId="5">
    <w:name w:val="heading 3"/>
    <w:basedOn w:val="1"/>
    <w:next w:val="4"/>
    <w:link w:val="39"/>
    <w:qFormat/>
    <w:uiPriority w:val="0"/>
    <w:pPr>
      <w:keepNext/>
      <w:keepLines/>
      <w:numPr>
        <w:ilvl w:val="2"/>
        <w:numId w:val="1"/>
      </w:numPr>
      <w:spacing w:before="260" w:after="260" w:line="416" w:lineRule="auto"/>
      <w:outlineLvl w:val="2"/>
    </w:pPr>
    <w:rPr>
      <w:rFonts w:eastAsia="宋体"/>
      <w:b/>
    </w:rPr>
  </w:style>
  <w:style w:type="paragraph" w:styleId="6">
    <w:name w:val="heading 4"/>
    <w:basedOn w:val="1"/>
    <w:next w:val="4"/>
    <w:link w:val="40"/>
    <w:qFormat/>
    <w:uiPriority w:val="0"/>
    <w:pPr>
      <w:keepNext/>
      <w:keepLines/>
      <w:numPr>
        <w:ilvl w:val="3"/>
        <w:numId w:val="1"/>
      </w:numPr>
      <w:spacing w:before="280" w:after="290" w:line="376" w:lineRule="auto"/>
      <w:outlineLvl w:val="3"/>
    </w:pPr>
    <w:rPr>
      <w:rFonts w:ascii="Arial" w:hAnsi="Arial" w:eastAsia="黑体"/>
      <w:b/>
      <w:sz w:val="28"/>
    </w:rPr>
  </w:style>
  <w:style w:type="paragraph" w:styleId="7">
    <w:name w:val="heading 5"/>
    <w:basedOn w:val="1"/>
    <w:next w:val="4"/>
    <w:link w:val="41"/>
    <w:qFormat/>
    <w:uiPriority w:val="0"/>
    <w:pPr>
      <w:keepNext/>
      <w:keepLines/>
      <w:numPr>
        <w:ilvl w:val="4"/>
        <w:numId w:val="1"/>
      </w:numPr>
      <w:spacing w:before="280" w:after="290" w:line="376" w:lineRule="auto"/>
      <w:outlineLvl w:val="4"/>
    </w:pPr>
    <w:rPr>
      <w:rFonts w:eastAsia="宋体"/>
      <w:b/>
      <w:sz w:val="28"/>
    </w:rPr>
  </w:style>
  <w:style w:type="paragraph" w:styleId="8">
    <w:name w:val="heading 6"/>
    <w:basedOn w:val="1"/>
    <w:next w:val="4"/>
    <w:link w:val="4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4"/>
    <w:link w:val="43"/>
    <w:qFormat/>
    <w:uiPriority w:val="0"/>
    <w:pPr>
      <w:keepNext/>
      <w:keepLines/>
      <w:numPr>
        <w:ilvl w:val="6"/>
        <w:numId w:val="1"/>
      </w:numPr>
      <w:spacing w:before="240" w:after="64" w:line="320" w:lineRule="auto"/>
      <w:outlineLvl w:val="6"/>
    </w:pPr>
    <w:rPr>
      <w:rFonts w:eastAsia="宋体"/>
      <w:b/>
      <w:sz w:val="24"/>
    </w:rPr>
  </w:style>
  <w:style w:type="paragraph" w:styleId="10">
    <w:name w:val="heading 8"/>
    <w:basedOn w:val="1"/>
    <w:next w:val="4"/>
    <w:link w:val="44"/>
    <w:qFormat/>
    <w:uiPriority w:val="0"/>
    <w:pPr>
      <w:keepNext/>
      <w:keepLines/>
      <w:numPr>
        <w:ilvl w:val="7"/>
        <w:numId w:val="1"/>
      </w:numPr>
      <w:spacing w:before="240" w:after="64" w:line="320" w:lineRule="auto"/>
      <w:outlineLvl w:val="7"/>
    </w:pPr>
    <w:rPr>
      <w:rFonts w:ascii="Arial" w:hAnsi="Arial" w:eastAsia="黑体"/>
      <w:sz w:val="24"/>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keepLines/>
      <w:spacing w:line="360" w:lineRule="auto"/>
      <w:ind w:firstLine="482"/>
    </w:pPr>
    <w:rPr>
      <w:rFonts w:eastAsia="宋体"/>
      <w:sz w:val="24"/>
    </w:rPr>
  </w:style>
  <w:style w:type="paragraph" w:styleId="11">
    <w:name w:val="toc 7"/>
    <w:basedOn w:val="1"/>
    <w:next w:val="1"/>
    <w:qFormat/>
    <w:uiPriority w:val="0"/>
    <w:pPr>
      <w:ind w:left="2520" w:leftChars="1200"/>
    </w:pPr>
    <w:rPr>
      <w:rFonts w:eastAsia="宋体"/>
      <w:sz w:val="21"/>
      <w:szCs w:val="24"/>
    </w:rPr>
  </w:style>
  <w:style w:type="paragraph" w:styleId="12">
    <w:name w:val="List Bullet"/>
    <w:basedOn w:val="1"/>
    <w:qFormat/>
    <w:uiPriority w:val="0"/>
    <w:pPr>
      <w:keepNext/>
      <w:keepLines/>
      <w:spacing w:line="360" w:lineRule="auto"/>
      <w:ind w:firstLine="482"/>
    </w:pPr>
    <w:rPr>
      <w:rFonts w:eastAsia="宋体"/>
      <w:sz w:val="24"/>
    </w:rPr>
  </w:style>
  <w:style w:type="paragraph" w:styleId="13">
    <w:name w:val="Document Map"/>
    <w:basedOn w:val="1"/>
    <w:link w:val="45"/>
    <w:semiHidden/>
    <w:qFormat/>
    <w:uiPriority w:val="0"/>
    <w:pPr>
      <w:shd w:val="clear" w:color="auto" w:fill="000080"/>
    </w:pPr>
  </w:style>
  <w:style w:type="paragraph" w:styleId="14">
    <w:name w:val="Body Text Indent"/>
    <w:basedOn w:val="1"/>
    <w:link w:val="46"/>
    <w:qFormat/>
    <w:uiPriority w:val="0"/>
    <w:pPr>
      <w:adjustRightInd w:val="0"/>
      <w:snapToGrid w:val="0"/>
      <w:spacing w:line="600" w:lineRule="exact"/>
      <w:ind w:firstLine="632" w:firstLineChars="200"/>
    </w:pPr>
  </w:style>
  <w:style w:type="paragraph" w:styleId="15">
    <w:name w:val="toc 5"/>
    <w:basedOn w:val="1"/>
    <w:next w:val="1"/>
    <w:qFormat/>
    <w:uiPriority w:val="0"/>
    <w:pPr>
      <w:ind w:left="1680" w:leftChars="800"/>
    </w:pPr>
    <w:rPr>
      <w:rFonts w:eastAsia="宋体"/>
      <w:sz w:val="21"/>
      <w:szCs w:val="24"/>
    </w:rPr>
  </w:style>
  <w:style w:type="paragraph" w:styleId="16">
    <w:name w:val="toc 3"/>
    <w:basedOn w:val="1"/>
    <w:next w:val="1"/>
    <w:qFormat/>
    <w:uiPriority w:val="0"/>
    <w:pPr>
      <w:ind w:left="840" w:leftChars="400"/>
    </w:pPr>
    <w:rPr>
      <w:rFonts w:eastAsia="宋体"/>
      <w:sz w:val="21"/>
      <w:szCs w:val="24"/>
    </w:rPr>
  </w:style>
  <w:style w:type="paragraph" w:styleId="17">
    <w:name w:val="toc 8"/>
    <w:basedOn w:val="1"/>
    <w:next w:val="1"/>
    <w:qFormat/>
    <w:uiPriority w:val="0"/>
    <w:pPr>
      <w:ind w:left="2940" w:leftChars="1400"/>
    </w:pPr>
    <w:rPr>
      <w:rFonts w:eastAsia="宋体"/>
      <w:sz w:val="21"/>
      <w:szCs w:val="24"/>
    </w:rPr>
  </w:style>
  <w:style w:type="paragraph" w:styleId="18">
    <w:name w:val="Date"/>
    <w:basedOn w:val="1"/>
    <w:next w:val="1"/>
    <w:link w:val="47"/>
    <w:qFormat/>
    <w:uiPriority w:val="0"/>
    <w:rPr>
      <w:rFonts w:eastAsia="楷体_GB2312"/>
    </w:rPr>
  </w:style>
  <w:style w:type="paragraph" w:styleId="19">
    <w:name w:val="Body Text Indent 2"/>
    <w:basedOn w:val="1"/>
    <w:link w:val="48"/>
    <w:qFormat/>
    <w:uiPriority w:val="0"/>
    <w:pPr>
      <w:wordWrap w:val="0"/>
      <w:snapToGrid w:val="0"/>
      <w:ind w:firstLine="600" w:firstLineChars="200"/>
    </w:pPr>
    <w:rPr>
      <w:rFonts w:ascii="方正隶书简体" w:eastAsia="方正隶书简体"/>
      <w:color w:val="565656"/>
      <w:sz w:val="30"/>
      <w:szCs w:val="30"/>
    </w:rPr>
  </w:style>
  <w:style w:type="paragraph" w:styleId="20">
    <w:name w:val="Balloon Text"/>
    <w:basedOn w:val="1"/>
    <w:link w:val="49"/>
    <w:semiHidden/>
    <w:qFormat/>
    <w:uiPriority w:val="0"/>
    <w:rPr>
      <w:sz w:val="18"/>
      <w:szCs w:val="18"/>
    </w:rPr>
  </w:style>
  <w:style w:type="paragraph" w:styleId="21">
    <w:name w:val="footer"/>
    <w:basedOn w:val="1"/>
    <w:link w:val="50"/>
    <w:qFormat/>
    <w:uiPriority w:val="0"/>
    <w:pPr>
      <w:tabs>
        <w:tab w:val="center" w:pos="4153"/>
        <w:tab w:val="right" w:pos="8306"/>
      </w:tabs>
      <w:snapToGrid w:val="0"/>
      <w:jc w:val="left"/>
    </w:pPr>
    <w:rPr>
      <w:sz w:val="18"/>
    </w:rPr>
  </w:style>
  <w:style w:type="paragraph" w:styleId="22">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rPr>
      <w:rFonts w:eastAsia="宋体"/>
      <w:sz w:val="21"/>
      <w:szCs w:val="24"/>
    </w:rPr>
  </w:style>
  <w:style w:type="paragraph" w:styleId="24">
    <w:name w:val="toc 4"/>
    <w:basedOn w:val="1"/>
    <w:next w:val="1"/>
    <w:qFormat/>
    <w:uiPriority w:val="0"/>
    <w:pPr>
      <w:ind w:left="1260" w:leftChars="600"/>
    </w:pPr>
    <w:rPr>
      <w:rFonts w:eastAsia="宋体"/>
      <w:sz w:val="21"/>
      <w:szCs w:val="24"/>
    </w:rPr>
  </w:style>
  <w:style w:type="paragraph" w:styleId="25">
    <w:name w:val="toc 6"/>
    <w:basedOn w:val="1"/>
    <w:next w:val="1"/>
    <w:qFormat/>
    <w:uiPriority w:val="0"/>
    <w:pPr>
      <w:ind w:left="2100" w:leftChars="1000"/>
    </w:pPr>
    <w:rPr>
      <w:rFonts w:eastAsia="宋体"/>
      <w:sz w:val="21"/>
      <w:szCs w:val="24"/>
    </w:rPr>
  </w:style>
  <w:style w:type="paragraph" w:styleId="26">
    <w:name w:val="Body Text Indent 3"/>
    <w:basedOn w:val="1"/>
    <w:link w:val="52"/>
    <w:qFormat/>
    <w:uiPriority w:val="0"/>
    <w:pPr>
      <w:adjustRightInd w:val="0"/>
      <w:snapToGrid w:val="0"/>
      <w:spacing w:line="320" w:lineRule="exact"/>
      <w:ind w:firstLine="420" w:firstLineChars="200"/>
    </w:pPr>
    <w:rPr>
      <w:rFonts w:eastAsia="宋体"/>
      <w:snapToGrid w:val="0"/>
      <w:kern w:val="0"/>
      <w:sz w:val="21"/>
    </w:rPr>
  </w:style>
  <w:style w:type="paragraph" w:styleId="27">
    <w:name w:val="toc 2"/>
    <w:basedOn w:val="1"/>
    <w:next w:val="1"/>
    <w:semiHidden/>
    <w:qFormat/>
    <w:uiPriority w:val="0"/>
    <w:pPr>
      <w:ind w:left="420" w:leftChars="200"/>
    </w:pPr>
  </w:style>
  <w:style w:type="paragraph" w:styleId="28">
    <w:name w:val="toc 9"/>
    <w:basedOn w:val="1"/>
    <w:next w:val="1"/>
    <w:qFormat/>
    <w:uiPriority w:val="0"/>
    <w:pPr>
      <w:ind w:left="3360" w:leftChars="1600"/>
    </w:pPr>
    <w:rPr>
      <w:rFonts w:eastAsia="宋体"/>
      <w:sz w:val="21"/>
      <w:szCs w:val="24"/>
    </w:rPr>
  </w:style>
  <w:style w:type="paragraph" w:styleId="29">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FollowedHyperlink"/>
    <w:qFormat/>
    <w:uiPriority w:val="0"/>
    <w:rPr>
      <w:color w:val="800080"/>
      <w:u w:val="single"/>
    </w:rPr>
  </w:style>
  <w:style w:type="character" w:styleId="35">
    <w:name w:val="Emphasis"/>
    <w:qFormat/>
    <w:uiPriority w:val="0"/>
    <w:rPr>
      <w:i/>
      <w:iCs/>
    </w:rPr>
  </w:style>
  <w:style w:type="character" w:styleId="36">
    <w:name w:val="Hyperlink"/>
    <w:qFormat/>
    <w:uiPriority w:val="0"/>
    <w:rPr>
      <w:color w:val="0000FF"/>
      <w:u w:val="single"/>
    </w:rPr>
  </w:style>
  <w:style w:type="character" w:customStyle="1" w:styleId="37">
    <w:name w:val="标题 1 Char"/>
    <w:link w:val="2"/>
    <w:qFormat/>
    <w:uiPriority w:val="0"/>
    <w:rPr>
      <w:rFonts w:ascii="宋体" w:eastAsia="仿宋_GB2312"/>
      <w:b/>
      <w:sz w:val="60"/>
    </w:rPr>
  </w:style>
  <w:style w:type="character" w:customStyle="1" w:styleId="38">
    <w:name w:val="标题 2 Char"/>
    <w:link w:val="3"/>
    <w:qFormat/>
    <w:uiPriority w:val="0"/>
    <w:rPr>
      <w:rFonts w:ascii="Arial" w:hAnsi="Arial" w:eastAsia="黑体"/>
      <w:b/>
      <w:kern w:val="2"/>
      <w:sz w:val="32"/>
    </w:rPr>
  </w:style>
  <w:style w:type="character" w:customStyle="1" w:styleId="39">
    <w:name w:val="标题 3 Char"/>
    <w:link w:val="5"/>
    <w:qFormat/>
    <w:uiPriority w:val="0"/>
    <w:rPr>
      <w:b/>
      <w:kern w:val="2"/>
      <w:sz w:val="32"/>
    </w:rPr>
  </w:style>
  <w:style w:type="character" w:customStyle="1" w:styleId="40">
    <w:name w:val="标题 4 Char"/>
    <w:link w:val="6"/>
    <w:qFormat/>
    <w:uiPriority w:val="0"/>
    <w:rPr>
      <w:rFonts w:ascii="Arial" w:hAnsi="Arial" w:eastAsia="黑体"/>
      <w:b/>
      <w:kern w:val="2"/>
      <w:sz w:val="28"/>
    </w:rPr>
  </w:style>
  <w:style w:type="character" w:customStyle="1" w:styleId="41">
    <w:name w:val="标题 5 Char"/>
    <w:link w:val="7"/>
    <w:qFormat/>
    <w:uiPriority w:val="0"/>
    <w:rPr>
      <w:b/>
      <w:kern w:val="2"/>
      <w:sz w:val="28"/>
    </w:rPr>
  </w:style>
  <w:style w:type="character" w:customStyle="1" w:styleId="42">
    <w:name w:val="标题 6 Char"/>
    <w:link w:val="8"/>
    <w:qFormat/>
    <w:uiPriority w:val="0"/>
    <w:rPr>
      <w:rFonts w:ascii="Arial" w:hAnsi="Arial" w:eastAsia="黑体"/>
      <w:b/>
      <w:kern w:val="2"/>
      <w:sz w:val="24"/>
    </w:rPr>
  </w:style>
  <w:style w:type="character" w:customStyle="1" w:styleId="43">
    <w:name w:val="标题 7 Char"/>
    <w:link w:val="9"/>
    <w:qFormat/>
    <w:uiPriority w:val="0"/>
    <w:rPr>
      <w:b/>
      <w:kern w:val="2"/>
      <w:sz w:val="24"/>
    </w:rPr>
  </w:style>
  <w:style w:type="character" w:customStyle="1" w:styleId="44">
    <w:name w:val="标题 8 Char"/>
    <w:link w:val="10"/>
    <w:qFormat/>
    <w:uiPriority w:val="0"/>
    <w:rPr>
      <w:rFonts w:ascii="Arial" w:hAnsi="Arial" w:eastAsia="黑体"/>
      <w:kern w:val="2"/>
      <w:sz w:val="24"/>
    </w:rPr>
  </w:style>
  <w:style w:type="character" w:customStyle="1" w:styleId="45">
    <w:name w:val="文档结构图 Char"/>
    <w:link w:val="13"/>
    <w:semiHidden/>
    <w:qFormat/>
    <w:uiPriority w:val="0"/>
    <w:rPr>
      <w:rFonts w:eastAsia="仿宋_GB2312"/>
      <w:kern w:val="2"/>
      <w:sz w:val="32"/>
      <w:shd w:val="clear" w:color="auto" w:fill="000080"/>
    </w:rPr>
  </w:style>
  <w:style w:type="character" w:customStyle="1" w:styleId="46">
    <w:name w:val="正文文本缩进 Char"/>
    <w:link w:val="14"/>
    <w:qFormat/>
    <w:uiPriority w:val="0"/>
    <w:rPr>
      <w:rFonts w:eastAsia="仿宋_GB2312"/>
      <w:kern w:val="2"/>
      <w:sz w:val="32"/>
    </w:rPr>
  </w:style>
  <w:style w:type="character" w:customStyle="1" w:styleId="47">
    <w:name w:val="日期 Char"/>
    <w:link w:val="18"/>
    <w:qFormat/>
    <w:uiPriority w:val="0"/>
    <w:rPr>
      <w:rFonts w:eastAsia="楷体_GB2312"/>
      <w:kern w:val="2"/>
      <w:sz w:val="32"/>
    </w:rPr>
  </w:style>
  <w:style w:type="character" w:customStyle="1" w:styleId="48">
    <w:name w:val="正文文本缩进 2 Char"/>
    <w:link w:val="19"/>
    <w:qFormat/>
    <w:uiPriority w:val="0"/>
    <w:rPr>
      <w:rFonts w:ascii="方正隶书简体" w:eastAsia="方正隶书简体"/>
      <w:color w:val="565656"/>
      <w:kern w:val="2"/>
      <w:sz w:val="30"/>
      <w:szCs w:val="30"/>
    </w:rPr>
  </w:style>
  <w:style w:type="character" w:customStyle="1" w:styleId="49">
    <w:name w:val="批注框文本 Char"/>
    <w:link w:val="20"/>
    <w:semiHidden/>
    <w:qFormat/>
    <w:uiPriority w:val="0"/>
    <w:rPr>
      <w:rFonts w:eastAsia="仿宋_GB2312"/>
      <w:kern w:val="2"/>
      <w:sz w:val="18"/>
      <w:szCs w:val="18"/>
    </w:rPr>
  </w:style>
  <w:style w:type="character" w:customStyle="1" w:styleId="50">
    <w:name w:val="页脚 Char"/>
    <w:link w:val="21"/>
    <w:qFormat/>
    <w:uiPriority w:val="0"/>
    <w:rPr>
      <w:rFonts w:eastAsia="仿宋_GB2312"/>
      <w:kern w:val="2"/>
      <w:sz w:val="18"/>
    </w:rPr>
  </w:style>
  <w:style w:type="character" w:customStyle="1" w:styleId="51">
    <w:name w:val="页眉 Char"/>
    <w:link w:val="22"/>
    <w:qFormat/>
    <w:uiPriority w:val="0"/>
    <w:rPr>
      <w:rFonts w:eastAsia="仿宋_GB2312"/>
      <w:kern w:val="2"/>
      <w:sz w:val="18"/>
      <w:szCs w:val="18"/>
    </w:rPr>
  </w:style>
  <w:style w:type="character" w:customStyle="1" w:styleId="52">
    <w:name w:val="正文文本缩进 3 Char"/>
    <w:link w:val="26"/>
    <w:qFormat/>
    <w:uiPriority w:val="0"/>
    <w:rPr>
      <w:snapToGrid/>
      <w:sz w:val="21"/>
    </w:rPr>
  </w:style>
  <w:style w:type="paragraph" w:styleId="53">
    <w:name w:val="List Paragraph"/>
    <w:basedOn w:val="1"/>
    <w:qFormat/>
    <w:uiPriority w:val="34"/>
    <w:pPr>
      <w:spacing w:line="589" w:lineRule="exact"/>
      <w:ind w:firstLine="420" w:firstLineChars="200"/>
    </w:pPr>
    <w:rPr>
      <w:rFonts w:ascii="Calibri" w:hAnsi="Calibri" w:eastAsia="宋体" w:cs="Times New Roman"/>
      <w:sz w:val="21"/>
      <w:szCs w:val="22"/>
    </w:rPr>
  </w:style>
  <w:style w:type="paragraph" w:customStyle="1" w:styleId="54">
    <w:name w:val="Char"/>
    <w:basedOn w:val="1"/>
    <w:qFormat/>
    <w:uiPriority w:val="0"/>
    <w:rPr>
      <w:szCs w:val="32"/>
    </w:rPr>
  </w:style>
  <w:style w:type="paragraph" w:customStyle="1" w:styleId="55">
    <w:name w:val="Char Char"/>
    <w:basedOn w:val="27"/>
    <w:qFormat/>
    <w:uiPriority w:val="0"/>
    <w:pPr>
      <w:tabs>
        <w:tab w:val="right" w:leader="dot" w:pos="8494"/>
      </w:tabs>
      <w:spacing w:line="500" w:lineRule="exact"/>
      <w:ind w:left="210" w:leftChars="0" w:firstLine="480" w:firstLineChars="200"/>
      <w:jc w:val="left"/>
    </w:pPr>
    <w:rPr>
      <w:rFonts w:eastAsia="宋体"/>
      <w:b/>
      <w:bCs/>
      <w:smallCaps/>
      <w:sz w:val="28"/>
      <w:szCs w:val="28"/>
    </w:rPr>
  </w:style>
  <w:style w:type="paragraph" w:customStyle="1" w:styleId="56">
    <w:name w:val="默认段落字体 Para Char"/>
    <w:basedOn w:val="1"/>
    <w:qFormat/>
    <w:uiPriority w:val="0"/>
    <w:pPr>
      <w:spacing w:before="50" w:beforeLines="50" w:after="50" w:afterLines="50"/>
      <w:jc w:val="left"/>
    </w:pPr>
    <w:rPr>
      <w:rFonts w:eastAsia="宋体"/>
      <w:sz w:val="30"/>
      <w:szCs w:val="32"/>
    </w:rPr>
  </w:style>
  <w:style w:type="paragraph" w:customStyle="1" w:styleId="57">
    <w:name w:val=" Char Char Char Char"/>
    <w:basedOn w:val="27"/>
    <w:qFormat/>
    <w:uiPriority w:val="0"/>
    <w:pPr>
      <w:tabs>
        <w:tab w:val="right" w:leader="dot" w:pos="8494"/>
      </w:tabs>
      <w:spacing w:line="500" w:lineRule="exact"/>
      <w:ind w:left="210" w:leftChars="0" w:firstLine="480" w:firstLineChars="200"/>
      <w:jc w:val="left"/>
    </w:pPr>
    <w:rPr>
      <w:rFonts w:eastAsia="宋体"/>
      <w:b/>
      <w:bCs/>
      <w:smallCaps/>
      <w:sz w:val="28"/>
      <w:szCs w:val="28"/>
    </w:rPr>
  </w:style>
  <w:style w:type="paragraph" w:customStyle="1" w:styleId="58">
    <w:name w:val="xl4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9">
    <w:name w:val="xl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0">
    <w:name w:val="font7"/>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6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2">
    <w:name w:val="font6"/>
    <w:basedOn w:val="1"/>
    <w:qFormat/>
    <w:uiPriority w:val="0"/>
    <w:pPr>
      <w:widowControl/>
      <w:spacing w:before="100" w:beforeAutospacing="1" w:after="100" w:afterAutospacing="1"/>
      <w:jc w:val="left"/>
    </w:pPr>
    <w:rPr>
      <w:rFonts w:ascii="Arial" w:hAnsi="Arial" w:eastAsia="宋体" w:cs="Arial"/>
      <w:kern w:val="0"/>
      <w:sz w:val="18"/>
      <w:szCs w:val="18"/>
    </w:rPr>
  </w:style>
  <w:style w:type="paragraph" w:customStyle="1" w:styleId="63">
    <w:name w:val="xl4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64">
    <w:name w:val="font8"/>
    <w:basedOn w:val="1"/>
    <w:qFormat/>
    <w:uiPriority w:val="0"/>
    <w:pPr>
      <w:widowControl/>
      <w:spacing w:before="100" w:beforeAutospacing="1" w:after="100" w:afterAutospacing="1"/>
      <w:jc w:val="left"/>
    </w:pPr>
    <w:rPr>
      <w:rFonts w:ascii="黑体" w:hAnsi="黑体" w:eastAsia="黑体" w:cs="宋体"/>
      <w:kern w:val="0"/>
      <w:sz w:val="18"/>
      <w:szCs w:val="18"/>
    </w:rPr>
  </w:style>
  <w:style w:type="paragraph" w:customStyle="1" w:styleId="65">
    <w:name w:val="xl4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18"/>
      <w:szCs w:val="18"/>
    </w:rPr>
  </w:style>
  <w:style w:type="paragraph" w:customStyle="1" w:styleId="66">
    <w:name w:val="xl4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8">
    <w:name w:val="xl4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黑体" w:hAnsi="黑体" w:eastAsia="黑体" w:cs="宋体"/>
      <w:kern w:val="0"/>
      <w:sz w:val="18"/>
      <w:szCs w:val="18"/>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70">
    <w:name w:val="xl4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1">
    <w:name w:val="xl4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72">
    <w:name w:val="xl4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18"/>
      <w:szCs w:val="18"/>
    </w:rPr>
  </w:style>
  <w:style w:type="paragraph" w:customStyle="1" w:styleId="73">
    <w:name w:val="Char Char Char Char"/>
    <w:basedOn w:val="27"/>
    <w:qFormat/>
    <w:uiPriority w:val="0"/>
    <w:pPr>
      <w:tabs>
        <w:tab w:val="right" w:leader="dot" w:pos="8494"/>
      </w:tabs>
      <w:spacing w:line="500" w:lineRule="exact"/>
      <w:ind w:left="210" w:leftChars="0" w:firstLine="480" w:firstLineChars="200"/>
      <w:jc w:val="left"/>
    </w:pPr>
    <w:rPr>
      <w:rFonts w:eastAsia="宋体"/>
      <w:b/>
      <w:bCs/>
      <w:smallCaps/>
      <w:sz w:val="28"/>
      <w:szCs w:val="28"/>
    </w:rPr>
  </w:style>
  <w:style w:type="table" w:customStyle="1" w:styleId="74">
    <w:name w:val="网格型11"/>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2"/>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1"/>
    <w:basedOn w:val="30"/>
    <w:qFormat/>
    <w:uiPriority w:val="39"/>
    <w:pPr>
      <w:jc w:val="both"/>
    </w:pPr>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7">
    <w:name w:val="列表项目1"/>
    <w:basedOn w:val="12"/>
    <w:qFormat/>
    <w:uiPriority w:val="0"/>
    <w:pPr>
      <w:numPr>
        <w:ilvl w:val="0"/>
        <w:numId w:val="2"/>
      </w:numPr>
    </w:pPr>
    <w:rPr>
      <w:rFonts w:eastAsia="幼圆"/>
    </w:rPr>
  </w:style>
  <w:style w:type="character" w:customStyle="1" w:styleId="78">
    <w:name w:val="style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sb</Company>
  <Pages>15</Pages>
  <Words>9269</Words>
  <Characters>10605</Characters>
  <Lines>122</Lines>
  <Paragraphs>34</Paragraphs>
  <TotalTime>135</TotalTime>
  <ScaleCrop>false</ScaleCrop>
  <LinksUpToDate>false</LinksUpToDate>
  <CharactersWithSpaces>10876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2016-04-14T12:49:00Z</dcterms:created>
  <dc:creator>zj</dc:creator>
  <cp:lastModifiedBy>jw</cp:lastModifiedBy>
  <cp:lastPrinted>2025-10-11T03:55:00Z</cp:lastPrinted>
  <dcterms:modified xsi:type="dcterms:W3CDTF">2025-10-14T09:30:20Z</dcterms:modified>
  <dc:title>起草上报公文首页纸</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6EFB6CF843EB42C58B5C535CB012A354_13</vt:lpwstr>
  </property>
  <property fmtid="{D5CDD505-2E9C-101B-9397-08002B2CF9AE}" pid="4" name="KSOTemplateDocerSaveRecord">
    <vt:lpwstr>eyJoZGlkIjoiOTNjMWQ1OWM1NjE1YTQzMTdiYjg2OTNlMTU0NGJlNGMiLCJ1c2VySWQiOiI2NTQ5NjUxMDgifQ==</vt:lpwstr>
  </property>
</Properties>
</file>