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568" w:tblpY="2298"/>
        <w:tblW w:w="109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276"/>
        <w:gridCol w:w="2372"/>
        <w:gridCol w:w="3060"/>
        <w:gridCol w:w="165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0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姓名：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准考证号：             身份证号：           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报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考点：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630（ ）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天数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体温℃</w:t>
            </w:r>
          </w:p>
        </w:tc>
        <w:tc>
          <w:tcPr>
            <w:tcW w:w="2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本人及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共同居住人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是否接触境外人员或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中高风险地区人员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</w:rPr>
              <w:t>是否离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eastAsia="zh-CN"/>
              </w:rPr>
              <w:t>青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第5天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15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第6天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16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第7天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17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第8天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18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第9天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19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否□ </w:t>
            </w:r>
            <w:r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第10天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20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第11天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21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sym w:font="Wingdings 2" w:char="00A3"/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第12天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第13天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eastAsia="等线" w:asciiTheme="minorAscii"/>
                <w:color w:val="000000"/>
                <w:kern w:val="0"/>
                <w:sz w:val="24"/>
                <w:szCs w:val="24"/>
              </w:rPr>
              <w:t>第14天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Cs w:val="21"/>
              </w:rPr>
            </w:pP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月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  <w:lang w:val="en-US" w:eastAsia="zh-CN"/>
              </w:rPr>
              <w:t>24</w:t>
            </w:r>
            <w:r>
              <w:rPr>
                <w:rFonts w:hint="eastAsia" w:eastAsia="等线" w:asciiTheme="minorAscii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right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 xml:space="preserve">健康□ 不适 □ 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否□</w:t>
            </w:r>
            <w:r>
              <w:rPr>
                <w:rFonts w:hint="eastAsia" w:hAnsi="等线" w:eastAsia="仿宋_GB2312" w:cs="宋体" w:asciiTheme="minorAscii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是□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本人及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  <w:lang w:eastAsia="zh-CN"/>
              </w:rPr>
              <w:t>共同居住人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身体不适情况、接触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  <w:lang w:eastAsia="zh-CN"/>
              </w:rPr>
              <w:t>史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及离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  <w:lang w:eastAsia="zh-CN"/>
              </w:rPr>
              <w:t>青史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</w:rPr>
              <w:t>情况</w:t>
            </w:r>
            <w:r>
              <w:rPr>
                <w:rFonts w:hint="eastAsia" w:hAnsi="等线" w:eastAsia="等线" w:cs="宋体" w:asciiTheme="minorAscii"/>
                <w:color w:val="000000"/>
                <w:kern w:val="0"/>
                <w:sz w:val="24"/>
                <w:szCs w:val="24"/>
                <w:lang w:eastAsia="zh-CN"/>
              </w:rPr>
              <w:t>说明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center"/>
              <w:rPr>
                <w:rFonts w:hAnsi="等线" w:eastAsia="等线" w:cs="宋体" w:asciiTheme="minorAscii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</w:trPr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4"/>
                <w:szCs w:val="24"/>
              </w:rPr>
              <w:t>考生承诺</w:t>
            </w:r>
          </w:p>
        </w:tc>
        <w:tc>
          <w:tcPr>
            <w:tcW w:w="8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本人承诺：</w:t>
            </w:r>
          </w:p>
          <w:p>
            <w:pPr>
              <w:widowControl/>
              <w:spacing w:line="300" w:lineRule="exact"/>
              <w:ind w:firstLine="480" w:firstLineChars="200"/>
              <w:jc w:val="left"/>
              <w:rPr>
                <w:rFonts w:ascii="等线" w:hAnsi="等线" w:eastAsia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我按照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省教育招生考试院和报考点的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要求，如实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填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报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以上信息，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如有发热、乏力、咳嗽、呼吸困难、腹泻等病状，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或者表中有“不适”“是”选项，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将及时向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报考点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报告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。同时，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我已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按要求进行健康扫码打卡，打卡信息真实有效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。如因隐瞒病情及接触史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  <w:lang w:eastAsia="zh-CN"/>
              </w:rPr>
              <w:t>等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引起影响公共安全的后果，本人将承担相应的法律责任，自愿接受《治安管理处罚法》《传染病防治法》等法律法规的处罚和制裁。</w:t>
            </w:r>
          </w:p>
        </w:tc>
      </w:tr>
    </w:tbl>
    <w:p>
      <w:pPr>
        <w:snapToGrid w:val="0"/>
        <w:spacing w:line="5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青海省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2022</w:t>
      </w:r>
      <w:r>
        <w:rPr>
          <w:rFonts w:hint="eastAsia"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全国硕士研究生招生</w:t>
      </w:r>
      <w:r>
        <w:rPr>
          <w:rFonts w:ascii="方正小标宋简体" w:eastAsia="方正小标宋简体"/>
          <w:sz w:val="36"/>
          <w:szCs w:val="36"/>
        </w:rPr>
        <w:t>考试</w:t>
      </w:r>
    </w:p>
    <w:p>
      <w:pPr>
        <w:snapToGrid w:val="0"/>
        <w:spacing w:line="50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考前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14天</w:t>
      </w:r>
      <w:r>
        <w:rPr>
          <w:rFonts w:hint="eastAsia" w:ascii="方正小标宋简体" w:eastAsia="方正小标宋简体"/>
          <w:sz w:val="36"/>
          <w:szCs w:val="36"/>
        </w:rPr>
        <w:t>健康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监测表</w:t>
      </w:r>
      <w:r>
        <w:rPr>
          <w:rFonts w:hint="eastAsia" w:ascii="方正小标宋简体" w:eastAsia="方正小标宋简体"/>
          <w:sz w:val="36"/>
          <w:szCs w:val="36"/>
        </w:rPr>
        <w:t>及安全考试承诺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书</w:t>
      </w:r>
    </w:p>
    <w:p>
      <w:pPr>
        <w:snapToGrid w:val="0"/>
        <w:spacing w:line="400" w:lineRule="exact"/>
        <w:rPr>
          <w:rFonts w:ascii="黑体" w:hAnsi="黑体" w:eastAsia="黑体" w:cs="宋体"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宋体"/>
          <w:color w:val="000000"/>
          <w:kern w:val="0"/>
          <w:sz w:val="24"/>
          <w:szCs w:val="24"/>
        </w:rPr>
        <w:t xml:space="preserve"> </w:t>
      </w:r>
      <w:r>
        <w:rPr>
          <w:rFonts w:ascii="黑体" w:hAnsi="黑体" w:eastAsia="黑体" w:cs="宋体"/>
          <w:color w:val="000000"/>
          <w:kern w:val="0"/>
          <w:sz w:val="24"/>
          <w:szCs w:val="24"/>
        </w:rPr>
        <w:t xml:space="preserve">       </w:t>
      </w:r>
    </w:p>
    <w:p>
      <w:pPr>
        <w:snapToGrid w:val="0"/>
        <w:spacing w:line="400" w:lineRule="exact"/>
        <w:ind w:firstLine="960" w:firstLineChars="300"/>
        <w:rPr>
          <w:rFonts w:hint="eastAsia" w:ascii="黑体" w:hAnsi="黑体" w:eastAsia="黑体" w:cs="黑体"/>
          <w:spacing w:val="-8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联系电话：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u w:val="single"/>
        </w:rPr>
        <w:t xml:space="preserve">               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 xml:space="preserve">       本人签字：</w:t>
      </w: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u w:val="single"/>
        </w:rPr>
        <w:t xml:space="preserve">               </w:t>
      </w:r>
    </w:p>
    <w:sectPr>
      <w:footerReference r:id="rId3" w:type="even"/>
      <w:pgSz w:w="11907" w:h="16840"/>
      <w:pgMar w:top="1134" w:right="340" w:bottom="953" w:left="340" w:header="510" w:footer="227" w:gutter="0"/>
      <w:cols w:space="425" w:num="1"/>
      <w:docGrid w:type="linesAndChars"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35"/>
    <w:rsid w:val="0007585B"/>
    <w:rsid w:val="00095F08"/>
    <w:rsid w:val="000C3427"/>
    <w:rsid w:val="000D5EFA"/>
    <w:rsid w:val="000F31F7"/>
    <w:rsid w:val="001D7E3A"/>
    <w:rsid w:val="001E64EC"/>
    <w:rsid w:val="001F1758"/>
    <w:rsid w:val="001F3BD6"/>
    <w:rsid w:val="002062CA"/>
    <w:rsid w:val="0021069F"/>
    <w:rsid w:val="002135B9"/>
    <w:rsid w:val="002756F5"/>
    <w:rsid w:val="002A05B5"/>
    <w:rsid w:val="002D3305"/>
    <w:rsid w:val="003D487E"/>
    <w:rsid w:val="0048452A"/>
    <w:rsid w:val="004A11F9"/>
    <w:rsid w:val="004A6335"/>
    <w:rsid w:val="00540164"/>
    <w:rsid w:val="005E4DB0"/>
    <w:rsid w:val="00642E3D"/>
    <w:rsid w:val="006779B0"/>
    <w:rsid w:val="006C0670"/>
    <w:rsid w:val="006F6957"/>
    <w:rsid w:val="007053DA"/>
    <w:rsid w:val="00712338"/>
    <w:rsid w:val="00715BB9"/>
    <w:rsid w:val="00792F8B"/>
    <w:rsid w:val="007C5DF2"/>
    <w:rsid w:val="007D1E5E"/>
    <w:rsid w:val="007E3FED"/>
    <w:rsid w:val="0082169A"/>
    <w:rsid w:val="008A42A9"/>
    <w:rsid w:val="009136C6"/>
    <w:rsid w:val="00917135"/>
    <w:rsid w:val="009176A8"/>
    <w:rsid w:val="00925A89"/>
    <w:rsid w:val="00976975"/>
    <w:rsid w:val="00A45611"/>
    <w:rsid w:val="00A803A6"/>
    <w:rsid w:val="00A959CD"/>
    <w:rsid w:val="00AC14D3"/>
    <w:rsid w:val="00B17FC6"/>
    <w:rsid w:val="00B25A7E"/>
    <w:rsid w:val="00B9799B"/>
    <w:rsid w:val="00BE0E13"/>
    <w:rsid w:val="00BE3CBE"/>
    <w:rsid w:val="00C00480"/>
    <w:rsid w:val="00C73E90"/>
    <w:rsid w:val="00D2398F"/>
    <w:rsid w:val="00D23B93"/>
    <w:rsid w:val="00D51236"/>
    <w:rsid w:val="00D805A5"/>
    <w:rsid w:val="00D877A5"/>
    <w:rsid w:val="00DB4361"/>
    <w:rsid w:val="00DD1B40"/>
    <w:rsid w:val="00E05ADB"/>
    <w:rsid w:val="00E25AD7"/>
    <w:rsid w:val="00E33625"/>
    <w:rsid w:val="00E70853"/>
    <w:rsid w:val="00E7389B"/>
    <w:rsid w:val="00EB4158"/>
    <w:rsid w:val="00FC4846"/>
    <w:rsid w:val="00FF5BD1"/>
    <w:rsid w:val="06897FB4"/>
    <w:rsid w:val="319B058A"/>
    <w:rsid w:val="3218569F"/>
    <w:rsid w:val="36814BA0"/>
    <w:rsid w:val="42B13364"/>
    <w:rsid w:val="529A6BEF"/>
    <w:rsid w:val="619905FF"/>
    <w:rsid w:val="63895FC9"/>
    <w:rsid w:val="663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  <w:style w:type="table" w:customStyle="1" w:styleId="8">
    <w:name w:val="无格式表格 11"/>
    <w:basedOn w:val="6"/>
    <w:uiPriority w:val="41"/>
    <w:rPr>
      <w:rFonts w:ascii="等线" w:hAnsi="等线" w:eastAsia="等线" w:cs="Times New Roman"/>
    </w:r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tblLayout w:type="fixed"/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FBF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F2F2"/>
      </w:tcPr>
    </w:tblStylePr>
    <w:tblStylePr w:type="band1Horz">
      <w:tcPr>
        <w:shd w:val="clear" w:color="auto" w:fill="F2F2F2"/>
      </w:tcPr>
    </w:tblStylePr>
  </w:style>
  <w:style w:type="character" w:customStyle="1" w:styleId="9">
    <w:name w:val="页眉 字符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915</Characters>
  <Lines>7</Lines>
  <Paragraphs>2</Paragraphs>
  <TotalTime>3</TotalTime>
  <ScaleCrop>false</ScaleCrop>
  <LinksUpToDate>false</LinksUpToDate>
  <CharactersWithSpaces>1073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2020-04-24T05:09:00Z</dcterms:created>
  <dc:creator>Thinker</dc:creator>
  <cp:lastModifiedBy>brysj</cp:lastModifiedBy>
  <cp:lastPrinted>2021-12-01T08:22:00Z</cp:lastPrinted>
  <dcterms:modified xsi:type="dcterms:W3CDTF">2021-12-06T03:34:36Z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