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D1" w:rsidRDefault="00E24CB9" w:rsidP="00E24CB9">
      <w:pPr>
        <w:rPr>
          <w:rFonts w:ascii="Times New Roman" w:eastAsia="宋体" w:hAnsi="Times New Roman" w:cs="Times New Roman" w:hint="eastAsia"/>
          <w:color w:val="000000"/>
        </w:rPr>
      </w:pPr>
      <w:r w:rsidRPr="00E24CB9">
        <w:rPr>
          <w:rFonts w:ascii="Times New Roman" w:eastAsia="宋体" w:hAnsi="Times New Roman" w:cs="Times New Roman" w:hint="eastAsia"/>
          <w:color w:val="000000"/>
        </w:rPr>
        <w:t xml:space="preserve">　　</w:t>
      </w:r>
      <w:r w:rsidRPr="00E24CB9">
        <w:rPr>
          <w:rFonts w:ascii="Times New Roman" w:eastAsia="宋体" w:hAnsi="Times New Roman" w:cs="Times New Roman" w:hint="eastAsia"/>
          <w:color w:val="000000"/>
        </w:rPr>
        <w:t>2021</w:t>
      </w:r>
      <w:r w:rsidRPr="00E24CB9">
        <w:rPr>
          <w:rFonts w:ascii="Times New Roman" w:eastAsia="宋体" w:hAnsi="Times New Roman" w:cs="Times New Roman" w:hint="eastAsia"/>
          <w:color w:val="000000"/>
        </w:rPr>
        <w:t>年中国人民大学硕士研究生招生考试全国统考报名人数统计（报名数据截止到</w:t>
      </w:r>
      <w:r w:rsidRPr="00E24CB9">
        <w:rPr>
          <w:rFonts w:ascii="Times New Roman" w:eastAsia="宋体" w:hAnsi="Times New Roman" w:cs="Times New Roman" w:hint="eastAsia"/>
          <w:color w:val="000000"/>
        </w:rPr>
        <w:t>2020</w:t>
      </w:r>
      <w:r w:rsidRPr="00E24CB9">
        <w:rPr>
          <w:rFonts w:ascii="Times New Roman" w:eastAsia="宋体" w:hAnsi="Times New Roman" w:cs="Times New Roman" w:hint="eastAsia"/>
          <w:color w:val="000000"/>
        </w:rPr>
        <w:t>年</w:t>
      </w:r>
      <w:r w:rsidRPr="00E24CB9">
        <w:rPr>
          <w:rFonts w:ascii="Times New Roman" w:eastAsia="宋体" w:hAnsi="Times New Roman" w:cs="Times New Roman" w:hint="eastAsia"/>
          <w:color w:val="000000"/>
        </w:rPr>
        <w:t>10</w:t>
      </w:r>
      <w:r w:rsidRPr="00E24CB9">
        <w:rPr>
          <w:rFonts w:ascii="Times New Roman" w:eastAsia="宋体" w:hAnsi="Times New Roman" w:cs="Times New Roman" w:hint="eastAsia"/>
          <w:color w:val="000000"/>
        </w:rPr>
        <w:t>月</w:t>
      </w:r>
      <w:r w:rsidRPr="00E24CB9">
        <w:rPr>
          <w:rFonts w:ascii="Times New Roman" w:eastAsia="宋体" w:hAnsi="Times New Roman" w:cs="Times New Roman" w:hint="eastAsia"/>
          <w:color w:val="000000"/>
        </w:rPr>
        <w:t>31</w:t>
      </w:r>
      <w:r w:rsidRPr="00E24CB9">
        <w:rPr>
          <w:rFonts w:ascii="Times New Roman" w:eastAsia="宋体" w:hAnsi="Times New Roman" w:cs="Times New Roman" w:hint="eastAsia"/>
          <w:color w:val="000000"/>
        </w:rPr>
        <w:t>日</w:t>
      </w:r>
      <w:r w:rsidRPr="00E24CB9">
        <w:rPr>
          <w:rFonts w:ascii="Times New Roman" w:eastAsia="宋体" w:hAnsi="Times New Roman" w:cs="Times New Roman" w:hint="eastAsia"/>
          <w:color w:val="000000"/>
        </w:rPr>
        <w:t>22</w:t>
      </w:r>
      <w:r w:rsidRPr="00E24CB9">
        <w:rPr>
          <w:rFonts w:ascii="Times New Roman" w:eastAsia="宋体" w:hAnsi="Times New Roman" w:cs="Times New Roman" w:hint="eastAsia"/>
          <w:color w:val="000000"/>
        </w:rPr>
        <w:t>点）</w:t>
      </w:r>
    </w:p>
    <w:p w:rsidR="007D73D1" w:rsidRDefault="007D73D1" w:rsidP="00E24CB9">
      <w:pPr>
        <w:rPr>
          <w:rFonts w:ascii="Times New Roman" w:eastAsia="宋体" w:hAnsi="Times New Roman" w:cs="Times New Roman" w:hint="eastAsia"/>
          <w:color w:val="000000"/>
        </w:rPr>
      </w:pPr>
      <w:r>
        <w:rPr>
          <w:rFonts w:ascii="Times New Roman" w:eastAsia="宋体" w:hAnsi="Times New Roman" w:cs="Times New Roman" w:hint="eastAsia"/>
          <w:color w:val="000000"/>
        </w:rPr>
        <w:t xml:space="preserve">　　</w:t>
      </w:r>
    </w:p>
    <w:tbl>
      <w:tblPr>
        <w:tblW w:w="87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1080"/>
        <w:gridCol w:w="2700"/>
        <w:gridCol w:w="2700"/>
      </w:tblGrid>
      <w:tr w:rsidR="00C64A45" w:rsidRPr="00C64A45" w:rsidTr="00C64A45">
        <w:trPr>
          <w:trHeight w:val="345"/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院系名称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报考人数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其中学术学位报考人数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其中专业学位报考人数</w:t>
            </w:r>
          </w:p>
        </w:tc>
      </w:tr>
      <w:tr w:rsidR="00C64A45" w:rsidRPr="00C64A45" w:rsidTr="00C64A45">
        <w:trPr>
          <w:trHeight w:val="345"/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哲学院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479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479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/</w:t>
            </w:r>
          </w:p>
        </w:tc>
      </w:tr>
      <w:tr w:rsidR="00C64A45" w:rsidRPr="00C64A45" w:rsidTr="00C64A45">
        <w:trPr>
          <w:trHeight w:val="345"/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国学院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90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/</w:t>
            </w:r>
          </w:p>
        </w:tc>
      </w:tr>
      <w:tr w:rsidR="00C64A45" w:rsidRPr="00C64A45" w:rsidTr="00C64A45">
        <w:trPr>
          <w:trHeight w:val="345"/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应用经济学院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617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617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/</w:t>
            </w:r>
          </w:p>
        </w:tc>
      </w:tr>
      <w:tr w:rsidR="00C64A45" w:rsidRPr="00C64A45" w:rsidTr="00C64A45">
        <w:trPr>
          <w:trHeight w:val="345"/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1560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1086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474</w:t>
            </w:r>
          </w:p>
        </w:tc>
      </w:tr>
      <w:tr w:rsidR="00C64A45" w:rsidRPr="00C64A45" w:rsidTr="00C64A45">
        <w:trPr>
          <w:trHeight w:val="345"/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财政金融学院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2142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1865</w:t>
            </w:r>
          </w:p>
        </w:tc>
      </w:tr>
      <w:tr w:rsidR="00C64A45" w:rsidRPr="00C64A45" w:rsidTr="00C64A45">
        <w:trPr>
          <w:trHeight w:val="345"/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劳动人事学院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699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699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/</w:t>
            </w:r>
          </w:p>
        </w:tc>
      </w:tr>
      <w:tr w:rsidR="00C64A45" w:rsidRPr="00C64A45" w:rsidTr="00C64A45">
        <w:trPr>
          <w:trHeight w:val="345"/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统计学院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593</w:t>
            </w:r>
          </w:p>
        </w:tc>
      </w:tr>
      <w:tr w:rsidR="00C64A45" w:rsidRPr="00C64A45" w:rsidTr="00C64A45">
        <w:trPr>
          <w:trHeight w:val="345"/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统计与大数据研究院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118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118</w:t>
            </w:r>
          </w:p>
        </w:tc>
      </w:tr>
      <w:tr w:rsidR="00C64A45" w:rsidRPr="00C64A45" w:rsidTr="00C64A45">
        <w:trPr>
          <w:trHeight w:val="345"/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4428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1470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2958</w:t>
            </w:r>
          </w:p>
        </w:tc>
      </w:tr>
      <w:tr w:rsidR="00C64A45" w:rsidRPr="00C64A45" w:rsidTr="00C64A45">
        <w:trPr>
          <w:trHeight w:val="345"/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国际关系学院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530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/</w:t>
            </w:r>
          </w:p>
        </w:tc>
      </w:tr>
      <w:tr w:rsidR="00C64A45" w:rsidRPr="00C64A45" w:rsidTr="00C64A45">
        <w:trPr>
          <w:trHeight w:val="345"/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738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738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/</w:t>
            </w:r>
          </w:p>
        </w:tc>
      </w:tr>
      <w:tr w:rsidR="00C64A45" w:rsidRPr="00C64A45" w:rsidTr="00C64A45">
        <w:trPr>
          <w:trHeight w:val="345"/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国际文化交流学院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268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268</w:t>
            </w:r>
          </w:p>
        </w:tc>
      </w:tr>
      <w:tr w:rsidR="00C64A45" w:rsidRPr="00C64A45" w:rsidTr="00C64A45">
        <w:trPr>
          <w:trHeight w:val="345"/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631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233</w:t>
            </w:r>
          </w:p>
        </w:tc>
      </w:tr>
      <w:tr w:rsidR="00C64A45" w:rsidRPr="00C64A45" w:rsidTr="00C64A45">
        <w:trPr>
          <w:trHeight w:val="345"/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新闻学院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882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665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217</w:t>
            </w:r>
          </w:p>
        </w:tc>
      </w:tr>
      <w:tr w:rsidR="00C64A45" w:rsidRPr="00C64A45" w:rsidTr="00C64A45">
        <w:trPr>
          <w:trHeight w:val="345"/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99</w:t>
            </w:r>
          </w:p>
        </w:tc>
      </w:tr>
      <w:tr w:rsidR="00C64A45" w:rsidRPr="00C64A45" w:rsidTr="00C64A45">
        <w:trPr>
          <w:trHeight w:val="345"/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638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581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57</w:t>
            </w:r>
          </w:p>
        </w:tc>
      </w:tr>
      <w:tr w:rsidR="00C64A45" w:rsidRPr="00C64A45" w:rsidTr="00C64A45">
        <w:trPr>
          <w:trHeight w:val="345"/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160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/</w:t>
            </w:r>
          </w:p>
        </w:tc>
      </w:tr>
      <w:tr w:rsidR="00C64A45" w:rsidRPr="00C64A45" w:rsidTr="00C64A45">
        <w:trPr>
          <w:trHeight w:val="345"/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lastRenderedPageBreak/>
              <w:t>信息学院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245</w:t>
            </w:r>
          </w:p>
        </w:tc>
      </w:tr>
      <w:tr w:rsidR="00C64A45" w:rsidRPr="00C64A45" w:rsidTr="00C64A45">
        <w:trPr>
          <w:trHeight w:val="345"/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148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/</w:t>
            </w:r>
          </w:p>
        </w:tc>
      </w:tr>
      <w:tr w:rsidR="00C64A45" w:rsidRPr="00C64A45" w:rsidTr="00C64A45">
        <w:trPr>
          <w:trHeight w:val="345"/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数学科学研究院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/</w:t>
            </w:r>
          </w:p>
        </w:tc>
      </w:tr>
      <w:tr w:rsidR="00C64A45" w:rsidRPr="00C64A45" w:rsidTr="00C64A45">
        <w:trPr>
          <w:trHeight w:val="345"/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理学院化学系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154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/</w:t>
            </w:r>
          </w:p>
        </w:tc>
      </w:tr>
      <w:tr w:rsidR="00C64A45" w:rsidRPr="00C64A45" w:rsidTr="00C64A45">
        <w:trPr>
          <w:trHeight w:val="345"/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理学院物理学系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/</w:t>
            </w:r>
          </w:p>
        </w:tc>
      </w:tr>
      <w:tr w:rsidR="00C64A45" w:rsidRPr="00C64A45" w:rsidTr="00C64A45">
        <w:trPr>
          <w:trHeight w:val="345"/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高</w:t>
            </w:r>
            <w:proofErr w:type="gramStart"/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瓴</w:t>
            </w:r>
            <w:proofErr w:type="gramEnd"/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人工智能学院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161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/</w:t>
            </w:r>
          </w:p>
        </w:tc>
      </w:tr>
      <w:tr w:rsidR="00C64A45" w:rsidRPr="00C64A45" w:rsidTr="00C64A45">
        <w:trPr>
          <w:trHeight w:val="345"/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理学院心理学系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594</w:t>
            </w:r>
          </w:p>
        </w:tc>
      </w:tr>
      <w:tr w:rsidR="00C64A45" w:rsidRPr="00C64A45" w:rsidTr="00C64A45">
        <w:trPr>
          <w:trHeight w:val="345"/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3928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3708</w:t>
            </w:r>
          </w:p>
        </w:tc>
      </w:tr>
      <w:tr w:rsidR="00C64A45" w:rsidRPr="00C64A45" w:rsidTr="00C64A45">
        <w:trPr>
          <w:trHeight w:val="345"/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农业与农村发展学院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454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258</w:t>
            </w:r>
          </w:p>
        </w:tc>
      </w:tr>
      <w:tr w:rsidR="00C64A45" w:rsidRPr="00C64A45" w:rsidTr="00C64A45">
        <w:trPr>
          <w:trHeight w:val="345"/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信息资源管理学院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449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444</w:t>
            </w:r>
          </w:p>
        </w:tc>
      </w:tr>
      <w:tr w:rsidR="00C64A45" w:rsidRPr="00C64A45" w:rsidTr="00C64A45">
        <w:trPr>
          <w:trHeight w:val="345"/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534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534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/</w:t>
            </w:r>
          </w:p>
        </w:tc>
      </w:tr>
      <w:tr w:rsidR="00C64A45" w:rsidRPr="00C64A45" w:rsidTr="00C64A45">
        <w:trPr>
          <w:trHeight w:val="345"/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社会与人口学院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168</w:t>
            </w:r>
          </w:p>
        </w:tc>
      </w:tr>
      <w:tr w:rsidR="00C64A45" w:rsidRPr="00C64A45" w:rsidTr="00C64A45">
        <w:trPr>
          <w:trHeight w:val="345"/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2764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553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2211</w:t>
            </w:r>
          </w:p>
        </w:tc>
      </w:tr>
      <w:tr w:rsidR="00C64A45" w:rsidRPr="00C64A45" w:rsidTr="00C64A45">
        <w:trPr>
          <w:trHeight w:val="345"/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148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/</w:t>
            </w:r>
          </w:p>
        </w:tc>
      </w:tr>
      <w:tr w:rsidR="00C64A45" w:rsidRPr="00C64A45" w:rsidTr="00C64A45">
        <w:trPr>
          <w:trHeight w:val="345"/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国际学院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235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235</w:t>
            </w:r>
          </w:p>
        </w:tc>
      </w:tr>
      <w:tr w:rsidR="00C64A45" w:rsidRPr="00C64A45" w:rsidTr="00C64A45">
        <w:trPr>
          <w:trHeight w:val="345"/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合计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26443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11698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4A45" w:rsidRPr="00C64A45" w:rsidRDefault="00C64A45" w:rsidP="00C64A45">
            <w:pPr>
              <w:widowControl/>
              <w:spacing w:line="315" w:lineRule="atLeas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64A45">
              <w:rPr>
                <w:rFonts w:ascii="微软雅黑" w:eastAsia="微软雅黑" w:hAnsi="微软雅黑" w:cs="Arial" w:hint="eastAsia"/>
                <w:color w:val="333333"/>
                <w:kern w:val="0"/>
                <w:sz w:val="24"/>
                <w:szCs w:val="24"/>
              </w:rPr>
              <w:t>14745</w:t>
            </w:r>
          </w:p>
        </w:tc>
      </w:tr>
    </w:tbl>
    <w:p w:rsidR="007D73D1" w:rsidRDefault="007D73D1" w:rsidP="00E24CB9">
      <w:pPr>
        <w:rPr>
          <w:rFonts w:ascii="Times New Roman" w:eastAsia="宋体" w:hAnsi="Times New Roman" w:cs="Times New Roman"/>
          <w:color w:val="000000"/>
        </w:rPr>
      </w:pPr>
      <w:bookmarkStart w:id="0" w:name="_GoBack"/>
      <w:bookmarkEnd w:id="0"/>
    </w:p>
    <w:p w:rsidR="007D73D1" w:rsidRDefault="007D73D1" w:rsidP="00E24CB9">
      <w:pPr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 xml:space="preserve">　　</w:t>
      </w:r>
    </w:p>
    <w:p w:rsidR="007D73D1" w:rsidRDefault="007D73D1" w:rsidP="00E24CB9">
      <w:pPr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 xml:space="preserve">　　</w:t>
      </w:r>
    </w:p>
    <w:p w:rsidR="007D73D1" w:rsidRDefault="007D73D1" w:rsidP="00E24CB9">
      <w:pPr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 xml:space="preserve">　　</w:t>
      </w:r>
    </w:p>
    <w:p w:rsidR="00E24CB9" w:rsidRPr="00E24CB9" w:rsidRDefault="00E24CB9" w:rsidP="00E24CB9">
      <w:pPr>
        <w:rPr>
          <w:rFonts w:ascii="Times New Roman" w:eastAsia="宋体" w:hAnsi="Times New Roman" w:cs="Times New Roman"/>
          <w:color w:val="000000"/>
        </w:rPr>
      </w:pPr>
    </w:p>
    <w:sectPr w:rsidR="00E24CB9" w:rsidRPr="00E24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238" w:rsidRDefault="00912238" w:rsidP="00E24CB9">
      <w:r>
        <w:separator/>
      </w:r>
    </w:p>
  </w:endnote>
  <w:endnote w:type="continuationSeparator" w:id="0">
    <w:p w:rsidR="00912238" w:rsidRDefault="00912238" w:rsidP="00E2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238" w:rsidRDefault="00912238" w:rsidP="00E24CB9">
      <w:r>
        <w:separator/>
      </w:r>
    </w:p>
  </w:footnote>
  <w:footnote w:type="continuationSeparator" w:id="0">
    <w:p w:rsidR="00912238" w:rsidRDefault="00912238" w:rsidP="00E24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FC"/>
    <w:rsid w:val="005203FC"/>
    <w:rsid w:val="00690666"/>
    <w:rsid w:val="007D73D1"/>
    <w:rsid w:val="00912238"/>
    <w:rsid w:val="00C64A45"/>
    <w:rsid w:val="00E2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4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4C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4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4CB9"/>
    <w:rPr>
      <w:sz w:val="18"/>
      <w:szCs w:val="18"/>
    </w:rPr>
  </w:style>
  <w:style w:type="paragraph" w:customStyle="1" w:styleId="vsbcontentstart">
    <w:name w:val="vsbcontent_start"/>
    <w:basedOn w:val="a"/>
    <w:rsid w:val="00C64A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C64A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64A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4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4C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4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4CB9"/>
    <w:rPr>
      <w:sz w:val="18"/>
      <w:szCs w:val="18"/>
    </w:rPr>
  </w:style>
  <w:style w:type="paragraph" w:customStyle="1" w:styleId="vsbcontentstart">
    <w:name w:val="vsbcontent_start"/>
    <w:basedOn w:val="a"/>
    <w:rsid w:val="00C64A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C64A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64A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>微软中国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2020-11-11T07:12:00Z</dcterms:created>
  <dcterms:modified xsi:type="dcterms:W3CDTF">2020-11-11T07:12:00Z</dcterms:modified>
</cp:coreProperties>
</file>