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3" w:rsidRDefault="00351AED" w:rsidP="00351AED">
      <w:pPr>
        <w:rPr>
          <w:rFonts w:ascii="Times New Roman" w:eastAsia="宋体" w:hAnsi="Times New Roman" w:cs="Times New Roman" w:hint="eastAsia"/>
          <w:color w:val="000000"/>
        </w:rPr>
      </w:pPr>
      <w:r w:rsidRPr="00351AED">
        <w:rPr>
          <w:rFonts w:ascii="Times New Roman" w:eastAsia="宋体" w:hAnsi="Times New Roman" w:cs="Times New Roman" w:hint="eastAsia"/>
          <w:color w:val="000000"/>
        </w:rPr>
        <w:t xml:space="preserve">　　中共山东省委党校</w:t>
      </w:r>
      <w:r w:rsidRPr="00351AED">
        <w:rPr>
          <w:rFonts w:ascii="Times New Roman" w:eastAsia="宋体" w:hAnsi="Times New Roman" w:cs="Times New Roman" w:hint="eastAsia"/>
          <w:color w:val="000000"/>
        </w:rPr>
        <w:t>2021</w:t>
      </w:r>
      <w:r w:rsidRPr="00351AED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E449D3" w:rsidRDefault="00E449D3" w:rsidP="00351AE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915"/>
        <w:gridCol w:w="1815"/>
        <w:gridCol w:w="3096"/>
      </w:tblGrid>
      <w:tr w:rsidR="0054271B" w:rsidRPr="0054271B" w:rsidTr="0054271B">
        <w:trPr>
          <w:trHeight w:val="1886"/>
        </w:trPr>
        <w:tc>
          <w:tcPr>
            <w:tcW w:w="1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专业代码、名称及研究方向</w:t>
            </w:r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proofErr w:type="gramStart"/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 xml:space="preserve">备　　</w:t>
            </w:r>
            <w:proofErr w:type="gramEnd"/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注</w:t>
            </w:r>
          </w:p>
        </w:tc>
      </w:tr>
      <w:tr w:rsidR="0054271B" w:rsidRPr="0054271B" w:rsidTr="0054271B">
        <w:trPr>
          <w:trHeight w:val="2759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010101马克思主义哲学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01唯物史观与当代社会发展研究；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02现代生存论研究；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03价值与文化哲学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04马克思主义政治哲学与当代政治发展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701马克思主义哲学原理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810西方哲学史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复试科目：马克思主义哲学史。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①马克思主义哲学原著；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②中国哲学史。</w:t>
            </w:r>
          </w:p>
        </w:tc>
        <w:bookmarkStart w:id="0" w:name="_GoBack"/>
        <w:bookmarkEnd w:id="0"/>
      </w:tr>
      <w:tr w:rsidR="0054271B" w:rsidRPr="0054271B" w:rsidTr="0054271B">
        <w:trPr>
          <w:trHeight w:val="2545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020101政治经济学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 社会主义经济理论研究；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 中国经济体制改革理论与实践研究；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 农村经济研究。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303数学三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802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经济学综合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复试科目：西方经济学。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①经济学说史；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②货币银行学。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经济学综合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包含政治经济学和西方经济学。</w:t>
            </w:r>
          </w:p>
        </w:tc>
      </w:tr>
      <w:tr w:rsidR="0054271B" w:rsidRPr="0054271B" w:rsidTr="0054271B">
        <w:trPr>
          <w:trHeight w:val="2545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020105世界经济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01对外开放问题研究；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02国际贸易问题研究；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03经济全球化问题研究。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303数学三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802经济学综合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复试科目：世界经济。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①国际金融；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②国际贸易。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经济学综合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包含政治经济学和西方经济学。</w:t>
            </w:r>
          </w:p>
        </w:tc>
      </w:tr>
      <w:tr w:rsidR="0054271B" w:rsidRPr="0054271B" w:rsidTr="0054271B">
        <w:trPr>
          <w:trHeight w:val="977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020106人口、资源与环境经济学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01循环经济研究；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02绿色发展研究；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03可持续发展研究。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303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数学三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802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经济学综合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人口、资源与环境经济学。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①发展经济学；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②区域经济学。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  <w:shd w:val="clear" w:color="auto" w:fill="FFFFFF"/>
              </w:rPr>
              <w:t>经济学综合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包含政治经济学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和西方经济学。</w:t>
            </w:r>
          </w:p>
        </w:tc>
      </w:tr>
      <w:tr w:rsidR="0054271B" w:rsidRPr="0054271B" w:rsidTr="0054271B">
        <w:trPr>
          <w:trHeight w:val="2323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lastRenderedPageBreak/>
              <w:t>030201政治学理论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01中国特色社会主义民主政治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02当代中国政府与政治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702政治学原理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816当代中国政府与政治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复试科目：当代西方政治制度。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①中共党史；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②世界近代史。</w:t>
            </w:r>
          </w:p>
        </w:tc>
      </w:tr>
      <w:tr w:rsidR="0054271B" w:rsidRPr="0054271B" w:rsidTr="0054271B">
        <w:trPr>
          <w:trHeight w:val="2794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030203科学社会主义与国际共产主义运动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 中国特色社会主义；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 当代国外社会主义；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 中国特色社会主义文化研究。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702政治学原理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815科学社会主义基本理论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复试科目：社会主义思想史。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①中国特色社会主义；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②当代世界社会主义。</w:t>
            </w:r>
          </w:p>
        </w:tc>
      </w:tr>
      <w:tr w:rsidR="0054271B" w:rsidRPr="0054271B" w:rsidTr="0054271B">
        <w:trPr>
          <w:trHeight w:val="3096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030204中共党史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 马克思主义政党理论研究；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 执政党建设理论与实践；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 世界政党比较研究；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04 中国共产党历史经验研究。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705科学社会主义与国际共产主义运动 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813党的历史和党的建设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复试科目：马克思主义党的学说史和中华人民共和国史。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①政治学；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②中国特色社会主义理论体系。</w:t>
            </w:r>
          </w:p>
        </w:tc>
      </w:tr>
      <w:tr w:rsidR="0054271B" w:rsidRPr="0054271B" w:rsidTr="0054271B">
        <w:trPr>
          <w:trHeight w:val="1141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030501马克思主义基本原理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01马克思主义理论与现代化；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02马克思主义意识形态理论研究；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03马克思主义与中国传</w:t>
            </w: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统文化。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703马克思主义基本原理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814马克思主义经典著作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马克思主义发展史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毛泽东思想和中国特色社会主义理论体系；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习近平新时代中国特色社会主义思想。</w:t>
            </w:r>
          </w:p>
        </w:tc>
      </w:tr>
      <w:tr w:rsidR="0054271B" w:rsidRPr="0054271B" w:rsidTr="0054271B">
        <w:trPr>
          <w:trHeight w:val="1535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lastRenderedPageBreak/>
              <w:t>030503马克思主义中国化研究</w:t>
            </w:r>
          </w:p>
          <w:p w:rsidR="0054271B" w:rsidRPr="0054271B" w:rsidRDefault="0054271B" w:rsidP="0054271B">
            <w:pPr>
              <w:widowControl/>
              <w:spacing w:line="360" w:lineRule="atLeas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01马克思主义中国化的历史进程与理论体系研究；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02马克思主义中国化与当代中国经济社会发展研究。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703马克思主义基本原理</w:t>
            </w:r>
          </w:p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54271B" w:rsidRPr="0054271B" w:rsidRDefault="0054271B" w:rsidP="0054271B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817中国化的马克思主义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复试科目：马克思主义中国化基本问题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①马克思主义发展史；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②中国近现代史纲要。</w:t>
            </w:r>
          </w:p>
        </w:tc>
      </w:tr>
      <w:tr w:rsidR="0054271B" w:rsidRPr="0054271B" w:rsidTr="0054271B">
        <w:trPr>
          <w:trHeight w:val="1351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030505思想政治教育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01思想政治教育工作创新研究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02思想政治教育学原理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03政治伦理与道德建设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706伦理学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812思想政治教育原理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社会学概论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马克思主义基本原理；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思想道德修养与法律基础。</w:t>
            </w:r>
          </w:p>
        </w:tc>
      </w:tr>
      <w:tr w:rsidR="0054271B" w:rsidRPr="0054271B" w:rsidTr="0054271B">
        <w:trPr>
          <w:trHeight w:val="1351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030506 中国近现代史基本问题研究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01中国近现代史基本规律和主要经验；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02 中国近现代思想文化史。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201英语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703马克思主义基本原理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818中国近现代史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复试科目：马克思主义发展史。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同等学力加试科目：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①中国特色社会主义理论；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②中国近现代思想文化史</w:t>
            </w:r>
          </w:p>
        </w:tc>
      </w:tr>
      <w:tr w:rsidR="0054271B" w:rsidRPr="0054271B" w:rsidTr="0054271B">
        <w:trPr>
          <w:trHeight w:val="1763"/>
        </w:trPr>
        <w:tc>
          <w:tcPr>
            <w:tcW w:w="16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125200 公共管理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center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199管理类联考综合能力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204英语（二）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复试科目：思想政治理论</w:t>
            </w:r>
          </w:p>
          <w:p w:rsidR="0054271B" w:rsidRPr="0054271B" w:rsidRDefault="0054271B" w:rsidP="0054271B">
            <w:pPr>
              <w:widowControl/>
              <w:spacing w:before="100" w:after="100" w:line="360" w:lineRule="atLeast"/>
              <w:jc w:val="left"/>
              <w:rPr>
                <w:rFonts w:ascii="Calibri" w:eastAsia="宋体" w:hAnsi="Calibri" w:cs="宋体"/>
                <w:color w:val="3E3E3E"/>
                <w:kern w:val="0"/>
                <w:szCs w:val="21"/>
              </w:rPr>
            </w:pPr>
            <w:r w:rsidRPr="0054271B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          公共管理</w:t>
            </w:r>
          </w:p>
        </w:tc>
      </w:tr>
    </w:tbl>
    <w:p w:rsidR="00E449D3" w:rsidRDefault="00E449D3" w:rsidP="00351AED">
      <w:pPr>
        <w:rPr>
          <w:rFonts w:ascii="Times New Roman" w:eastAsia="宋体" w:hAnsi="Times New Roman" w:cs="Times New Roman"/>
          <w:color w:val="000000"/>
        </w:rPr>
      </w:pPr>
    </w:p>
    <w:p w:rsidR="00E449D3" w:rsidRDefault="00E449D3" w:rsidP="00351AE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449D3" w:rsidRDefault="00E449D3" w:rsidP="00351AE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449D3" w:rsidRDefault="00E449D3" w:rsidP="00351AE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51AED" w:rsidRPr="00351AED" w:rsidRDefault="00351AED" w:rsidP="00351AED">
      <w:pPr>
        <w:rPr>
          <w:rFonts w:ascii="Times New Roman" w:eastAsia="宋体" w:hAnsi="Times New Roman" w:cs="Times New Roman"/>
          <w:color w:val="000000"/>
        </w:rPr>
      </w:pPr>
    </w:p>
    <w:sectPr w:rsidR="00351AED" w:rsidRPr="0035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26" w:rsidRDefault="008B0626" w:rsidP="00351AED">
      <w:r>
        <w:separator/>
      </w:r>
    </w:p>
  </w:endnote>
  <w:endnote w:type="continuationSeparator" w:id="0">
    <w:p w:rsidR="008B0626" w:rsidRDefault="008B0626" w:rsidP="003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26" w:rsidRDefault="008B0626" w:rsidP="00351AED">
      <w:r>
        <w:separator/>
      </w:r>
    </w:p>
  </w:footnote>
  <w:footnote w:type="continuationSeparator" w:id="0">
    <w:p w:rsidR="008B0626" w:rsidRDefault="008B0626" w:rsidP="0035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2"/>
    <w:rsid w:val="00351AED"/>
    <w:rsid w:val="003B1132"/>
    <w:rsid w:val="0054271B"/>
    <w:rsid w:val="0079755F"/>
    <w:rsid w:val="008B0626"/>
    <w:rsid w:val="00E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AED"/>
    <w:rPr>
      <w:sz w:val="18"/>
      <w:szCs w:val="18"/>
    </w:rPr>
  </w:style>
  <w:style w:type="character" w:styleId="a5">
    <w:name w:val="Strong"/>
    <w:basedOn w:val="a0"/>
    <w:uiPriority w:val="22"/>
    <w:qFormat/>
    <w:rsid w:val="00542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AED"/>
    <w:rPr>
      <w:sz w:val="18"/>
      <w:szCs w:val="18"/>
    </w:rPr>
  </w:style>
  <w:style w:type="character" w:styleId="a5">
    <w:name w:val="Strong"/>
    <w:basedOn w:val="a0"/>
    <w:uiPriority w:val="22"/>
    <w:qFormat/>
    <w:rsid w:val="00542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2020-10-09T07:58:00Z</dcterms:created>
  <dcterms:modified xsi:type="dcterms:W3CDTF">2020-10-09T07:58:00Z</dcterms:modified>
</cp:coreProperties>
</file>