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149" w:rsidRDefault="003C4E35" w:rsidP="003C4E35">
      <w:pPr>
        <w:rPr>
          <w:rFonts w:ascii="Times New Roman" w:eastAsia="宋体" w:hAnsi="Times New Roman" w:cs="Times New Roman" w:hint="eastAsia"/>
          <w:color w:val="000000"/>
        </w:rPr>
      </w:pPr>
      <w:r w:rsidRPr="003C4E35">
        <w:rPr>
          <w:rFonts w:ascii="Times New Roman" w:eastAsia="宋体" w:hAnsi="Times New Roman" w:cs="Times New Roman" w:hint="eastAsia"/>
          <w:color w:val="000000"/>
        </w:rPr>
        <w:t xml:space="preserve">　　浙江财经大学</w:t>
      </w:r>
      <w:r w:rsidRPr="003C4E35">
        <w:rPr>
          <w:rFonts w:ascii="Times New Roman" w:eastAsia="宋体" w:hAnsi="Times New Roman" w:cs="Times New Roman" w:hint="eastAsia"/>
          <w:color w:val="000000"/>
        </w:rPr>
        <w:t>2021</w:t>
      </w:r>
      <w:r w:rsidRPr="003C4E35">
        <w:rPr>
          <w:rFonts w:ascii="Times New Roman" w:eastAsia="宋体" w:hAnsi="Times New Roman" w:cs="Times New Roman" w:hint="eastAsia"/>
          <w:color w:val="000000"/>
        </w:rPr>
        <w:t>年硕士研究生入学考试业务课参考书目</w:t>
      </w:r>
    </w:p>
    <w:p w:rsidR="00736149" w:rsidRDefault="00736149" w:rsidP="003C4E3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B94D19" w:rsidRDefault="00B94D19" w:rsidP="00B94D19">
      <w:pPr>
        <w:pStyle w:val="a5"/>
        <w:shd w:val="clear" w:color="auto" w:fill="FFFFFF"/>
        <w:spacing w:line="315" w:lineRule="atLeast"/>
        <w:ind w:firstLine="420"/>
        <w:jc w:val="center"/>
        <w:rPr>
          <w:color w:val="000000"/>
          <w:sz w:val="21"/>
          <w:szCs w:val="21"/>
        </w:rPr>
      </w:pPr>
      <w:r>
        <w:rPr>
          <w:rStyle w:val="a6"/>
          <w:rFonts w:hint="eastAsia"/>
          <w:color w:val="000000"/>
        </w:rPr>
        <w:t>浙江财经大学2021年硕士研究生入学考试业务课参考书目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Style w:val="a6"/>
          <w:rFonts w:hint="eastAsia"/>
          <w:color w:val="000000"/>
          <w:sz w:val="21"/>
          <w:szCs w:val="21"/>
        </w:rPr>
        <w:t>020101政治经济学</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1．业务课二参考书目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《西方经济学（微观部分）、（宏观部分）》（第七版），高鸿业主编，中国人民大学出版社，2018年。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2．复试参考书目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《政治经济学教程》（第八版），宋涛主编，中国人民大学出版社，2008年。（或其它同类教材）</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3．加试参考书目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科目1：《经济思想史》（第七版），斯坦利·布鲁等，北京大学出版社，2008年。（或其它同类教材）</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科目2：</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① 《资本论·第一卷》，马克思著，人民出版社，2004年。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② 《资本论选读》，杨志主编，中国人民大学出版社，2004年。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Style w:val="a6"/>
          <w:rFonts w:hint="eastAsia"/>
          <w:color w:val="000000"/>
          <w:sz w:val="21"/>
          <w:szCs w:val="21"/>
        </w:rPr>
        <w:t>020103经济史</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1．业务课二参考书目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《西方经济学（微观部分）、（宏观部分）》（第七版），高鸿业主编，中国人民大学出版社，2018年。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2．复试参考书目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《中国近代经济史》（教材，作者、版本不限）</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3．加试参考书目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科目1：《发展经济学》（教材，作者、版本不限）</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科目2：《经济思想史》（第七版），斯坦利·布鲁等，北京大学出版社，2008年。（或其它同类教材）</w:t>
      </w:r>
    </w:p>
    <w:p w:rsidR="00B94D19" w:rsidRDefault="00B94D19" w:rsidP="00B94D19">
      <w:pPr>
        <w:pStyle w:val="a5"/>
        <w:shd w:val="clear" w:color="auto" w:fill="FFFFFF"/>
        <w:spacing w:line="315" w:lineRule="atLeast"/>
        <w:ind w:firstLine="420"/>
        <w:jc w:val="both"/>
        <w:rPr>
          <w:rFonts w:hint="eastAsia"/>
          <w:color w:val="000000"/>
          <w:sz w:val="21"/>
          <w:szCs w:val="21"/>
        </w:rPr>
      </w:pPr>
      <w:r>
        <w:rPr>
          <w:rStyle w:val="a6"/>
          <w:rFonts w:hint="eastAsia"/>
          <w:color w:val="000000"/>
          <w:sz w:val="21"/>
          <w:szCs w:val="21"/>
        </w:rPr>
        <w:lastRenderedPageBreak/>
        <w:t>020104西方经济学</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1．业务课二参考书目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《西方经济学（微观部分）、（宏观部分）》（第七版），高鸿业主编，中国人民大学出版社，2018年。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2．复试参考书目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《经济学说史教程》（第二版），陈孟熙主编，中国人民大学出版社，2003年。（或其它同类教材）</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3．加试参考书目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科目1：《现代西方经济学主要流派》（第一版），张世晴、耿作石，南开大学出版社，2003年。（或其它同类教材）</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科目2：</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① 《新制度经济学》，卢现祥、朱巧玲主编，北京大学出版社，2007年。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② 《新制度经济学导论》，谭庆刚主编，清华大学出版社，2011年。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Style w:val="a6"/>
          <w:rFonts w:hint="eastAsia"/>
          <w:color w:val="000000"/>
          <w:sz w:val="21"/>
          <w:szCs w:val="21"/>
        </w:rPr>
        <w:t>020106人口、资源与环境经济学</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1．业务课二参考书目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《西方经济学（微观部分）、（宏观部分）》（第七版），高鸿业主编，中国人民大学出版社，2018年。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2．复试参考书目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《环境与自然资源经济学》（第8版），汤姆·蒂坦伯格，琳恩·刘易斯著；王晓霞等译，中国人民大学出版社，2011年或其他最新版本。</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3．加试参考书目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科目1：《区域经济学》（第四版），高洪深编著，中国人民大学出版社，2014年。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科目2：《发展经济学》（教材，作者、版本不限）。</w:t>
      </w:r>
    </w:p>
    <w:p w:rsidR="00B94D19" w:rsidRDefault="00B94D19" w:rsidP="00B94D19">
      <w:pPr>
        <w:pStyle w:val="a5"/>
        <w:shd w:val="clear" w:color="auto" w:fill="FFFFFF"/>
        <w:spacing w:line="315" w:lineRule="atLeast"/>
        <w:ind w:firstLine="420"/>
        <w:jc w:val="both"/>
        <w:rPr>
          <w:rFonts w:hint="eastAsia"/>
          <w:color w:val="000000"/>
          <w:sz w:val="21"/>
          <w:szCs w:val="21"/>
        </w:rPr>
      </w:pPr>
      <w:r>
        <w:rPr>
          <w:rStyle w:val="a6"/>
          <w:rFonts w:hint="eastAsia"/>
          <w:color w:val="000000"/>
          <w:sz w:val="21"/>
          <w:szCs w:val="21"/>
        </w:rPr>
        <w:t>020203财政学</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1．业务课二参考书目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lastRenderedPageBreak/>
        <w:t>《西方经济学（微观部分）、（宏观部分）》（第七版），高鸿业主编，中国人民大学出版社，2018年。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2．复试参考书目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《财政学》（第二版），钟晓敏主编，高等教育出版社，2015年。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3．加试参考书目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科目1：《中国税制》，吴利群、杨春玲主编，高等教育出版社，2016年。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科目2：《公共支出分析》，金戈、赵海利著，浙江大学出版社，2011年。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Style w:val="a6"/>
          <w:rFonts w:hint="eastAsia"/>
          <w:color w:val="000000"/>
          <w:sz w:val="21"/>
          <w:szCs w:val="21"/>
        </w:rPr>
        <w:t>020204金融学</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1．业务课二参考书目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《西方经济学（微观部分）、（宏观部分）》（第七版），高鸿业主编，中国人民大学出版社，2018年。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2．复试参考书目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《货币金融学》（第十一版），费雷德里克·S·米什金，中国人民大学出版社，2016年。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3．加试参考书目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科目1：《金融市场学》（第五版），张亦春、郑振龙、林海主编，高等教育出版社，2017年。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科目2：《公司理财》(第十一版)，斯蒂芬·A·罗斯等编著，机械工业出版社，2017年。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Style w:val="a6"/>
          <w:rFonts w:hint="eastAsia"/>
          <w:color w:val="000000"/>
          <w:sz w:val="21"/>
          <w:szCs w:val="21"/>
        </w:rPr>
        <w:t>020201国民经济学</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1．业务课二参考书目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《西方经济学（微观部分）、（宏观部分）》（第七版），高鸿业主编，中国人民大学出版社，2018年。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2．复试参考书目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《国民经济学》（第二版），林木西、黄泰岩主编，经济科学出版社，2010年。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3．加试参考书目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lastRenderedPageBreak/>
        <w:t>科目1：《产业经济学》(第三版)，王俊豪主编，高等教育出版社，2016年。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科目2：《区域经济学》（第四版），高洪深编著，中国人民大学出版社，2014年。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Style w:val="a6"/>
          <w:rFonts w:hint="eastAsia"/>
          <w:color w:val="000000"/>
          <w:sz w:val="21"/>
          <w:szCs w:val="21"/>
        </w:rPr>
        <w:t>020202区域经济学</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1．业务课二参考书目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《西方经济学（微观部分）、（宏观部分）》（第七版），高鸿业主编，中国人民大学出版社，2018年。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2．复试参考书目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《现代区域经济学》（修订版），魏后凯编著，经济管理出版社，2011年。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3．加试参考书目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科目1：《经济地理学》（第二版），李小建主编，高等教育出版社，2006年。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科目2：《产业经济学》(第三版)，王俊豪主编，高等教育出版社，2016年。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Style w:val="a6"/>
          <w:rFonts w:hint="eastAsia"/>
          <w:color w:val="000000"/>
          <w:sz w:val="21"/>
          <w:szCs w:val="21"/>
        </w:rPr>
        <w:t>020205产业经济学</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1．业务课二参考书目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《西方经济学（微观部分）、（宏观部分）》（第七版），高鸿业主编，中国人民大学出版社，2018年。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2．复试参考书目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《产业经济学》(第三版)，王俊豪主编，高等教育出版社，2016年。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3．加试参考书目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科目1：《区域经济学》（第四版），高洪深编著，中国人民大学出版社，2014年。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科目2：《管制经济学原理》（第二版），王俊豪主编，高等教育出版社，2014年。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Style w:val="a6"/>
          <w:rFonts w:hint="eastAsia"/>
          <w:color w:val="000000"/>
          <w:sz w:val="21"/>
          <w:szCs w:val="21"/>
        </w:rPr>
        <w:t>020206国际贸易学</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1．业务课二参考书目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《西方经济学（微观部分）、（宏观部分）》（第七版），高鸿业主编，中国人民大学出版社，2018年。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2．复试参考书目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lastRenderedPageBreak/>
        <w:t>《国际经济学：理论与政策》（第十版），保罗·R·克鲁格曼、茅瑞斯·奥伯斯法尔德，中国人民大学出版社，2016年。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3．加试参考书目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科目1：《国际贸易》（第三版），罗伯特·C·芬斯特拉、艾伦·M·泰勒 著，中国人民大学出版社，2017年。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科目2：《进出口贸易实务教程》（第八版），吴百福、徐小薇、聂清著，格致出版社、上海人民出版社，2020年。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Style w:val="a6"/>
          <w:rFonts w:hint="eastAsia"/>
          <w:color w:val="000000"/>
          <w:sz w:val="21"/>
          <w:szCs w:val="21"/>
        </w:rPr>
        <w:t>020209数量经济学</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1．业务课二参考书目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《西方经济学（微观部分）、（宏观部分）》（第七版），高鸿业主编，中国人民大学出版社，2018年。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2．复试参考书目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《概率论基础》（第三版），李贤平著，高等教育出版社，2010年。（或其它同类教材）</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3．加试参考书目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科目1：《概率论与数理统计》（书中4－5章数理统计主干部分），陈希孺著，科学出版社，中国科学技术大学出版社，2000年。（或其它同类教材）</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科目2：《当代西方经济学流派》，蒋自强、史晋川、张旭昆著，复旦大学出版社，1996年。（或其它同类教材）</w:t>
      </w:r>
    </w:p>
    <w:p w:rsidR="00B94D19" w:rsidRDefault="00B94D19" w:rsidP="00B94D19">
      <w:pPr>
        <w:pStyle w:val="a5"/>
        <w:shd w:val="clear" w:color="auto" w:fill="FFFFFF"/>
        <w:spacing w:line="315" w:lineRule="atLeast"/>
        <w:ind w:firstLine="420"/>
        <w:jc w:val="both"/>
        <w:rPr>
          <w:rFonts w:hint="eastAsia"/>
          <w:color w:val="000000"/>
          <w:sz w:val="21"/>
          <w:szCs w:val="21"/>
        </w:rPr>
      </w:pPr>
      <w:r>
        <w:rPr>
          <w:rStyle w:val="a6"/>
          <w:rFonts w:hint="eastAsia"/>
          <w:color w:val="000000"/>
          <w:sz w:val="21"/>
          <w:szCs w:val="21"/>
        </w:rPr>
        <w:t>0202Z1管制经济学</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1．业务课二参考书目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《西方经济学（微观部分）、（宏观部分）》（第七版），高鸿业主编，中国人民大学出版社，2018年。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2．复试参考书目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《管制经济学原理》（第二版），王俊豪主编，高等教育出版社，2014年。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3．加试参考书目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科目1：《产业经济学》（第三版），王俊豪主编，高等教育出版社，2016年。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lastRenderedPageBreak/>
        <w:t>科目2：《现代产业组织》，丹尼斯·卡尔顿，中国人民大学出版社，2009年。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Style w:val="a6"/>
          <w:rFonts w:hint="eastAsia"/>
          <w:color w:val="000000"/>
          <w:sz w:val="21"/>
          <w:szCs w:val="21"/>
        </w:rPr>
        <w:t>0301Z1 马克思主义法治思想中国化研究</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1．业务课一参考书目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① 《马克思主义基本原理概论》(2018年版)，本书编写组著，高等教育出版社，2018年。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2．业务课二参考书目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① 《马克思主义发展史》，《马克思主义发展史》编写组，高等教育出版社、人民出版社，2013年。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3．复试参考书目（选考其中一门）</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① 《马克思主义法律思想研究》，宋秉武著，中国社会科学出版社，2017年。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② 《马克思主义哲学》，《马克思主义哲学》编写组，高等教育出版社，2011年。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4．加试参考书目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科目1：《马克思主义政治经济学原理》（第三版），张雷声主编，中国人民大学出版社，2015年。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科目2：《思想道德修养与法律基础》(2018年版)，本书编写组著，高等教育出版社，2018年。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Style w:val="a6"/>
          <w:rFonts w:hint="eastAsia"/>
          <w:color w:val="000000"/>
          <w:sz w:val="21"/>
          <w:szCs w:val="21"/>
        </w:rPr>
        <w:t>030101法学理论</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1．业务课一参考书目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① 《法理学》（第五版），张文显主编，北京大学出版社、高等教育出版社，2018年。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② 《宪法》（第四版），周叶中主编，高等教育出版社，2016年。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2．业务课二参考书目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① 《刑法学》（第八版）总论部分，高铭暄、马克昌主编，北京大学出版社、高等教育出版社，2017年。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② 《民法学》（第五版）总论部分，王利明、杨立新、王轶、程啸著，法律出版社，2017年。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3．复试参考书目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lastRenderedPageBreak/>
        <w:t>《法理学》（第五版），张文显主编，北京大学出版社、高等教育出版社，2018年。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4．加试参考书目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科目1：《民法分论》，《民法学》（第五版）分论部分，王利明、杨立新、王轶、程啸著，法律出版社，2017年。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科目2：《刑法分论》，《刑法学》（第八版）分论部分，高铭暄、马克昌主编，北京大学出版社、高等教育出版社，2017年。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Style w:val="a6"/>
          <w:rFonts w:hint="eastAsia"/>
          <w:color w:val="000000"/>
          <w:sz w:val="21"/>
          <w:szCs w:val="21"/>
        </w:rPr>
        <w:t>030103宪法学与行政法学</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1．业务课一参考书目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① 《法理学》（第五版），张文显主编，北京大学出版社、高等教育出版社，2018年。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② 《宪法》（第四版），周叶中主编，高等教育出版社，2016年。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2．业务课二参考书目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① 《刑法学》（第八版）总论部分，高铭暄、马克昌主编，北京大学出版社、高等教育出版社，2017年。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② 《民法学》（第五版）总论部分，王利明、杨立新、王轶、程啸著，法律出版社，2017年。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3.复试参考书目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《行政法学》，胡建淼著，法律出版社，2015年版。</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《现代行政法总论》，章剑生著，法律出版社，2019年版。</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4．加试参考书目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科目1：《民法分论》，《民法学》（第五版）分论部分，王利明、杨立新、王轶、程啸著，法律出版社，2017年。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科目2：《刑法分论》，《刑法学》（第八版）分论部分，高铭暄、马克昌主编，北京大学出版社、高等教育出版社，2017年。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Style w:val="a6"/>
          <w:rFonts w:hint="eastAsia"/>
          <w:color w:val="000000"/>
          <w:sz w:val="21"/>
          <w:szCs w:val="21"/>
        </w:rPr>
        <w:t>030105民商法学</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1．业务课一参考书目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① 《法理学》（第五版），张文显主编，高等教育出版社、北京大学出版社，2018年。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lastRenderedPageBreak/>
        <w:t>② 《宪法》（第四版），周叶中主编，高等教育出版社，2016年。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2．业务课二参考书目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① 《刑法学》（第八版）总论部分，高铭暄、马克昌主编，高等教育出版社，2017年。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② 《民法学》（第五版）总论部分，王利明、杨立新、王轶、程啸著，法律出版社，2017年。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3．复试参考书目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《商法学》（第三版），赵旭东主编，高等教育出版社，2015年。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4．加试参考书目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科目1：《民法分论》，《民法学》（第五版）分论部分，王利明、杨立新、王轶、程啸著，法律出版社，2017年。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科目2：《刑法分论》，《刑法学》（第八版）分论部分，高铭暄、马克昌主编，北京大学出版社、高等教育出版社，2017年。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Style w:val="a6"/>
          <w:rFonts w:hint="eastAsia"/>
          <w:color w:val="000000"/>
          <w:sz w:val="21"/>
          <w:szCs w:val="21"/>
        </w:rPr>
        <w:t>030107经济法学</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1．业务课一参考书目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① 《法理学》（第五版），张文显主编，高等教育出版社、北京大学出版社，2018年。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② 《宪法》（第四版），周叶中主编，高等教育出版社，2016年。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2．业务课二参考书目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① 《刑法学》（第八版）总论部分，高铭暄、马克昌主编，北京大学出版社、高等教育出版社，2017年。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② 《民法学》（第五版）总论部分，王利明、杨立新、王轶、程啸著，法律出版社，2017年。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3．复试参考书目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《经济法基础理论》（第五版），漆多俊著，法律出版社，2017年。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4．加试参考书目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科目1：《民法分论》，《民法学》（第五版）分论部分，王利明、杨立新、王轶、程啸著，法律出版社，2017年。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lastRenderedPageBreak/>
        <w:t>科目2：《刑法分论》，《刑法学》（第八版）分论部分，高铭暄、马克昌主编，北京大学出版社、高等教育出版社，2017年。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Style w:val="a6"/>
          <w:rFonts w:hint="eastAsia"/>
          <w:color w:val="000000"/>
          <w:sz w:val="21"/>
          <w:szCs w:val="21"/>
        </w:rPr>
        <w:t>030109国际法学</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1．业务课一参考书目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① 《法理学》（第五版），张文显主编，北京大学出版社、高等教育出版社，2018年。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② 《宪法》（第四版），周叶中主编，高等教育出版社，2016年。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2．业务课二参考书目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① 《刑法学》（第八版）总论部分，高铭暄、马克昌主编，北京大学出版社、高等教育出版社，2017年。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② 《民法学》（第五版）总论部分，王利明、杨立新、王轶、程啸著，法律出版社，2017年。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3．复试参考书目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《国际经济法学》（第二版），《国际经济法学》编写组，高等教育出版社，2019年。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4．加试参考书目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科目1：《民法分论》，《民法学》（第五版）分论部分，王利明、杨立新、王轶、程啸著，法律出版社，2017年。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科目2：《刑法分论》，《刑法学》（第八版）分论部分，高铭暄、马克昌主编，北京大学出版社、高等教育出版社，2017年。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Style w:val="a6"/>
          <w:rFonts w:hint="eastAsia"/>
          <w:color w:val="000000"/>
          <w:sz w:val="21"/>
          <w:szCs w:val="21"/>
        </w:rPr>
        <w:t>050101 文艺学</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1．业务课一参考书目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① 《文学原理》，王元骧，浙江大学出版社，2018年。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② 《文学理论教程》（第五版），童庆炳主编，高等教育出版社，2015年。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2．业务课二参考书目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① 《中国文学理论批评史》（上下册），张少康，北京大学出版社，2005年。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② 《西方文艺理论名著教程》上下册（第三版），胡经之主编，北京大学出版社，2016年。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lastRenderedPageBreak/>
        <w:t>3．复试参考书目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① 《美学原理》，叶朗，北京大学出版社，2009年。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4．加试参考书目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科目1：《中国文学史》，袁行霈主编，高等教育出版社，2014年。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科目2：《中国现代文学史》，朱栋霖、丁帆、朱晓进主编，高等教育出版社，1999年。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Style w:val="a6"/>
          <w:rFonts w:hint="eastAsia"/>
          <w:color w:val="000000"/>
          <w:sz w:val="21"/>
          <w:szCs w:val="21"/>
        </w:rPr>
        <w:t>050102语言学及应用语言学</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1．业务课一参考书目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① 《语言学纲要》（修订版），叶蜚声、徐通锵著，王洪君、李娟修订，北京大学出版社，2014年。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② 《现代汉语》（增订六版），黄伯荣、廖序东主编，高等教育出版社，2017年。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2．业务课二参考书目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《古代汉语》（校订重排本），王力主编，中华书局，2017年。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3．复试参考书目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主要测试汉语（古代与现代）基础、语言学基础理论及对具体语言现象的分析能力，不列参考书目。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4．加试参考书目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科目1：《中国文学史》，袁行霈主编，高等教育出版社，2014年。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科目2：《中国现代文学史（1915-2016）》（第三版），朱栋霖等，北京大学出版社，2018年。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Style w:val="a6"/>
          <w:rFonts w:hint="eastAsia"/>
          <w:color w:val="000000"/>
          <w:sz w:val="21"/>
          <w:szCs w:val="21"/>
        </w:rPr>
        <w:t>050103 汉语言文字学</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1．业务课一参考书目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① 《语言学纲要》（修订版），叶蜚声、徐通锵著，王洪君、李娟修订，北京大学出版社，2014年。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② 《现代汉语》（增订六版），黄伯荣、廖序东主编，高等教育出版社，2017年。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2．业务课二参考书目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lastRenderedPageBreak/>
        <w:t>《古代汉语》（校订重排本），王力主编，中华书局，2017年。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3．复试参考书目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主要测试汉语（古代与现代）基础、语言学基础理论及对具体语言现象的分析能力，不列参考书目。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4．加试参考书目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科目1：《中国文学史》，袁行霈主编，高等教育出版社，2014年。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科目2：《中国现代文学史（1915-2016）》（第三版），朱栋霖等，北京大学出版社，2018年。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Style w:val="a6"/>
          <w:rFonts w:hint="eastAsia"/>
          <w:color w:val="000000"/>
          <w:sz w:val="21"/>
          <w:szCs w:val="21"/>
        </w:rPr>
        <w:t>050105 中国古代文学</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1．业务课一参考书目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《中国文学史》，袁行霈主编，高等教育出版社，2014年。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2．业务课二参考书目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《古代汉语》（校订重排本），王力主编，中华书局，2017年。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3．复试参考书目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无（根据提供的文学作品及辅助材料，写一篇1500字以上的评论文字，题目自拟）。</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4．加试参考书目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科目1：《中国历代文论选》（四卷本），郭绍虞主编，上海古籍出版社，2001年。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科目2：《中国现代文学三十年》（修订本），钱理群等著，北京大学出版社，2016年。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Style w:val="a6"/>
          <w:rFonts w:hint="eastAsia"/>
          <w:color w:val="000000"/>
          <w:sz w:val="21"/>
          <w:szCs w:val="21"/>
        </w:rPr>
        <w:t>050106中国现当代文学</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1．业务课一参考书目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《中国现代文学史（1915-2016）》（第三版），朱栋霖等，北京大学出版社，2018年。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《二十世纪中国文学史》，严家炎，高等教育出版社，2010年。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《中国现代文学三十年》（修订版），钱理群等，北京大学出版社，2002年。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《中国当代文学史教程》（第二版），陈思和，复旦大学出版社，2016年。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lastRenderedPageBreak/>
        <w:t>2．业务课二参考书目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不列具体参考书目，考试内容为作家作品评论，侧重考察考生的作品分析能力和写作能力。</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3．复试参考书目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主要测试中国古代文学和外国文学，不列具体参考书目。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4．加试参考书目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科目1：《文学理论教程》（第五版），童庆炳主编，高等教育出版社，2015年。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科目2：不列参考书目。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Style w:val="a6"/>
          <w:rFonts w:hint="eastAsia"/>
          <w:color w:val="000000"/>
          <w:sz w:val="21"/>
          <w:szCs w:val="21"/>
        </w:rPr>
        <w:t>050201英语语言文学 050211外国语言学及应用语言学 0502Z1翻译学</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1．业务课参考书目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1） 251二外日语或252二外法语或254二外西班牙语</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二外日语：</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① 《大家的日语1》（第2版），株式会社スリーエーネットワーク编著，外语教学与研究出版社， 2017年。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② 《大家的日语2》（第2版），株式会社スリーエーネットワーク编著，外语教学与研究出版社, 2017年。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二外法语：</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《大学法语简明教程》，薛建成著，外语教学与研究出版社，2006年。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二外西班牙语：</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《现代西班牙语》（1-2 册），董燕生、刘建编，外语教学与研究出版社，2008年。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2） 681综合英语</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《高级英语》（第三版，第一、二册），张汉熙、王立礼主编，外语教学与研究出版社，2017年。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3） 882翻译与写作</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① 《英汉翻译教程（修订本）》，张培基主编，上海外语教育出版社，2009年。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lastRenderedPageBreak/>
        <w:t>② 《英语写作基础教程》（第三版），丁往道、吴冰主编，高等教育出版社，2011年。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2．复试参考书目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1）英美文学</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① 《英国文学选读》（第4版），王守仁主编，高等教育出版社，2014年。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② 《美国文学选读》（第3版），陶洁主编，高等教育出版社，2011年。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2）英语语言学</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《新编简明英语语言学教程》（第2版），戴炜栋、何兆熊编，上海外语教育出版社，2013年。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3）翻译理论与实践</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《非文学翻译理论与实践》，李长栓著，中国对外翻译出版公司，2008年。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《中外翻译理论教程》（英文版），黎昌抱、邵斌主编，浙江大学出版社，2013年。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3．加试参考书目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1）高级听力</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《新编英语听力教程》，何其莘主编，外语教学与研究出版社，2015年。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2）英美文学史及选读</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① 《英国文学选读》（第4版），王守仁主编，高等教育出版社，2014年。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② 《美国文学选读》（第3版），陶洁主编，高等教育出版社，2011年。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3）英语词汇学</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《英语词汇学》，汪榕培、王之江、朱越峰主编，华东师范大学出版社，2011年。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4）英汉互译</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《汉英·英汉美文翻译与鉴赏》，刘士聪编著，译林出版社，2002年。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Style w:val="a6"/>
          <w:rFonts w:hint="eastAsia"/>
          <w:color w:val="000000"/>
          <w:sz w:val="21"/>
          <w:szCs w:val="21"/>
        </w:rPr>
        <w:t>050205日语语言文学</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1．业务课参考书目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1）252二外法语或253二外英语或254二外西班牙语</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lastRenderedPageBreak/>
        <w:t>二外法语：</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《大学法语简明教程》，薛建成著，外语教学与研究出版社，2006年。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二外英语：</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《新编大学英语》（1-6册），浙江大学编著，外语教学与研究出版社，2008年。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二外西班牙语：</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《现代西班牙语》（1-2 册），董燕生、刘建编，外语教学与研究出版社，2008年。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2）682综合日语</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《日语综合教程》（第一版，第七、八册），季林根、皮细庚编著，上海外语教育出版社，2010年。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3）883日语翻译与写作</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汉日翻译教程（修订版），高宁、杜勤编著，上海外语教育出版社，2013年。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2．复试参考书目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1）日语语言学及国情文化</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《日语语言学》，瞿东娜主编，高等教育出版社，2006年。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《日本文化概论》，韩立红编著，南开大学出版社，2016年。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3．加试参考书目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1）日语高级听力</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《高级日语听力教程》，曹金波、朱铁城、肖婷婷主编，大连理工大学出版社，2019。</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2）汉日互译</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汉日翻译教程（修订版），高宁、杜勤编著，上海外语教育出版社，2013年。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Style w:val="a6"/>
          <w:rFonts w:hint="eastAsia"/>
          <w:color w:val="000000"/>
          <w:sz w:val="21"/>
          <w:szCs w:val="21"/>
        </w:rPr>
        <w:t>0714Z2应用概率统计</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1．业务课一参考书目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《高等数学》（第七版），同济大学数学系，高等教育出版社，2014年。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2．业务课二参考书目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lastRenderedPageBreak/>
        <w:t>《概率论》，林正炎、苏中根，浙江大学出版社，2001年。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《概率论与数理统计教程》（第三版）的概率论部分，茆诗松、程依明、濮晓龙，高等教育出版社，2019年。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3．复试参考书目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《线性代数》（第四版），同济大学应用数学系，高等教育出版社，2003年。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《数理统计》（第二版），韦来生，科学出版社，2015年。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4．加试参考书目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科目1：《空间解析几何》，黄宣国，复旦大学出版社，2004年。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科目2：《计量经济学导论-现代观点》（第六版），（美）杰弗里·M·伍德里奇，中国人民大学出版社，2018年。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Style w:val="a6"/>
          <w:rFonts w:hint="eastAsia"/>
          <w:color w:val="000000"/>
          <w:sz w:val="21"/>
          <w:szCs w:val="21"/>
        </w:rPr>
        <w:t>0270Z1经济统计学</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1．业务课二参考书目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《统计学》，李金昌主编，高等教育出版社，2018年。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《概率论与数理统计教程》（第三版），茆诗松、程依明、濮晓龙著，高等教育出版社，2019年。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2．复试参考书目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《国民经济统计学：国民经济核算原理》（第二版），杨灿，科学出版社，2015年。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3．加试参考书目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科目1：《国民经济核算原理与中国实践》(第四版)，高敏雪、李静萍等，中国人民大学出版社，2013年。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科目2：《计量经济学导论-现代观点》（第六版），（美）杰弗里·M·伍德里奇，中国人民大学出版社，2018年。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Style w:val="a6"/>
          <w:rFonts w:hint="eastAsia"/>
          <w:color w:val="000000"/>
          <w:sz w:val="21"/>
          <w:szCs w:val="21"/>
        </w:rPr>
        <w:t>0270Z3管理统计学</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1．业务课参考书目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《统计学》，李金昌主编，高等教育出版社，2018年。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lastRenderedPageBreak/>
        <w:t>《概率论与数理统计教程》（第三版），茆诗松、程依明、濮晓龙著，高等教育出版社，2019年。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2．复试参考书目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《运筹学教程》（第三版），胡运权主编，清华大学出版社，2007年。（第一、二、三、六、七、八章）</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《管理信息系统》（第四版），黄梯云主编，高等教育出版社，2009年。（第一、二、三、五、六、七、十一章）</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3．加试参考书目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科目1：《概率论》，林正炎、苏中根主编，浙江大学出版社，2001年。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科目2：《运筹学教程》（第三版），胡运权主编，清华大学出版社，2007年。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Style w:val="a6"/>
          <w:rFonts w:hint="eastAsia"/>
          <w:color w:val="000000"/>
          <w:sz w:val="21"/>
          <w:szCs w:val="21"/>
        </w:rPr>
        <w:t>120100 管理科学与工程</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1．业务课二参考书目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《管理运筹学》（第四版），韩伯棠主编，高等教育出版社，2015年。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2．复试参考书目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《管理信息系统》（第六版），黄梯云主编，高等教育出版社，2016年。（第一、二、三、五、六章）</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3．同等学力加试参考书目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科目1：《C程序设计》（第四版），清华大学出版社，谭浩强主编，2010年。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科目2：《数据库系统概论》（第五版），高等教育出版社，王珊、萨师煊主编，2014年。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Style w:val="a6"/>
          <w:rFonts w:hint="eastAsia"/>
          <w:color w:val="000000"/>
          <w:sz w:val="21"/>
          <w:szCs w:val="21"/>
        </w:rPr>
        <w:t>120201会计学</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1．业务课二参考书目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《管理学》（第13版），（美）斯蒂芬·P·罗宾斯、玛丽·库尔特著，刘刚等译，中国人民大学出版社，2017年或其他最新版本。</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2．复试参考书目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会计学综合（财务会计、财务管理、审计、专业英语题目各占一定比例）</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lastRenderedPageBreak/>
        <w:t>《中级财务会计》,赵敏主编，郭德贵、张爱珠副主编，厦门大学出版社，2019年。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《财务管理》，杨忠智主编，厦门大学出版社，2019年。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《审计》（第四版），邓川主编，东北财经大学出版社，2017年。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3．加试参考书目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《财务管理》，杨忠智主编，厦门大学出版社，2019年。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《审计》（第四版），邓川主编，东北财经大学出版社，2017年。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Style w:val="a6"/>
          <w:rFonts w:hint="eastAsia"/>
          <w:color w:val="000000"/>
          <w:sz w:val="21"/>
          <w:szCs w:val="21"/>
        </w:rPr>
        <w:t>120202企业管理</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1．业务课二参考书目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《管理学》（第13版），（美）斯蒂芬·P·罗宾斯、玛丽·库尔特著，刘刚等译，中国人民大学出版社，2017年或其他最新版本。</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2．复试参考书目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《企业管理概论》（第六版），尤建新、雷星晖编著，高等教育出版社，2018年或其他最新版本。</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3．加试参考书目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科目1：《西方经济学（微观部分）、（宏观部分）》（第七版），高鸿业主编，中国人民大学出版社，2018年。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科目2：《市场营销学》（第六版），吴健安、聂元昆主编，高等教育出版社，2017年或其他最新版本。</w:t>
      </w:r>
    </w:p>
    <w:p w:rsidR="00B94D19" w:rsidRDefault="00B94D19" w:rsidP="00B94D19">
      <w:pPr>
        <w:pStyle w:val="a5"/>
        <w:shd w:val="clear" w:color="auto" w:fill="FFFFFF"/>
        <w:spacing w:line="315" w:lineRule="atLeast"/>
        <w:ind w:firstLine="420"/>
        <w:jc w:val="both"/>
        <w:rPr>
          <w:rFonts w:hint="eastAsia"/>
          <w:color w:val="000000"/>
          <w:sz w:val="21"/>
          <w:szCs w:val="21"/>
        </w:rPr>
      </w:pPr>
      <w:r>
        <w:rPr>
          <w:rStyle w:val="a6"/>
          <w:rFonts w:hint="eastAsia"/>
          <w:color w:val="000000"/>
          <w:sz w:val="21"/>
          <w:szCs w:val="21"/>
        </w:rPr>
        <w:t>120204技术经济及管理</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1．业务课二参考书目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《管理学》（第13版），（美）斯蒂芬·P·罗宾斯、玛丽·库尔特著，刘刚等译，中国人民大学出版社，2017年或其他最新版本。</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2．复试参考书目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《技术经济学概论》（第五版），虞晓芬，龚建立，张化尧著，高等教育出版社，2018年或其他最新版本。</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3．加试参考书目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lastRenderedPageBreak/>
        <w:t>科目1：《西方经济学（微观部分）、（宏观部分）》（第七版），高鸿业主编，中国人民大学出版社，2018年。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科目2：《项目评估》（第三版），张少杰主编，高等教育出版社，2018年或其他最新版本。</w:t>
      </w:r>
    </w:p>
    <w:p w:rsidR="00B94D19" w:rsidRDefault="00B94D19" w:rsidP="00B94D19">
      <w:pPr>
        <w:pStyle w:val="a5"/>
        <w:shd w:val="clear" w:color="auto" w:fill="FFFFFF"/>
        <w:spacing w:line="315" w:lineRule="atLeast"/>
        <w:ind w:firstLine="420"/>
        <w:jc w:val="both"/>
        <w:rPr>
          <w:rFonts w:hint="eastAsia"/>
          <w:color w:val="000000"/>
          <w:sz w:val="21"/>
          <w:szCs w:val="21"/>
        </w:rPr>
      </w:pPr>
      <w:r>
        <w:rPr>
          <w:rStyle w:val="a6"/>
          <w:rFonts w:hint="eastAsia"/>
          <w:color w:val="000000"/>
          <w:sz w:val="21"/>
          <w:szCs w:val="21"/>
        </w:rPr>
        <w:t>1202Z1艺术品市场与管理</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1．业务课二参考书目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《管理学》（第13版），（美）斯蒂芬·P·罗宾斯、玛丽·库尔特著，刘刚等译，中国人民大学出版社，2017年或其他最新版本。</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2．复试参考书目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《美术概论》（第二版），邹跃进、诸迪编著，高等教育出版社，2011年5月。</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各方向专业实践。</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3．加试参考书目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科目1：《西方经济学（微观部分）、（宏观部分）》（第七版），高鸿业主编，中国人民大学出版社，2018年。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科目2：《市场营销学》（第六版），吴健安、聂元昆主编，高等教育出版社，2017年或其他最新版本。</w:t>
      </w:r>
    </w:p>
    <w:p w:rsidR="00B94D19" w:rsidRDefault="00B94D19" w:rsidP="00B94D19">
      <w:pPr>
        <w:pStyle w:val="a5"/>
        <w:shd w:val="clear" w:color="auto" w:fill="FFFFFF"/>
        <w:spacing w:line="315" w:lineRule="atLeast"/>
        <w:ind w:firstLine="420"/>
        <w:jc w:val="both"/>
        <w:rPr>
          <w:rFonts w:hint="eastAsia"/>
          <w:color w:val="000000"/>
          <w:sz w:val="21"/>
          <w:szCs w:val="21"/>
        </w:rPr>
      </w:pPr>
      <w:r>
        <w:rPr>
          <w:rStyle w:val="a6"/>
          <w:rFonts w:hint="eastAsia"/>
          <w:color w:val="000000"/>
          <w:sz w:val="21"/>
          <w:szCs w:val="21"/>
        </w:rPr>
        <w:t>120401行政管理</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1．业务课一参考书目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《公共管理学-新范式的探索》，郭剑鸣主编，高等教育出版社，2019年。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2．业务课二参考书目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《地方公共政策学》，郭剑鸣主编，科学出版社，2014年。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3．复试参考书目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《政治学概论》，孙关宏、胡雨春，复旦大学出版社，2003年。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4．加试参考书目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科目1：《行政管理学概论》（第二版），张国庆编著，北京大学出版社，2006年。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科目2：《西方行政思想史》，丁煌著，武汉大学出版社，2005年。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Style w:val="a6"/>
          <w:rFonts w:hint="eastAsia"/>
          <w:color w:val="000000"/>
          <w:sz w:val="21"/>
          <w:szCs w:val="21"/>
        </w:rPr>
        <w:lastRenderedPageBreak/>
        <w:t>120403教育经济与管理</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1．业务课一参考书目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《公共管理学-新范式的探索》，郭剑鸣主编，高等教育出版社，2019年。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2．业务课二参考书目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《地方公共政策学》，郭剑鸣主编，科学出版社，2014年。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3．复试参考书目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① 《财政学》（第七版），陈共主编，中国人民大学出版社，2012年。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② 《财政学》（第二版），钟晓敏主编，高等教育出版社，2015年。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4．加试参考书目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科目1：《西方经济学（微观部分）、（宏观部分）》（第七版），高鸿业主编，中国人民大学出版社，2018年。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Style w:val="a6"/>
          <w:rFonts w:hint="eastAsia"/>
          <w:color w:val="000000"/>
          <w:sz w:val="21"/>
          <w:szCs w:val="21"/>
        </w:rPr>
        <w:t>120404社会保障</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1．业务课一参考书目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《公共管理学-新范式的探索》，郭剑鸣主编，高等教育出版社，2019年。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2．业务课二参考书目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《地方公共政策学》，郭剑鸣主编，科学出版社，2014年。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3．复试参考书目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《社会保障概论》（第五版），孙光德、董克用主编，中国人民大学出版社，2016年。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4．加试参考书目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科目1：《西方经济学（微观部分）、（宏观部分）》（第七版），高鸿业主编，中国人民大学出版社，2018年。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科目2：《社会学概论新修》（精编版），郑杭生主编，中国人民大学出版社，2009年。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Style w:val="a6"/>
          <w:rFonts w:hint="eastAsia"/>
          <w:color w:val="000000"/>
          <w:sz w:val="21"/>
          <w:szCs w:val="21"/>
        </w:rPr>
        <w:t>120405土地资源管理</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1．业务课一参考书目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lastRenderedPageBreak/>
        <w:t>《公共管理学-新范式的探索》，郭剑鸣主编，高等教育出版社，2019年。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2．业务课二参考书目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《地方公共政策学》，郭剑鸣主编，科学出版社，2014年。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3．复试参考书目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《土地资源学》（第2版），陈百明、周小平，北京师范大学出版社，2015年6月。</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4．加试参考书目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科目1：土地经济学（第七版），毕宝德，中国人民大学出版社，2016年。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科目2：项目管理学（第二版），戚安邦，科学出版社，2016年。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Style w:val="a6"/>
          <w:rFonts w:hint="eastAsia"/>
          <w:color w:val="000000"/>
          <w:sz w:val="21"/>
          <w:szCs w:val="21"/>
        </w:rPr>
        <w:t>1204Z1 城市管理</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1．业务课一参考书目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《公共管理学-新范式的探索》，郭剑鸣主编，高等教育出版社，2019年。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2．业务课二参考书目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《地方公共政策学》，郭剑鸣主编，科学出版社，2014年。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3．复试参考书目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《城市管理的理论与实践》，宋迎昌著，社会科学文献出版社，2013年。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4．加试参考书目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科目1：《城市管理学》，冯云廷编著，清华大学出版社，2014年。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科目2：《城市经济学》，吴启焰、朱喜刚、陈涛编著，中国建筑工业出版社，2009年。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Style w:val="a6"/>
          <w:rFonts w:hint="eastAsia"/>
          <w:color w:val="000000"/>
          <w:sz w:val="21"/>
          <w:szCs w:val="21"/>
        </w:rPr>
        <w:t>010105伦理学</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1．业务课一参考书目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《马克思主义哲学》，《马克思主义哲学》编写组，高等教育出版社，2011年。（或其它同类教材）</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2．业务课二参考书目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lastRenderedPageBreak/>
        <w:t>《伦理学》，《伦理学》编写组，高等教育出版社，2012年。（或其它同类教材）</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3．复试参考书目（选考其中一门）</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① 西方哲学史：《西方哲学史》，《西方哲学史》编写组，高等教育出版社，2011年。（或其它同类教材）</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② 马克思主义政治经济学原理：《马克思主义政治经济学原理》（第三版），戴达远、戴攸峥主编，高等教育出版社，2013年。（或其它同类教材）</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4．加试参考书目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科目1：《马克思主义基本原理概论》(2018年版)，本书编写组著，高等教育出版社，2018年。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科目2：《思想道德修养与法律基础》(2018年版)，本书编写组著，高等教育出版社，2018年。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Style w:val="a6"/>
          <w:rFonts w:hint="eastAsia"/>
          <w:color w:val="000000"/>
          <w:sz w:val="21"/>
          <w:szCs w:val="21"/>
        </w:rPr>
        <w:t>025100金融（专业学位，金融学院招生）</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1．业务课二参考书目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《货币金融学》（第十一版），弗雷德里克·S·米什金编著，中国人民大学出版社，2016年。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《公司理财》(第十一版)，斯蒂芬·A·罗斯等编著，机械工业出版社，2017年。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2．复试参考书目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《公司理财》(第十一版)，斯蒂芬·A·罗斯等编著，机械工业出版社，2017年。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3．加试参考书目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科目1：《国际金融》（第十版），保罗·R·克鲁格曼、茅瑞斯·奥伯斯法尔德编著，中国人民大学出版社，2016年。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科目2：《金融市场与金融机构》（第八版），弗雷德里克·S·米什金、斯坦利·G·埃金斯编著，中国人民大学出版社，2017年。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Style w:val="a6"/>
          <w:rFonts w:hint="eastAsia"/>
          <w:color w:val="000000"/>
          <w:sz w:val="21"/>
          <w:szCs w:val="21"/>
        </w:rPr>
        <w:t>025100金融（专业学位，中国金融研究院招生）</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1．业务课二参考书目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《货币金融学》（第十一版），弗雷德里克·S·米什金编著，中国人民大学出版社，2016年。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lastRenderedPageBreak/>
        <w:t>《公司理财》(第十一版)，斯蒂芬·A·罗斯等编著，机械工业出版社，2017年。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2．复试参考书目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《公司理财》(第十一版)，斯蒂芬·A·罗斯等编著，机械工业出版社，2017年。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3．加试参考书目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科目1：《国际金融》（第十版），保罗·R·克鲁格曼、茅瑞斯·奥伯斯法尔德编著，中国人民大学出版社，2016年。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科目2：《金融市场与金融机构》（第八版），弗雷德里克·S·米什金、斯坦利·G·埃金斯编著，中国人民大学出版社，2017年。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Style w:val="a6"/>
          <w:rFonts w:hint="eastAsia"/>
          <w:color w:val="000000"/>
          <w:sz w:val="21"/>
          <w:szCs w:val="21"/>
        </w:rPr>
        <w:t>025200应用统计（专业学位）</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1.业务课二参考书目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统计学（自命题），参见教育部有关专业学位教育指导委员会发布的考试内容范围（指导意见）</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《统计学》，李金昌主编，高等教育出版社，2018年。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《概率论与数理统计教程》（第三版），茆诗松、程依明、濮晓龙，高等教育出版社，2019年。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2. 复试参考书目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《统计学》，李金昌主编，高等教育出版社，2018年。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《概率论与数理统计教程》（第三版），茆诗松、程依明、濮晓龙，高等教育出版社，2019年。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3. 加试参考书目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《统计预测》，洪兴建、惠琦娜，浙江工商大学出版社，2011年。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《计量经济学导论-现代观点》（第六版），（美）杰弗里·M·伍德里奇，中国人民大学出版社，2018年。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Style w:val="a6"/>
          <w:rFonts w:hint="eastAsia"/>
          <w:color w:val="000000"/>
          <w:sz w:val="21"/>
          <w:szCs w:val="21"/>
        </w:rPr>
        <w:t>025300税务（专业学位）</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1．业务课二参考书目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《税收学》(第三版），胡怡建编著，上海财经大学出版社，2011年。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lastRenderedPageBreak/>
        <w:t>《中国税制》，吴利群、杨春玲主编，高等教育出版社，2016年。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《税务管理》，董根泰主编，清华大学出版社，2011年。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2．复试参考书目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《中国税制》，吴利群、杨春玲主编，高等教育出版社，2016年。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3．加试参考书目：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科目1：《财政学》（第二版），钟晓敏主编，高等教育出版社，2015年。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科目2：《西方经济学（微观部分）、（宏观部分）》（第七版），高鸿业主编，中国人民大学出版社，2018年。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Style w:val="a6"/>
          <w:rFonts w:hint="eastAsia"/>
          <w:color w:val="000000"/>
          <w:sz w:val="21"/>
          <w:szCs w:val="21"/>
        </w:rPr>
        <w:t>025400 国际商务（专业学位）</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1．业务课二参考书目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《全球商务》(第3版)，彭维刚著，易靖韬 (译者)，中国人民大学出版社，2016年。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2．复试参考书目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《国际投资学》，卢进勇、杜奇华、杨立强著，北京大学出版社，2013年。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《国际企业管理（英文版·第6版）》，约翰·卡伦、普拉文·帕博蒂阿著，崔新健编，中国人民大学出版社，2017年。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3．加试参考书目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科目1：《国际贸易》，芬斯特拉，张友仁译，中国人民大学出版社，2011年。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科目2：《管理学》（第13版），（美）斯蒂芬·P·罗宾斯、玛丽·库尔特著，刘刚等译，中国人民大学出版社，2017年。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Style w:val="a6"/>
          <w:rFonts w:hint="eastAsia"/>
          <w:color w:val="000000"/>
          <w:sz w:val="21"/>
          <w:szCs w:val="21"/>
        </w:rPr>
        <w:t>025500保险（专业学位）</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1．业务课二参考书目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《西方经济学（微观部分）、（宏观部分）》（第七版），高鸿业主编，中国人民大学出版社，2018年。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《金融学》（第四版）[货币银行学（第六版）]，黄达编著，中国人民大学出版社，2017年。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《保险学》，张代军主编，浙江大学出版社，2016年修订版。</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lastRenderedPageBreak/>
        <w:t>2．复试参考书目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《保险学》，张代军主编，浙江大学出版社，2016年修订版。</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《保险学》习题与案例精编，张代军主编，浙江大学出版社，2017年。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3．加试参考书目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科目1：《财产保险学》（第一版），粟芳主编，上海财经大学出版社，2019。</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科目2：《人身保险》（第二版），蒋虹主编，对外经贸大学出版社，2018。</w:t>
      </w:r>
    </w:p>
    <w:p w:rsidR="00B94D19" w:rsidRDefault="00B94D19" w:rsidP="00B94D19">
      <w:pPr>
        <w:pStyle w:val="a5"/>
        <w:shd w:val="clear" w:color="auto" w:fill="FFFFFF"/>
        <w:spacing w:line="315" w:lineRule="atLeast"/>
        <w:ind w:firstLine="420"/>
        <w:jc w:val="both"/>
        <w:rPr>
          <w:rFonts w:hint="eastAsia"/>
          <w:color w:val="000000"/>
          <w:sz w:val="21"/>
          <w:szCs w:val="21"/>
        </w:rPr>
      </w:pPr>
      <w:r>
        <w:rPr>
          <w:rStyle w:val="a6"/>
          <w:rFonts w:hint="eastAsia"/>
          <w:color w:val="000000"/>
          <w:sz w:val="21"/>
          <w:szCs w:val="21"/>
        </w:rPr>
        <w:t>025600资产评估（专业学位）</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1．业务课二参考书目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《西方经济学（微观部分）、（宏观部分）》（第七版），高鸿业主编，中国人民大学出版社，2018年。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《资产评估学（“十二五”普通高等教育本科国家级规划教材）》，郭化林主编，立信会计出版社，2016年。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《财务管理》，杨忠智主编，厦门大学出版社，2019年。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2．复试参考书目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《资产评估学（“十二五”普通高等教育本科国家级规划教材）》，郭化林主编，立信会计出版社，2016年。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3．加试参考书目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科目1：《财务成本管理》，中国注册会计师协会著，中国财政经济出版社，2013年。或者：《财务管理》，杨忠智主编，厦门大学出版社，2019年。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科目2：《中级财务会计》,赵敏主编，郭德贵、张爱珠副主编，厦门大学出版社，2019年。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Style w:val="a6"/>
          <w:rFonts w:hint="eastAsia"/>
          <w:color w:val="000000"/>
          <w:sz w:val="21"/>
          <w:szCs w:val="21"/>
        </w:rPr>
        <w:t>025700审计（专业学位）</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1．复试参考书目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审计学综合（财务会计、审计和专业英语题目各占一定比例）</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《中级财务会计》,赵敏主编，郭德贵、张爱珠副主编，厦门大学出版社，2019年。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《审计》（第四版），邓川主编，东北财经大学出版社，2017年。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lastRenderedPageBreak/>
        <w:t>2．加试参考书目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《财务管理》，杨忠智主编，厦门大学出版社，2019年。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《审计》（第四版），邓川主编，东北财经大学出版社，2017年。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Style w:val="a6"/>
          <w:rFonts w:hint="eastAsia"/>
          <w:color w:val="000000"/>
          <w:sz w:val="21"/>
          <w:szCs w:val="21"/>
        </w:rPr>
        <w:t>035101法律（非法学）（专业学位）、035102法律（法学）（专业学位）</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加试参考书目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科目1：《民法分论》，《民法学》（第五版）分论部分，王利明、杨立新、王轶、程啸，法律出版社，2017年。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科目2：《刑法分论》，《刑法学》（第八版）分论部分，高铭暄、马克昌主编，北京大学出版社、高等教育出版社，2017年。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Style w:val="a6"/>
          <w:rFonts w:hint="eastAsia"/>
          <w:color w:val="000000"/>
          <w:sz w:val="21"/>
          <w:szCs w:val="21"/>
        </w:rPr>
        <w:t>045300汉语国际教育（专业学位）</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1．业务课一参考书目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① 《现代汉语》（增订六版），黄伯荣、廖序东主编，高等教育出版社，2017年。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② 《古代汉语》（校订重排本），王力主编，中华书局，2017年（共4册）。</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③ 《语言学纲要》（修订版），叶蜚声、徐通锵著，王洪君、李娟修订，北京大学出版社，2014年。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2．业务课二参考书目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① 《对外汉语教学概论》，陈昌来著，复旦大学出版社，2005年。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② 《对外汉语教学入门》，周小兵著，中山大学出版社，2004年。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③ 《对外汉语教学示范教案》，张和生、马燕华主编，北京师范大学出版社，2009年。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3．复试参考书目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① 《现代汉语》（增订六版），黄伯荣、廖序东主编，高等教育出版社，2017年。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② 《对外汉语教学概论》，陈昌来著，复旦大学出版社，2005年。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4．加试参考书目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科目1：《中国古代文学史》，《中国古代文学史》编写组编，高等教育出版社，2016年。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lastRenderedPageBreak/>
        <w:t>科目2：《语言学纲要》（修订版），叶蜚声、徐通锵著，王洪君、李娟修订，北京大学出版社，2014年。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Style w:val="a6"/>
          <w:rFonts w:hint="eastAsia"/>
          <w:color w:val="000000"/>
          <w:sz w:val="21"/>
          <w:szCs w:val="21"/>
        </w:rPr>
        <w:t>055101英语笔译（专业学位）</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1．初试参考书目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211 翻译硕士英语、357英语翻译基础和448汉语写作与百科知识，其考试范围见全日制翻译硕士专业学位研究生入学考试的考试大纲要求，不指定参考书目。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2．复试参考书目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《非文学翻译理论与实践》，李长栓著，中国对外翻译出版公司，2008年。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《中外翻译理论教程》（英文版），黎昌抱、邵斌主编，浙江大学出版社，2013年。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3．加试参考书目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1) 高级听力</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《新编英语听力教程》，何其莘主编，外语教学与研究出版社，2015年。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2) 英汉互译</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《汉英·英汉美文翻译与鉴赏》，刘士聪编著，译林出版社，2002年。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Style w:val="a6"/>
          <w:rFonts w:hint="eastAsia"/>
          <w:color w:val="000000"/>
          <w:sz w:val="21"/>
          <w:szCs w:val="21"/>
        </w:rPr>
        <w:t>125100工商管理（专业学位）</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复试无参考书目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Style w:val="a6"/>
          <w:rFonts w:hint="eastAsia"/>
          <w:color w:val="000000"/>
          <w:sz w:val="21"/>
          <w:szCs w:val="21"/>
        </w:rPr>
        <w:t>125200 公共管理（专业学位）</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复试参考书目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《半月谈》期刊，新华通讯社发布的2020年3月-2021年3月国内外重大时事政治事件。</w:t>
      </w:r>
    </w:p>
    <w:p w:rsidR="00B94D19" w:rsidRDefault="00B94D19" w:rsidP="00B94D19">
      <w:pPr>
        <w:pStyle w:val="a5"/>
        <w:shd w:val="clear" w:color="auto" w:fill="FFFFFF"/>
        <w:spacing w:line="315" w:lineRule="atLeast"/>
        <w:ind w:firstLine="420"/>
        <w:jc w:val="both"/>
        <w:rPr>
          <w:rFonts w:hint="eastAsia"/>
          <w:color w:val="000000"/>
          <w:sz w:val="21"/>
          <w:szCs w:val="21"/>
        </w:rPr>
      </w:pPr>
      <w:r>
        <w:rPr>
          <w:rStyle w:val="a6"/>
          <w:rFonts w:hint="eastAsia"/>
          <w:color w:val="000000"/>
          <w:sz w:val="21"/>
          <w:szCs w:val="21"/>
        </w:rPr>
        <w:t>125300会计（专业学位）</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1．复试参考书目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会计学综合（财务会计、财务管理、审计、专业英语题目各占一定比例）</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《中级财务会计》,赵敏主编，郭德贵、张爱珠副主编，厦门大学出版社，2019年。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《财务管理》，杨忠智主编，厦门大学出版社，2019年。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lastRenderedPageBreak/>
        <w:t>《审计》（第四版），邓川主编，东北财经大学出版社，2017年。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2．加试参考书目</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《财务管理》，杨忠智主编，厦门大学出版社，2019年。</w:t>
      </w:r>
    </w:p>
    <w:p w:rsidR="00B94D19" w:rsidRDefault="00B94D19" w:rsidP="00B94D19">
      <w:pPr>
        <w:pStyle w:val="a5"/>
        <w:shd w:val="clear" w:color="auto" w:fill="FFFFFF"/>
        <w:spacing w:line="315" w:lineRule="atLeast"/>
        <w:ind w:firstLine="420"/>
        <w:jc w:val="both"/>
        <w:rPr>
          <w:rFonts w:hint="eastAsia"/>
          <w:color w:val="000000"/>
          <w:sz w:val="21"/>
          <w:szCs w:val="21"/>
        </w:rPr>
      </w:pPr>
      <w:r>
        <w:rPr>
          <w:rFonts w:hint="eastAsia"/>
          <w:color w:val="000000"/>
          <w:sz w:val="21"/>
          <w:szCs w:val="21"/>
        </w:rPr>
        <w:t>《审计》（第四版），邓川主编，东北财经大学出版社，2017年。</w:t>
      </w:r>
    </w:p>
    <w:p w:rsidR="00736149" w:rsidRPr="00B94D19" w:rsidRDefault="00736149" w:rsidP="003C4E35">
      <w:pPr>
        <w:rPr>
          <w:rFonts w:ascii="Times New Roman" w:eastAsia="宋体" w:hAnsi="Times New Roman" w:cs="Times New Roman"/>
          <w:color w:val="000000"/>
        </w:rPr>
      </w:pPr>
      <w:bookmarkStart w:id="0" w:name="_GoBack"/>
      <w:bookmarkEnd w:id="0"/>
    </w:p>
    <w:p w:rsidR="00736149" w:rsidRDefault="00736149" w:rsidP="003C4E35">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736149" w:rsidRDefault="00736149" w:rsidP="003C4E35">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736149" w:rsidRDefault="00736149" w:rsidP="003C4E35">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3C4E35" w:rsidRPr="003C4E35" w:rsidRDefault="003C4E35" w:rsidP="003C4E35">
      <w:pPr>
        <w:rPr>
          <w:rFonts w:ascii="Times New Roman" w:eastAsia="宋体" w:hAnsi="Times New Roman" w:cs="Times New Roman"/>
          <w:color w:val="000000"/>
        </w:rPr>
      </w:pPr>
    </w:p>
    <w:sectPr w:rsidR="003C4E35" w:rsidRPr="003C4E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CAA" w:rsidRDefault="00C81CAA" w:rsidP="003C4E35">
      <w:r>
        <w:separator/>
      </w:r>
    </w:p>
  </w:endnote>
  <w:endnote w:type="continuationSeparator" w:id="0">
    <w:p w:rsidR="00C81CAA" w:rsidRDefault="00C81CAA" w:rsidP="003C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CAA" w:rsidRDefault="00C81CAA" w:rsidP="003C4E35">
      <w:r>
        <w:separator/>
      </w:r>
    </w:p>
  </w:footnote>
  <w:footnote w:type="continuationSeparator" w:id="0">
    <w:p w:rsidR="00C81CAA" w:rsidRDefault="00C81CAA" w:rsidP="003C4E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410"/>
    <w:rsid w:val="003C4E35"/>
    <w:rsid w:val="00736149"/>
    <w:rsid w:val="00B10C2C"/>
    <w:rsid w:val="00B94D19"/>
    <w:rsid w:val="00C81CAA"/>
    <w:rsid w:val="00FE2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4E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4E35"/>
    <w:rPr>
      <w:sz w:val="18"/>
      <w:szCs w:val="18"/>
    </w:rPr>
  </w:style>
  <w:style w:type="paragraph" w:styleId="a4">
    <w:name w:val="footer"/>
    <w:basedOn w:val="a"/>
    <w:link w:val="Char0"/>
    <w:uiPriority w:val="99"/>
    <w:unhideWhenUsed/>
    <w:rsid w:val="003C4E35"/>
    <w:pPr>
      <w:tabs>
        <w:tab w:val="center" w:pos="4153"/>
        <w:tab w:val="right" w:pos="8306"/>
      </w:tabs>
      <w:snapToGrid w:val="0"/>
      <w:jc w:val="left"/>
    </w:pPr>
    <w:rPr>
      <w:sz w:val="18"/>
      <w:szCs w:val="18"/>
    </w:rPr>
  </w:style>
  <w:style w:type="character" w:customStyle="1" w:styleId="Char0">
    <w:name w:val="页脚 Char"/>
    <w:basedOn w:val="a0"/>
    <w:link w:val="a4"/>
    <w:uiPriority w:val="99"/>
    <w:rsid w:val="003C4E35"/>
    <w:rPr>
      <w:sz w:val="18"/>
      <w:szCs w:val="18"/>
    </w:rPr>
  </w:style>
  <w:style w:type="paragraph" w:styleId="a5">
    <w:name w:val="Normal (Web)"/>
    <w:basedOn w:val="a"/>
    <w:uiPriority w:val="99"/>
    <w:semiHidden/>
    <w:unhideWhenUsed/>
    <w:rsid w:val="00B94D1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94D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4E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4E35"/>
    <w:rPr>
      <w:sz w:val="18"/>
      <w:szCs w:val="18"/>
    </w:rPr>
  </w:style>
  <w:style w:type="paragraph" w:styleId="a4">
    <w:name w:val="footer"/>
    <w:basedOn w:val="a"/>
    <w:link w:val="Char0"/>
    <w:uiPriority w:val="99"/>
    <w:unhideWhenUsed/>
    <w:rsid w:val="003C4E35"/>
    <w:pPr>
      <w:tabs>
        <w:tab w:val="center" w:pos="4153"/>
        <w:tab w:val="right" w:pos="8306"/>
      </w:tabs>
      <w:snapToGrid w:val="0"/>
      <w:jc w:val="left"/>
    </w:pPr>
    <w:rPr>
      <w:sz w:val="18"/>
      <w:szCs w:val="18"/>
    </w:rPr>
  </w:style>
  <w:style w:type="character" w:customStyle="1" w:styleId="Char0">
    <w:name w:val="页脚 Char"/>
    <w:basedOn w:val="a0"/>
    <w:link w:val="a4"/>
    <w:uiPriority w:val="99"/>
    <w:rsid w:val="003C4E35"/>
    <w:rPr>
      <w:sz w:val="18"/>
      <w:szCs w:val="18"/>
    </w:rPr>
  </w:style>
  <w:style w:type="paragraph" w:styleId="a5">
    <w:name w:val="Normal (Web)"/>
    <w:basedOn w:val="a"/>
    <w:uiPriority w:val="99"/>
    <w:semiHidden/>
    <w:unhideWhenUsed/>
    <w:rsid w:val="00B94D1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94D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75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2227</Words>
  <Characters>12697</Characters>
  <Application>Microsoft Office Word</Application>
  <DocSecurity>0</DocSecurity>
  <Lines>105</Lines>
  <Paragraphs>29</Paragraphs>
  <ScaleCrop>false</ScaleCrop>
  <Company>微软中国</Company>
  <LinksUpToDate>false</LinksUpToDate>
  <CharactersWithSpaces>14895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2020-09-30T07:00:00Z</dcterms:created>
  <dcterms:modified xsi:type="dcterms:W3CDTF">2020-09-30T07:00:00Z</dcterms:modified>
</cp:coreProperties>
</file>