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3B" w:rsidRDefault="003E0574" w:rsidP="003E0574">
      <w:pPr>
        <w:jc w:val="center"/>
        <w:rPr>
          <w:rFonts w:ascii="Microsoft Yahei" w:hAnsi="Microsoft Yahei" w:hint="eastAsia"/>
          <w:color w:val="000000"/>
          <w:sz w:val="23"/>
          <w:szCs w:val="23"/>
        </w:rPr>
      </w:pPr>
      <w:r>
        <w:rPr>
          <w:rFonts w:ascii="Microsoft Yahei" w:hAnsi="Microsoft Yahei"/>
          <w:color w:val="000000"/>
          <w:sz w:val="23"/>
          <w:szCs w:val="23"/>
        </w:rPr>
        <w:t>青海民族大学</w:t>
      </w:r>
      <w:r>
        <w:rPr>
          <w:rFonts w:ascii="Microsoft Yahei" w:hAnsi="Microsoft Yahei"/>
          <w:color w:val="000000"/>
          <w:sz w:val="23"/>
          <w:szCs w:val="23"/>
        </w:rPr>
        <w:t>2021</w:t>
      </w:r>
      <w:r>
        <w:rPr>
          <w:rFonts w:ascii="Microsoft Yahei" w:hAnsi="Microsoft Yahei"/>
          <w:color w:val="000000"/>
          <w:sz w:val="23"/>
          <w:szCs w:val="23"/>
        </w:rPr>
        <w:t>年硕士研究生初试参考书目（推荐）</w:t>
      </w:r>
    </w:p>
    <w:tbl>
      <w:tblPr>
        <w:tblW w:w="1021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332"/>
        <w:gridCol w:w="519"/>
        <w:gridCol w:w="7929"/>
      </w:tblGrid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7"/>
                <w:szCs w:val="17"/>
              </w:rPr>
              <w:t>代码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7"/>
                <w:szCs w:val="17"/>
              </w:rPr>
              <w:t>考试科目名称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7"/>
                <w:szCs w:val="17"/>
              </w:rPr>
              <w:t>分值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7"/>
                <w:szCs w:val="17"/>
              </w:rPr>
              <w:t>参考书目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266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梵文（含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40%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英语）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100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我校自主命题，满分为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100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分，其中梵文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60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分，英语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40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分。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431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金融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学综合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《金融学》（第三版），黄达，中国人民大学出版社；《公司理财》（第十一版），斯蒂芬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A.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罗斯，机械工业出版社。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701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逻辑学专业课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《藏传因明概论》，祁顺来，青海民族出版社；《藏传因明摄类学通论》，更登，中国藏学出版社。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宗教学专业课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《入菩萨行论本注》，寂天、达玛仁青，青海民族出版社；《宗教源流史》，土官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·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罗桑切吉尼玛，甘肃民族出版社。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703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藏学基础（汉语）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《藏族文化发展史》（上下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册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），丹珠昂奔，甘肃教育出版社。</w:t>
            </w:r>
          </w:p>
        </w:tc>
      </w:tr>
      <w:tr w:rsidR="003E0574" w:rsidRPr="003E0574" w:rsidTr="003E0574">
        <w:trPr>
          <w:trHeight w:val="456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704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藏语言文学专业课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《藏族历代文学作品》，仁青多杰，青海民族出版社；《语法明悦》，毛尔盖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·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桑木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旦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，甘肃人民出版社；《汉藏互译教程》，周季文、傅同和编著，民族出版社，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1999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年版；相关藏族历史、诗学方面基础读物。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705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格萨尔学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《格萨尔新探》，角巴东主、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旦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正，青海民族出版社；《格萨尔疑难新论》，角巴东主，中国藏学出版社。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706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历史学基础综合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300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《简明中国古代史》（第五版），张传玺，北京大学出版社，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2013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年版；《古藏文文献学导论》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,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叶拉太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著，中国藏学出版社，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2016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年版；《藏族简史》（修订版），周华，中国藏学出版社，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2015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707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法学基础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法理学》（第三版），朱景文，中国人民大学出版社；《宪法》（第五版），许崇德、胡锦光，中国人民大学出版社；《中国法制史》（第二版）（马克思主义理论研究和建设工程重点教材），《中国法制史》编写组，高等教育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2019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708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民族法学基础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《民族法学》（第二版），熊文钊主编，北京大学出版社，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2016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年版；《国际人权法》，徐显明主编，法律出版社，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2004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年版；《民族学通论》（修订本），林耀华，中央民族大学出版社，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1997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709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政治思想史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《中国政治思想史》（第二版），《中国政治思想史》编写组，高等教育出版社、人民出版社；《西方政治思想史》（第二版），《西方政治思想史》编写组，高等教育出版社、人民出版社。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马克思主义哲学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《辩证唯物主义和历史唯物主义原理》（第五版），李秀林，中国人民大学出版社。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思想政治教育学原理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《思想政治教育学原理》（第三版），陈万柏、张耀灿主编，高等教育出版社，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2015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汉语基础综合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《现代汉语》，黄伯荣、廖序东，高等教育出版社；《古代汉语》，王力，中华书局。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中外文学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《外国文学史》（修订本、上下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册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），郑克鲁，高等教育出版社；《中国现代文学史》（上下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册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），朱栋霖，北京大学出版社；《中国文学史》，袁行霈，北京出版社。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宗教学通论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《宗教学通论》，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吕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大吉著，中国社会科学出版社。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社会学理论与方法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《当代社会学理论》，文军，中国人民大学出版社，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2019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年版；《现代社会调查方法》，风笑天，华中科技大学出版社，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2005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民族理论与政策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《中国民族理论十讲》，杨虎得主编，高等教育出版社。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现代蒙古语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《现代蒙古语》，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图门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吉日嘎拉，内蒙古大学出版社，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2009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中国史综合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300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《中国古代史》（上下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册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），朱绍侯主编，福建人民出版社，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2007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年版；《中国近现代史》，章开沅、朱英主编，河南大学出版社，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2009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年版；《中国民族史概要》，王钟翰主编，山西教育出版社，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2004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高等代数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《高等代数》（第五版），张禾瑞，郝镔新著，高等教育出版社。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藏语与现代汉语基础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《札得文法》，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札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得，甘肃民族出版社；《诗学通论》，才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旦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夏茸著，甘肃民族出版社；《现代汉语》，黄伯荣编，高等教育出版社。</w:t>
            </w:r>
          </w:p>
        </w:tc>
      </w:tr>
      <w:tr w:rsidR="003E0574" w:rsidRPr="003E0574" w:rsidTr="003E0574">
        <w:trPr>
          <w:trHeight w:val="4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综合化学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《无机化学》（上下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册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）（第四版），高等教育出版社；《有机化学》（第四版），高鸿宾著，高等教育出版社；《分析化学》（第四版），武汉大学，高等教育出版社。</w:t>
            </w:r>
          </w:p>
        </w:tc>
      </w:tr>
      <w:tr w:rsidR="003E0574" w:rsidRPr="003E0574" w:rsidTr="003E0574">
        <w:trPr>
          <w:trHeight w:val="492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lastRenderedPageBreak/>
              <w:t>722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工程数学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《高等数学》（第七版），高等教育出版社；《概率论与数理统计》（第四版），浙江大学出版社；《线性代数》（第六版），高等教育出版社。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723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高等数学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《高等数学》（上下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册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），同济大学数学系，人民邮电出版社。</w:t>
            </w:r>
          </w:p>
        </w:tc>
      </w:tr>
      <w:tr w:rsidR="003E0574" w:rsidRPr="003E0574" w:rsidTr="003E0574">
        <w:trPr>
          <w:trHeight w:val="456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药学基础综合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300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《有机化学》（第八版），陆涛，人民卫生出版社；《仪器分析》（第四版），朱明华等编，高等教育出版社；《分析化学》（上下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册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）（第六版），武汉大学编，高等教育出版社。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藏医药学基础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  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300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《藏医药学基础知识》，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毛继祖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等编，青海人民出版社；《四部医典》，宇妥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.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云丹贡布编著，上海科学技术出版社。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726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植物学与遗传学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300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《植物学》，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叶创兴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等编，高等教育出版社；《遗传学》（第二版），刘庆昌，科学出版社。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727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公共管理学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《公共管理学》，陈振明等著，中国人民大学出版社，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2017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政治经济学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《政治经济学》（第四版），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逄锦聚等主编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，高等教育出版社。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729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公共部门经济学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《公共部门经济学》，斯提格利茨著，郭庆旺译，中国人民大学出版社，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2005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801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藏文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化综合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主要考核语法、历史、修辞等三门课的基础知识。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藏学综合（含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40%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藏文题）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《藏族文化通论》，完玛多杰、吴引水合著，甘肃文化出版社；《藏族五明概要》，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贡珠云丹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嘉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措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，四川民族出版社。</w:t>
            </w:r>
          </w:p>
        </w:tc>
      </w:tr>
      <w:tr w:rsidR="003E0574" w:rsidRPr="003E0574" w:rsidTr="003E0574">
        <w:trPr>
          <w:trHeight w:val="912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803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法学综合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《民法》（第七版），王利明，中国人民大学出版社，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2018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年版；《刑法学》（第九版），高铭暄、马克昌，北京大学出版社，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2019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年版；《刑事诉讼法学》（第三版）（马克思主义理论研究和建设工程重点教材），《刑事诉讼法学》编写组，高等教育出版社，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2019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年版；《民事诉讼法》（第五版），张卫平，法律出版社，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2019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年版；《行政法与行政诉讼法》（第七版），姜明安，北京大学出版社、高等教育出版社，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2019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年版。</w:t>
            </w:r>
          </w:p>
        </w:tc>
      </w:tr>
      <w:tr w:rsidR="003E0574" w:rsidRPr="003E0574" w:rsidTr="003E0574">
        <w:trPr>
          <w:trHeight w:val="4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804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法学综合知识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《法理学》，张文显，高等教育出版社，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2005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年版；《中国法制史》（第二版），张晋藩，高等教育出版社，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2007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年版；《宪法》（第五版），许崇德，中国人民大学出版社，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2014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805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政治学原理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《政治学基础》（第四版），王浦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劬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，北京大学出版社，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2018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806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马克思主义政治经济学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《政治经济学教程》（第十二版），宋涛，中国人民大学出版社。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807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教育心理学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《当代教育心理学》（第三版），陈琦、刘儒德主编，北京师范大学出版社，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2019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808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语言学理论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《语言学纲要》，叶蜚声、徐通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锵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，北京大学出版社。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809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文学理论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《文学理论教程》，童庆炳，高等教育出版社。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中国宗教通史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《中国宗教通史》，牟钟鉴、张践，社会科学文献出版社。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社会学基础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《社会学概论新修》，郑杭生主编，中国人民大学出版社。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民族学通论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《民族学通论》，林耀华，中央民族大学出版社。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蒙古文学史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《蒙古文学史》（古近代），纳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·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塞西雅拉图主编，辽宁民族出版社，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2011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数学分析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《数学分析》（第四版），刘玉琏，高等教育出版社。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计算机综合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《操作系统》，汤子瀛，西安电子出版社；《数据结构》（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C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语言版），严蔚敏，清华大学出版社；《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C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程序设计》（第五版），谭浩强，清华大学出版社。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物理化学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《物理化学核心教程》（第三版），沈文霞编，科学出版社。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通信原理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《通信原理》（第六版），樊昌信著，国防工业出版社。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材料科学基础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《材料科学基础》（第二版），石德珂，机械工业出版社。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公共政策分析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《公共政策学》，宁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骚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，高等教育出版社，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2018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会计学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《会计学》（第五版），陈信元，上海财经大学出版社。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企业管理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《企业管理》（第二版），黄渝祥，中国经济出版社。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lastRenderedPageBreak/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管理经济学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《管理经济学》（第十版），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詹姆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斯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r.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麦桂根著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，李</w:t>
            </w:r>
            <w:proofErr w:type="gramStart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国津译</w:t>
            </w:r>
            <w:proofErr w:type="gramEnd"/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，机械工业出版社。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823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宏观经济管理学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《宏观经济管理学》，江勇著，武汉大学出版社，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2011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年版。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824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旅游学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《基础旅游学》（第四版），谢彦君著，商务印书馆。</w:t>
            </w:r>
          </w:p>
        </w:tc>
      </w:tr>
      <w:tr w:rsidR="003E0574" w:rsidRPr="003E0574" w:rsidTr="003E0574">
        <w:trPr>
          <w:trHeight w:val="180"/>
          <w:tblCellSpacing w:w="15" w:type="dxa"/>
          <w:jc w:val="center"/>
        </w:trPr>
        <w:tc>
          <w:tcPr>
            <w:tcW w:w="2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574" w:rsidRPr="003E0574" w:rsidRDefault="003E0574" w:rsidP="003E057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</w:pP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注：代码为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101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、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199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、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201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、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203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、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204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、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303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、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311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、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397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、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398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、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497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、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498</w:t>
            </w:r>
            <w:r w:rsidRPr="003E0574">
              <w:rPr>
                <w:rFonts w:ascii="Microsoft Yahei" w:eastAsia="宋体" w:hAnsi="Microsoft Yahei" w:cs="宋体"/>
                <w:color w:val="000000"/>
                <w:kern w:val="0"/>
                <w:sz w:val="17"/>
                <w:szCs w:val="17"/>
              </w:rPr>
              <w:t>的考试科目，均为全国统考，请自行选择相应参考书目。</w:t>
            </w:r>
          </w:p>
        </w:tc>
      </w:tr>
    </w:tbl>
    <w:p w:rsidR="003E0574" w:rsidRPr="003E0574" w:rsidRDefault="003E0574" w:rsidP="003E0574"/>
    <w:sectPr w:rsidR="003E0574" w:rsidRPr="003E0574" w:rsidSect="00653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A6" w:rsidRDefault="003152A6" w:rsidP="003E0574">
      <w:r>
        <w:separator/>
      </w:r>
    </w:p>
  </w:endnote>
  <w:endnote w:type="continuationSeparator" w:id="0">
    <w:p w:rsidR="003152A6" w:rsidRDefault="003152A6" w:rsidP="003E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A6" w:rsidRDefault="003152A6" w:rsidP="003E0574">
      <w:r>
        <w:separator/>
      </w:r>
    </w:p>
  </w:footnote>
  <w:footnote w:type="continuationSeparator" w:id="0">
    <w:p w:rsidR="003152A6" w:rsidRDefault="003152A6" w:rsidP="003E0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574"/>
    <w:rsid w:val="002537C2"/>
    <w:rsid w:val="003152A6"/>
    <w:rsid w:val="003E0574"/>
    <w:rsid w:val="0046195E"/>
    <w:rsid w:val="005E5811"/>
    <w:rsid w:val="005F7509"/>
    <w:rsid w:val="00653C3B"/>
    <w:rsid w:val="00812423"/>
    <w:rsid w:val="00F2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5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5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wangjue</dc:creator>
  <cp:keywords/>
  <dc:description/>
  <cp:lastModifiedBy>wangjue</cp:lastModifiedBy>
  <cp:revision>2</cp:revision>
  <dcterms:created xsi:type="dcterms:W3CDTF">2020-09-29T01:23:00Z</dcterms:created>
  <dcterms:modified xsi:type="dcterms:W3CDTF">2020-09-29T01:24:00Z</dcterms:modified>
</cp:coreProperties>
</file>