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765"/>
        <w:gridCol w:w="1922"/>
        <w:gridCol w:w="1718"/>
        <w:gridCol w:w="1829"/>
        <w:gridCol w:w="657"/>
        <w:gridCol w:w="756"/>
        <w:gridCol w:w="1156"/>
      </w:tblGrid>
      <w:tr w:rsidR="00190542" w:rsidRPr="00F223AF" w:rsidTr="000C5445">
        <w:trPr>
          <w:gridAfter w:val="1"/>
          <w:wAfter w:w="1215" w:type="dxa"/>
          <w:trHeight w:val="636"/>
          <w:tblCellSpacing w:w="15" w:type="dxa"/>
          <w:jc w:val="center"/>
        </w:trPr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3AF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学院</w:t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名称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3AF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专业代码</w:t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及名称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考试科目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学习形式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学制</w:t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学位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4"/>
                <w:szCs w:val="14"/>
              </w:rPr>
              <w:t>联系方式</w:t>
            </w:r>
          </w:p>
        </w:tc>
      </w:tr>
      <w:tr w:rsidR="00190542" w:rsidRPr="00F223AF" w:rsidTr="000C5445">
        <w:trPr>
          <w:trHeight w:val="55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010104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逻辑学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藏传因明理论与思想发展史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逻辑学专业课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化综合</w:t>
            </w:r>
            <w:proofErr w:type="gramEnd"/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哲学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0971-8804646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索南卓玛老师</w:t>
            </w:r>
          </w:p>
        </w:tc>
      </w:tr>
      <w:tr w:rsidR="00190542" w:rsidRPr="00F223AF" w:rsidTr="000C5445">
        <w:trPr>
          <w:trHeight w:val="55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因明与形式逻辑比较研究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05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010107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宗教学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宗教学专业课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化综合</w:t>
            </w:r>
            <w:proofErr w:type="gramEnd"/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0304Z1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藏族历史文化研究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藏学基础（汉语）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藏学综合（含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藏文题）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6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藏族社会发展研究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050107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中国少数民族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语言文学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藏族古典文学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藏语言文学专业课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化综合</w:t>
            </w:r>
            <w:proofErr w:type="gramEnd"/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藏族现当代文学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藏族民间文学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藏文文法与语言学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汉藏翻译理论与应用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27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0501Z1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格萨尔学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格萨尔研究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格萨尔学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藏文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化综合</w:t>
            </w:r>
            <w:proofErr w:type="gramEnd"/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60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0602L2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历史文献学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古藏文文献研究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历史学基础综合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52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藏文文献整理与研究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法学理论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法学基础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0971-8863030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梁老师</w:t>
            </w: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宪法与行政法学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刑法学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商法学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诉讼法学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经济法学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环境与资源保护法学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0301Z1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民族法学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民族法学基础理论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民族法学基础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法学综合知识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法律人类学研究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少数民族权益保障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9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035101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法律（非法学）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398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法硕联考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专业基础（非法学）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498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法硕联考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综合（非法学）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9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035102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法律（法学）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397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法硕联考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专业基础（法学）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497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法硕联考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综合（法学）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法律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55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主义学院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030200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科学社会主义与国际共产主义运动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政治思想史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政治学原理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0971-5125156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李老师</w:t>
            </w:r>
          </w:p>
        </w:tc>
      </w:tr>
      <w:tr w:rsidR="00190542" w:rsidRPr="00F223AF" w:rsidTr="000C5445">
        <w:trPr>
          <w:trHeight w:val="45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中共党史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030501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马克思主义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基本原理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马克思主义与当代中国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马克思主义哲学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马克思主义政治经济学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马克思主义经济理论与当代社会实践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030505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思想政治教育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思想政治教育理论与方法研究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思想政治教育学原理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教育心理学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心理健康教育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5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师范学院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040100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教育学原理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311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教育学专业基础综合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0971-8802497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王老师</w:t>
            </w:r>
          </w:p>
        </w:tc>
      </w:tr>
      <w:tr w:rsidR="00190542" w:rsidRPr="00F223AF" w:rsidTr="000C5445">
        <w:trPr>
          <w:trHeight w:val="43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课程与教学论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5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学前教育学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0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教师教育学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87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050100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中国语言文学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语言学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汉语基础综合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语言学理论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0971-8863220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王老师</w:t>
            </w:r>
          </w:p>
        </w:tc>
      </w:tr>
      <w:tr w:rsidR="00190542" w:rsidRPr="00F223AF" w:rsidTr="000C5445">
        <w:trPr>
          <w:trHeight w:val="87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中外文学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文学理论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864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民社院</w:t>
            </w:r>
            <w:proofErr w:type="gramEnd"/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010107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宗教学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宗教学通论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中国宗教通史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哲学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0971-8804651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旦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却加老师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  <w:t>           </w:t>
            </w: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030300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社会学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社会学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社会学理论与方法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社会学基础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人类学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民俗学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030400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民族理论与政策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民族学通论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马克思主义民族理论与政策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中国少数民族史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050107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中国少数民族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语言文学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蒙古民间文学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现代蒙古语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蒙古文学史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文学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蒙古语言与文化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蒙古古代文学与文献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060200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中国史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专门史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中国史综合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中国古代史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中国近现代史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历史地理学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9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0602L2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历史文献学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藏族历史文献学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 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历史学基础综合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历史学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8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070100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基础数学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719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高等代数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数学分析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理学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0971-8804650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毛老师</w:t>
            </w:r>
          </w:p>
        </w:tc>
      </w:tr>
      <w:tr w:rsidR="00190542" w:rsidRPr="00F223AF" w:rsidTr="000C5445">
        <w:trPr>
          <w:trHeight w:val="28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应用数学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8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运筹学与控制论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计算机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0701J1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藏语信息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处理工程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藏文信息处理及应用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藏语与现代汉语基础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计算机综合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理学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0971-8804033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卓玛吉老师</w:t>
            </w:r>
          </w:p>
        </w:tc>
      </w:tr>
      <w:tr w:rsidR="00190542" w:rsidRPr="00F223AF" w:rsidTr="000C5445">
        <w:trPr>
          <w:trHeight w:val="57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汉藏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/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藏汉机器翻译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化工院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070300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物理化学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综合化学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物理化学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理学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0971-8173864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王老师</w:t>
            </w:r>
          </w:p>
        </w:tc>
      </w:tr>
      <w:tr w:rsidR="00190542" w:rsidRPr="00F223AF" w:rsidTr="000C5445">
        <w:trPr>
          <w:trHeight w:val="264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分析化学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有机化学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无机化学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4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化工材料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3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物电院</w:t>
            </w:r>
            <w:proofErr w:type="gramEnd"/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0701Z1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智能信息处理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移动与无线通信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lastRenderedPageBreak/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工程数学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通信原理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lastRenderedPageBreak/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理学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无线传感器网络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3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射频微波电路设计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0703Z1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光电转换材料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新能源材料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高等数学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材料科学基础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9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纳米功能材料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100700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药物分析学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药学基础综合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医学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药物化学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1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药剂学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1007Z1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藏药学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藏药功效成分研究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266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梵文（含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40%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英语）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藏医药学基础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医学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藏药方剂学研究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87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生资院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1007Z2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药用植物资源学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植物资源综合开发利用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植物学与遗传学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医学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0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120400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  <w:t>           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土地资源管理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公共政策分析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152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经管院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025100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金融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英语二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431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金融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学综合</w:t>
            </w:r>
            <w:proofErr w:type="gramEnd"/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金融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0971-8816921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包老师</w:t>
            </w: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030403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中国少数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民族经济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  <w:t>           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可持续发展经济学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728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政治经济学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民族学通论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生态经济学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人口与资源环境经济学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会计学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审计理论与实务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820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会计学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3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会计理论与实务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公司理财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28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企业纳税会计及筹划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120202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企业管理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中小企业管理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821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企业管理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营销管理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9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公司理论与治理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技术经济及管理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城市经济与管理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lastRenderedPageBreak/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822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管理经济学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lastRenderedPageBreak/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区域经济学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125100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工商管理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管理类联考综合能力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英语二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非全日制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工商管理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125300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会计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管理类联考综合能力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英语二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会计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504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政管院</w:t>
            </w:r>
            <w:proofErr w:type="gramEnd"/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030200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政治学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政治学理论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709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政治思想史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805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政治学原理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法学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0971-8801655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杨老师</w:t>
            </w:r>
          </w:p>
        </w:tc>
      </w:tr>
      <w:tr w:rsidR="00190542" w:rsidRPr="00F223AF" w:rsidTr="000C5445">
        <w:trPr>
          <w:trHeight w:val="52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中外政治制度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120400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行政管理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727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819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公共政策分析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教育经济与管理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48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社会保障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84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1204Z1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城市管理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城市应急管理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3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城市社区治理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9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1204Z2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政府经济管理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财政税收与政府管理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729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公共部门经济学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823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宏观经济管理学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1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125200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管理类联考综合能力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英语二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3"/>
                <w:szCs w:val="13"/>
              </w:rPr>
              <w:t>非全日制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公共管理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015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旅游学院</w:t>
            </w:r>
          </w:p>
        </w:tc>
        <w:tc>
          <w:tcPr>
            <w:tcW w:w="12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120203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旅游规划与管理</w:t>
            </w:r>
          </w:p>
        </w:tc>
        <w:tc>
          <w:tcPr>
            <w:tcW w:w="2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思想政治理论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201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</w:t>
            </w: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或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203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日语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③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303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数学三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④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824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旅游学</w:t>
            </w:r>
          </w:p>
        </w:tc>
        <w:tc>
          <w:tcPr>
            <w:tcW w:w="10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全日制</w:t>
            </w:r>
          </w:p>
        </w:tc>
        <w:tc>
          <w:tcPr>
            <w:tcW w:w="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0971-8129416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  <w:t>马老师</w:t>
            </w:r>
          </w:p>
        </w:tc>
      </w:tr>
      <w:tr w:rsidR="00190542" w:rsidRPr="00F223AF" w:rsidTr="000C5445">
        <w:trPr>
          <w:trHeight w:val="48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02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民族文化与旅游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45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125400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旅游管理</w:t>
            </w:r>
          </w:p>
        </w:tc>
        <w:tc>
          <w:tcPr>
            <w:tcW w:w="3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00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暂不区分研究方向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①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199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管理类联考综合能力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②</w:t>
            </w:r>
            <w:r w:rsidRPr="00F223A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英语二</w:t>
            </w: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非全日制</w:t>
            </w: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3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年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旅游管理</w:t>
            </w:r>
          </w:p>
        </w:tc>
        <w:tc>
          <w:tcPr>
            <w:tcW w:w="0" w:type="auto"/>
            <w:vMerge/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90542" w:rsidRPr="00F223AF" w:rsidTr="000C5445">
        <w:trPr>
          <w:trHeight w:val="636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 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招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 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办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542" w:rsidRPr="00F223AF" w:rsidRDefault="00190542" w:rsidP="000C544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</w:pP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0971-8237294</w:t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br/>
            </w:r>
            <w:r w:rsidRPr="00F223AF">
              <w:rPr>
                <w:rFonts w:ascii="Microsoft Yahei" w:eastAsia="宋体" w:hAnsi="Microsoft Yahei" w:cs="宋体"/>
                <w:color w:val="000000"/>
                <w:kern w:val="0"/>
                <w:sz w:val="14"/>
                <w:szCs w:val="14"/>
              </w:rPr>
              <w:t>丁老师</w:t>
            </w:r>
          </w:p>
        </w:tc>
      </w:tr>
    </w:tbl>
    <w:p w:rsidR="00190542" w:rsidRPr="006206A4" w:rsidRDefault="00190542" w:rsidP="00190542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19"/>
        </w:rPr>
      </w:pPr>
    </w:p>
    <w:p w:rsidR="00653C3B" w:rsidRDefault="00653C3B"/>
    <w:sectPr w:rsidR="00653C3B" w:rsidSect="0065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A4" w:rsidRDefault="009200A4" w:rsidP="00190542">
      <w:r>
        <w:separator/>
      </w:r>
    </w:p>
  </w:endnote>
  <w:endnote w:type="continuationSeparator" w:id="0">
    <w:p w:rsidR="009200A4" w:rsidRDefault="009200A4" w:rsidP="0019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A4" w:rsidRDefault="009200A4" w:rsidP="00190542">
      <w:r>
        <w:separator/>
      </w:r>
    </w:p>
  </w:footnote>
  <w:footnote w:type="continuationSeparator" w:id="0">
    <w:p w:rsidR="009200A4" w:rsidRDefault="009200A4" w:rsidP="0019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542"/>
    <w:rsid w:val="00190542"/>
    <w:rsid w:val="002537C2"/>
    <w:rsid w:val="0046195E"/>
    <w:rsid w:val="005E5811"/>
    <w:rsid w:val="005F7509"/>
    <w:rsid w:val="00653C3B"/>
    <w:rsid w:val="00812423"/>
    <w:rsid w:val="009200A4"/>
    <w:rsid w:val="00F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5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5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054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90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0542"/>
    <w:rPr>
      <w:b/>
      <w:bCs/>
    </w:rPr>
  </w:style>
  <w:style w:type="paragraph" w:customStyle="1" w:styleId="vsbcontentend">
    <w:name w:val="vsbcontent_end"/>
    <w:basedOn w:val="a"/>
    <w:rsid w:val="0019054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p">
    <w:name w:val="p"/>
    <w:basedOn w:val="a"/>
    <w:rsid w:val="00190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19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wangjue</dc:creator>
  <cp:keywords/>
  <dc:description/>
  <cp:lastModifiedBy>wangjue</cp:lastModifiedBy>
  <cp:revision>2</cp:revision>
  <dcterms:created xsi:type="dcterms:W3CDTF">2020-09-29T01:21:00Z</dcterms:created>
  <dcterms:modified xsi:type="dcterms:W3CDTF">2020-09-29T01:21:00Z</dcterms:modified>
</cp:coreProperties>
</file>