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43" w:rsidRDefault="00597291" w:rsidP="00597291">
      <w:pPr>
        <w:rPr>
          <w:rFonts w:ascii="Times New Roman" w:eastAsia="宋体" w:hAnsi="Times New Roman" w:cs="Times New Roman" w:hint="eastAsia"/>
          <w:color w:val="000000"/>
        </w:rPr>
      </w:pPr>
      <w:r w:rsidRPr="00597291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B7178C" w:rsidRPr="00597291">
        <w:rPr>
          <w:rFonts w:ascii="Times New Roman" w:eastAsia="宋体" w:hAnsi="Times New Roman" w:cs="Times New Roman" w:hint="eastAsia"/>
          <w:color w:val="000000"/>
        </w:rPr>
        <w:t>中央民族大学</w:t>
      </w:r>
      <w:r w:rsidR="00B7178C" w:rsidRPr="00597291">
        <w:rPr>
          <w:rFonts w:ascii="Times New Roman" w:eastAsia="宋体" w:hAnsi="Times New Roman" w:cs="Times New Roman" w:hint="eastAsia"/>
          <w:color w:val="000000"/>
        </w:rPr>
        <w:t>2021</w:t>
      </w:r>
      <w:r w:rsidR="00B7178C" w:rsidRPr="00597291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9A4343" w:rsidRDefault="009A4343" w:rsidP="00597291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A4343" w:rsidRDefault="00597291" w:rsidP="00597291">
      <w:pPr>
        <w:rPr>
          <w:rFonts w:ascii="Times New Roman" w:eastAsia="宋体" w:hAnsi="Times New Roman" w:cs="Times New Roman" w:hint="eastAsia"/>
          <w:color w:val="000000"/>
        </w:rPr>
      </w:pPr>
      <w:r w:rsidRPr="00597291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97291">
        <w:rPr>
          <w:rFonts w:ascii="Times New Roman" w:eastAsia="宋体" w:hAnsi="Times New Roman" w:cs="Times New Roman" w:hint="eastAsia"/>
          <w:color w:val="000000"/>
        </w:rPr>
        <w:t>1</w:t>
      </w:r>
      <w:r w:rsidRPr="00597291">
        <w:rPr>
          <w:rFonts w:ascii="Times New Roman" w:eastAsia="宋体" w:hAnsi="Times New Roman" w:cs="Times New Roman" w:hint="eastAsia"/>
          <w:color w:val="000000"/>
        </w:rPr>
        <w:t>．</w:t>
      </w:r>
      <w:r w:rsidRPr="00597291">
        <w:rPr>
          <w:rFonts w:ascii="Times New Roman" w:eastAsia="宋体" w:hAnsi="Times New Roman" w:cs="Times New Roman" w:hint="eastAsia"/>
          <w:color w:val="000000"/>
        </w:rPr>
        <w:t>2021</w:t>
      </w:r>
      <w:r w:rsidRPr="00597291">
        <w:rPr>
          <w:rFonts w:ascii="Times New Roman" w:eastAsia="宋体" w:hAnsi="Times New Roman" w:cs="Times New Roman" w:hint="eastAsia"/>
          <w:color w:val="000000"/>
        </w:rPr>
        <w:t>年硕士研究生招生专业目录中公布的招生总人数、各专业招生人数均为拟定人数，我校最终招生人数以教育部、国家民委下达的正式计划为准，各专业的实际招生人数会依据上级部门下达最终计划、生源情况、往年就业率、导师人数等因素发生变动。拟招生人数包括推免生和提前面试生，各专业的推免生和提前面试生比例一般不超过总指标的</w:t>
      </w:r>
      <w:r w:rsidRPr="00597291">
        <w:rPr>
          <w:rFonts w:ascii="Times New Roman" w:eastAsia="宋体" w:hAnsi="Times New Roman" w:cs="Times New Roman" w:hint="eastAsia"/>
          <w:color w:val="000000"/>
        </w:rPr>
        <w:t>70%</w:t>
      </w:r>
      <w:r w:rsidRPr="00597291">
        <w:rPr>
          <w:rFonts w:ascii="Times New Roman" w:eastAsia="宋体" w:hAnsi="Times New Roman" w:cs="Times New Roman" w:hint="eastAsia"/>
          <w:color w:val="000000"/>
        </w:rPr>
        <w:t>，拟招生人数不包括骨干计划、士兵计划、单考计划等专项计划。</w:t>
      </w:r>
    </w:p>
    <w:p w:rsidR="009A4343" w:rsidRDefault="009A4343" w:rsidP="00597291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A4343" w:rsidRDefault="00597291" w:rsidP="00597291">
      <w:pPr>
        <w:rPr>
          <w:rFonts w:ascii="Times New Roman" w:eastAsia="宋体" w:hAnsi="Times New Roman" w:cs="Times New Roman" w:hint="eastAsia"/>
          <w:color w:val="000000"/>
        </w:rPr>
      </w:pPr>
      <w:r w:rsidRPr="00597291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97291">
        <w:rPr>
          <w:rFonts w:ascii="Times New Roman" w:eastAsia="宋体" w:hAnsi="Times New Roman" w:cs="Times New Roman" w:hint="eastAsia"/>
          <w:color w:val="000000"/>
        </w:rPr>
        <w:t>2</w:t>
      </w:r>
      <w:r w:rsidRPr="00597291">
        <w:rPr>
          <w:rFonts w:ascii="Times New Roman" w:eastAsia="宋体" w:hAnsi="Times New Roman" w:cs="Times New Roman" w:hint="eastAsia"/>
          <w:color w:val="000000"/>
        </w:rPr>
        <w:t>．关于不招收“双少生”的说明：是指该专业的“双少”考生复试时按照普通考生的复试分数线执行，不按照“享受少数民族照顾政策”考生的国家分数线来进入复试，“双少”考生依然可以按照普通考生报考该专业。“双少生”不是少数民族骨干专项计划。</w:t>
      </w:r>
    </w:p>
    <w:p w:rsidR="009A4343" w:rsidRDefault="009A4343" w:rsidP="00597291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A4343" w:rsidRDefault="00597291" w:rsidP="00597291">
      <w:pPr>
        <w:rPr>
          <w:rFonts w:ascii="Times New Roman" w:eastAsia="宋体" w:hAnsi="Times New Roman" w:cs="Times New Roman" w:hint="eastAsia"/>
          <w:color w:val="000000"/>
        </w:rPr>
      </w:pPr>
      <w:r w:rsidRPr="00597291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97291">
        <w:rPr>
          <w:rFonts w:ascii="Times New Roman" w:eastAsia="宋体" w:hAnsi="Times New Roman" w:cs="Times New Roman" w:hint="eastAsia"/>
          <w:color w:val="000000"/>
        </w:rPr>
        <w:t>3</w:t>
      </w:r>
      <w:r w:rsidRPr="00597291">
        <w:rPr>
          <w:rFonts w:ascii="Times New Roman" w:eastAsia="宋体" w:hAnsi="Times New Roman" w:cs="Times New Roman" w:hint="eastAsia"/>
          <w:color w:val="000000"/>
        </w:rPr>
        <w:t>．</w:t>
      </w:r>
      <w:r w:rsidRPr="00597291">
        <w:rPr>
          <w:rFonts w:ascii="Times New Roman" w:eastAsia="宋体" w:hAnsi="Times New Roman" w:cs="Times New Roman" w:hint="eastAsia"/>
          <w:color w:val="000000"/>
        </w:rPr>
        <w:t>2021</w:t>
      </w:r>
      <w:r w:rsidRPr="00597291">
        <w:rPr>
          <w:rFonts w:ascii="Times New Roman" w:eastAsia="宋体" w:hAnsi="Times New Roman" w:cs="Times New Roman" w:hint="eastAsia"/>
          <w:color w:val="000000"/>
        </w:rPr>
        <w:t>年部分专业的考试科目有调整，请考生仔细阅读招生专业目录中的考试科目。</w:t>
      </w:r>
    </w:p>
    <w:p w:rsidR="009A4343" w:rsidRDefault="009A4343" w:rsidP="00597291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A4343" w:rsidRDefault="00597291" w:rsidP="00597291">
      <w:pPr>
        <w:rPr>
          <w:rFonts w:ascii="Times New Roman" w:eastAsia="宋体" w:hAnsi="Times New Roman" w:cs="Times New Roman" w:hint="eastAsia"/>
          <w:color w:val="000000"/>
        </w:rPr>
      </w:pPr>
      <w:r w:rsidRPr="00597291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97291">
        <w:rPr>
          <w:rFonts w:ascii="Times New Roman" w:eastAsia="宋体" w:hAnsi="Times New Roman" w:cs="Times New Roman" w:hint="eastAsia"/>
          <w:color w:val="000000"/>
        </w:rPr>
        <w:t>4</w:t>
      </w:r>
      <w:r w:rsidRPr="00597291">
        <w:rPr>
          <w:rFonts w:ascii="Times New Roman" w:eastAsia="宋体" w:hAnsi="Times New Roman" w:cs="Times New Roman" w:hint="eastAsia"/>
          <w:color w:val="000000"/>
        </w:rPr>
        <w:t>．</w:t>
      </w:r>
      <w:r w:rsidRPr="00597291">
        <w:rPr>
          <w:rFonts w:ascii="Times New Roman" w:eastAsia="宋体" w:hAnsi="Times New Roman" w:cs="Times New Roman" w:hint="eastAsia"/>
          <w:color w:val="000000"/>
        </w:rPr>
        <w:t>专业学位硕士的招生简章见附件。</w:t>
      </w:r>
    </w:p>
    <w:p w:rsidR="009A4343" w:rsidRDefault="009A4343" w:rsidP="00597291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A4343" w:rsidRDefault="009A4343" w:rsidP="00597291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9A4343" w:rsidRDefault="009A4343" w:rsidP="00597291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A4343" w:rsidRDefault="009A4343" w:rsidP="00597291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A4343" w:rsidRDefault="009A4343" w:rsidP="00597291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97291" w:rsidRPr="00597291" w:rsidRDefault="00597291" w:rsidP="00597291">
      <w:pPr>
        <w:rPr>
          <w:rFonts w:ascii="Times New Roman" w:eastAsia="宋体" w:hAnsi="Times New Roman" w:cs="Times New Roman"/>
          <w:color w:val="000000"/>
        </w:rPr>
      </w:pPr>
    </w:p>
    <w:sectPr w:rsidR="00597291" w:rsidRPr="00597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8C" w:rsidRDefault="00B7178C" w:rsidP="00B7178C">
      <w:r>
        <w:separator/>
      </w:r>
    </w:p>
  </w:endnote>
  <w:endnote w:type="continuationSeparator" w:id="0">
    <w:p w:rsidR="00B7178C" w:rsidRDefault="00B7178C" w:rsidP="00B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8C" w:rsidRDefault="00B7178C" w:rsidP="00B7178C">
      <w:r>
        <w:separator/>
      </w:r>
    </w:p>
  </w:footnote>
  <w:footnote w:type="continuationSeparator" w:id="0">
    <w:p w:rsidR="00B7178C" w:rsidRDefault="00B7178C" w:rsidP="00B7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49"/>
    <w:rsid w:val="00276C49"/>
    <w:rsid w:val="00550D11"/>
    <w:rsid w:val="00597291"/>
    <w:rsid w:val="005A0A5F"/>
    <w:rsid w:val="009A4343"/>
    <w:rsid w:val="00B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2020-09-24T14:01:00Z</dcterms:created>
  <dcterms:modified xsi:type="dcterms:W3CDTF">2020-09-24T14:01:00Z</dcterms:modified>
</cp:coreProperties>
</file>