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7D" w:rsidRDefault="00FD3231" w:rsidP="00FD3231">
      <w:pPr>
        <w:rPr>
          <w:rFonts w:ascii="Times New Roman" w:eastAsia="宋体" w:hAnsi="Times New Roman" w:cs="Times New Roman" w:hint="eastAsia"/>
          <w:color w:val="000000"/>
        </w:rPr>
      </w:pPr>
      <w:r w:rsidRPr="00FD3231">
        <w:rPr>
          <w:rFonts w:ascii="Times New Roman" w:eastAsia="宋体" w:hAnsi="Times New Roman" w:cs="Times New Roman" w:hint="eastAsia"/>
          <w:color w:val="000000"/>
        </w:rPr>
        <w:t xml:space="preserve">　　福建师范大学</w:t>
      </w:r>
      <w:r w:rsidRPr="00FD3231">
        <w:rPr>
          <w:rFonts w:ascii="Times New Roman" w:eastAsia="宋体" w:hAnsi="Times New Roman" w:cs="Times New Roman" w:hint="eastAsia"/>
          <w:color w:val="000000"/>
        </w:rPr>
        <w:t>2021</w:t>
      </w:r>
      <w:r w:rsidRPr="00FD3231">
        <w:rPr>
          <w:rFonts w:ascii="Times New Roman" w:eastAsia="宋体" w:hAnsi="Times New Roman" w:cs="Times New Roman" w:hint="eastAsia"/>
          <w:color w:val="000000"/>
        </w:rPr>
        <w:t>年硕士研究生招生参考书目</w:t>
      </w:r>
    </w:p>
    <w:p w:rsidR="002F5E7D" w:rsidRDefault="002F5E7D" w:rsidP="00FD3231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1560"/>
        <w:gridCol w:w="6121"/>
      </w:tblGrid>
      <w:tr w:rsidR="00046D4A" w:rsidRPr="00046D4A" w:rsidTr="00046D4A">
        <w:trPr>
          <w:trHeight w:val="375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9"/>
                <w:szCs w:val="29"/>
              </w:rPr>
              <w:t>科目代码</w:t>
            </w:r>
          </w:p>
        </w:tc>
        <w:tc>
          <w:tcPr>
            <w:tcW w:w="9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9"/>
                <w:szCs w:val="29"/>
              </w:rPr>
              <w:t>科目名称</w:t>
            </w:r>
          </w:p>
        </w:tc>
        <w:tc>
          <w:tcPr>
            <w:tcW w:w="359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9"/>
                <w:szCs w:val="29"/>
              </w:rPr>
              <w:t>参考书目[序号]作者.书名（版次）.出版单位，出版年月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211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翻译硕士英语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按教指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委复习考试大纲，我校自主命题。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241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英语（自）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242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日语（自）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243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法语（自）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</w:t>
            </w:r>
            <w:bookmarkStart w:id="0" w:name="_GoBack"/>
            <w:bookmarkEnd w:id="0"/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244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德语（自）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245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西班牙语（自）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246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葡萄牙语（自）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331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社会工作原理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[1]王思斌.《社会工作概论》(第三版).高等教育出版社，2014年；[2]郑杭生.《社会学概论新修》(第五版).中国人民大学出版社，2019年。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333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教育综合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[1]王道俊、郭文安主编.《教育学》（第6版）.人民教育出版社，2009年5月；[2]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孙培青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主编.《中国教育史》（第3版）.华东师范大学出版社，2009年6月；[3]张斌贤主编.《外国教育史》（第1版）.教育科学出版社，2008年9月；[4]张大均主编.《教育心理学》（第1版）.人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民教育出版社，2005年10月。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334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新闻与传播专业综合能力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[1]吴飞.《新闻编辑学教程》(第二版).高等教育出版社，2015年；[2]石长顺.《融合新闻学导论》.北京大学出版社，2016年；[3](美)威廉·阿伦斯等.《广告与营销策划》.人民邮电出版社，2013年。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338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生物化学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朱圣庚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.《生物化学》上、下册（第四版）.高教出版社，2017年；[2]张丽萍.《生物化学简明教程》（第五版）.高教出版社。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346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体育综合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田麦久主编.《运动训练学》（第二版）.北京：高等教育出版社，2017年4月；[2]沈建华、陈融主编.《学校体育学》.北京：高等教育出版社，2010年；[3]邓树勋、王健、乔德才、郝选明主编.《运动生理学》（第三版）.北京：高等教育出版社，2015年4月。</w:t>
            </w:r>
          </w:p>
        </w:tc>
      </w:tr>
      <w:tr w:rsidR="00046D4A" w:rsidRPr="00046D4A" w:rsidTr="00046D4A">
        <w:trPr>
          <w:trHeight w:val="22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347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心理学专业综合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彭聃龄.《普通心理学》（第五版）.北京师范大学出版社，2019年；[2]林崇德.《发展心理学》（第三版）.人民教育出版社，2018年；[3]侯玉波.《社会心理学》（第四版）.北京大学出版社，2018年；[4]孟迎芳、刘荣、郭春彦.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《心理统计基础教程》.北京大学出版社，2010年；[5]郭秀艳.《实验心理学》.人民教育出版社，2009年；[6]张厚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粲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、龚耀先.《心理测量学》.浙江教育出版社，2012年。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354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汉语基础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[1]黄伯荣、廖序东.《现代汉语》（增订六版）.高等教育出版社，2017年6月；[2]张博.《古代汉语》.商务印书馆出，2010年10月。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357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英语翻译基础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按教指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委复习考试大纲，我校自主命题。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431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金融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学综合</w:t>
            </w:r>
            <w:proofErr w:type="gramEnd"/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[1]黄达、张杰编著.《金融学》（第四版）《货币银行学》（第六版）.中国人民大学出版社，2017年；[2]斯蒂芬.A.罗斯等著.《公司理财》（第11版）.机械工业出版社，2017年。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432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统计学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[1]袁卫、庞皓等.《统计学》（第四版）.高等教育出版社，2014年；[2]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戴朝寿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.《数理统计简明教程》.高等教育出版社，2009年；[3]贾俊平、何晓群、金勇进.《统计学》（第六版）.中国人民大学出版社，2015年。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434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国际商务专业基础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[1]赵有广主编，《国际商务》，高等教育出版社,2013年；[2]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李坤望主编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，《国际经济学》(第四版)，高等教育出版社，2017年;[3]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姜波克编著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，《国际金融新编》（第六版），复旦大学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出版社，2018年。</w:t>
            </w:r>
          </w:p>
        </w:tc>
      </w:tr>
      <w:tr w:rsidR="00046D4A" w:rsidRPr="00046D4A" w:rsidTr="00046D4A">
        <w:trPr>
          <w:trHeight w:val="18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437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社会工作实务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[1]许莉娅.《个案工作》.高等教育出版社，2013年；[2]刘梦.《小组工作》.高等教育出版社.2013年；[3]徐永祥.《社区工作》.高等教育出版社，2004年版；[4]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童敏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.《社会工作实务基础：专业服务技巧的综合与运用》（第2版）.社会科学文献出版社，2019年；[5]风笑天.《社会研究方法》（第5版）.中国人民大学出版社，2018年。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440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新闻与传播专业基础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刘海龙.《大众传播理论：范式与流派》.中国人民大学出版社，2008年；[2]彭兰.《新媒体用户研究：节点化、媒介化、赛博格化的人》.中国人民大学出版社，2020年；[3]陈阳.《大众传播学研究方法导论》（第二版）.中国人民大学出版社，2015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445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汉语国际教育基础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[1]刘珣.《对外汉语教育学引论》.北京语言大学出版社，2018年5月；[2]程裕祯.《中国文化要略》.外语教学与研究出版社，2017年7月；[3]胡文仲.《跨文化交际学概论》.外语教学与研究出版社，2012年8月。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448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汉语写作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与百科知识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按教指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委复习考试大纲，我校自主命题。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601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高等数学(环)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[1]同济大学应用数学系编.《高等数学》（第七版，上、下册）.高等教育出版社出版，2014年。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公共管理学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[1]何艳玲.《公共行政学史》（公共管理创新系列教材）.中国人民大学出版社，2018年；[2]陈振明.《公共管理学原理》.中国人民大学出版社，2017年。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马克思主义基本原理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[1]张雷声.《马克思主义基本原理概论》（第二版）（新编21世纪思想政治教育专业系列教材）.中国人民大学出版社，2018年。</w:t>
            </w:r>
          </w:p>
        </w:tc>
      </w:tr>
      <w:tr w:rsidR="00046D4A" w:rsidRPr="00046D4A" w:rsidTr="00046D4A">
        <w:trPr>
          <w:trHeight w:val="18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法学基础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张文显、信春鹰、许崇德、夏勇主编.《法理学》（第四版）.高等教育出版社，2011年6月；[2]许崇德、韩大元、李林主编.《宪法》（第一版）.高等教育出版社，2011年11月；[3]陈卫东主编.《刑事诉讼法学》（第三版）.高等教育出版社，2019年9月；[4]刘宪权.《刑法总论》（第四版）.上海人民出版社，2016年2月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614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计算机基础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[1]谭浩强.《C程序设计》(第3版).清华大学大学出版社，2005年7月；[2]严蔚敏、吴伟民.《数据结构（C语言版）》（第1版）.清华大学出版社，2007年3月；[3]王珊、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萨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师煊.《数据库系统概论》（第4版）.高等教育出版，2006年5月。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体育学专业基础综合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[1]邓树勋、王健、乔德才、郝选明主编.《运动生理学》(第三版).高等教育出版社，2015年4月；[2]沈建华、陈融主编.《学校体育学》.高等教育出版社，2010年10月。</w:t>
            </w:r>
          </w:p>
        </w:tc>
      </w:tr>
      <w:tr w:rsidR="00046D4A" w:rsidRPr="00046D4A" w:rsidTr="00046D4A">
        <w:trPr>
          <w:trHeight w:val="30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中国语言文学综合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朱栋霖等主编.《中国现代文学史1917--2000》(上、下).北京大学出版社，2007年；[2]袁行霈主编.《中国文学史》.高等教育出版社，2005年；[3]郑克鲁主编.《外国文学史》(修订版，上、下).高等教育出版社，2006年；[4]童庆炳主编.《文学理论教程》.高等教育出版社，2004年；[5]南帆、刘小新、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练暑生著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文学理论》.北京大学出版社，2008年；[6]王力主编.《古代汉语》(校订重排本，全4册).中华书局，1999年；[7]黄伯荣、廖序东主编.《现代汉语》.高等教育出版社（增订4版），2007年；[8]叶蜚声等主编.《语言学纲要》.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北京大学出版社，2004年。</w:t>
            </w:r>
          </w:p>
        </w:tc>
      </w:tr>
      <w:tr w:rsidR="00046D4A" w:rsidRPr="00046D4A" w:rsidTr="00046D4A">
        <w:trPr>
          <w:trHeight w:val="18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617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艺术概论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彭吉象.《艺术学概论》.北京大学出版社，2015年；[2]李胜利、陈庆予.《艺术概论》.中国传媒大学出版社，2014年；[3]（美）沃特伯格.《什么是艺术》.重庆大学出版社，2011年；[4]戴锦华.《电影理论与批评》.北京大学出版社，2007年；[5]董健、马俊山.《戏剧艺术十五讲》.北京大学出版社，2006年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英语写作与翻译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任何一家出版社近年出版的英语写作教程和英汉互译教程。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日语写作与翻译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任何一家出版社近年出版的日语写作教程和日汉互译教程。</w:t>
            </w:r>
          </w:p>
        </w:tc>
      </w:tr>
      <w:tr w:rsidR="00046D4A" w:rsidRPr="00046D4A" w:rsidTr="00046D4A">
        <w:trPr>
          <w:trHeight w:val="22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中西音乐史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[1]杨荫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浏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著.《中国古代音乐史稿》.人民音乐出版社，1981年；[2]汪毓和编著.《中国近现代音乐史（第三次修订版）》.人民音乐出版社，2009年；[3]孙继南、周柱铨主编.《中国音乐通史简编（修订版）》.山东教育出版社，2017年；[4]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于润洋主编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.《西方音乐通史》.上海音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乐出版社，2001年；[5]叶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松荣著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.《欧洲音乐文化史论稿——中国人视野中的欧洲音乐》.福建人民出版，2020年。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623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中外舞蹈史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[1]朱立人.《西方芭蕾史纲》.上海音乐出版社，2001年；[2]欧建平.《外国舞蹈史及作品鉴赏》.高等教育出版社，2008年；[3]王克芬.《中国舞蹈发展史》.上海人民出版社，2005年。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美术概论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[1]邹跃进.《美术概论》(第2版)普通高等教育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十一五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国家级规划教材.高等教育出版社.2011年5月。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设计综合理论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[1]尹定邦、邵宏.《设计学概论（全新版）》“十二五”普通高等教育本科国家级规划教材.湖南科学技术出版社，2016年11月；[2]王受之.《世界现代设计史（第二版）》.中国青年出版社，2015年12月。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628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信息管理基础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党跃武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、谭祥金主编.《信息管理导论》（第3版）.高等教育出版社，2015年；[2]吴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慰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慈主编.《图书馆学基础》（第2版）.高等教育出版社，2017年；[3]于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良芝著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.《图书馆情报学概论》.国家图书馆出版社，2016年；[4]冯惠玲、张辑哲主编.《档案学概论》（第2版）.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中国人民大学出版社，2006年。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629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高等代数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[1]张禾瑞、郝炳新.《高等代数》（第五版）.高等教育出版社，2008年；或邱维声.《高等代数》，高等教育出版社，2004年。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高等数学（自）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[1]同济大学应用数学系编.《高等数学》（第六版，上、下册）.高等教育出版社，2007年。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普通物理学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[1]梁昆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淼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主编.《力学》(上册)第4版.高等教育出版社；[2]赵凯华主编.《新概念物理教程：电磁学》.高等教育出版社，2003年4月；[3]赵凯华.《新概念物理教程：光学》.高等教育出版社，2004年。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无机化学（A）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[1]北京师大等三所学院.《无机化学》（第四版，上、下册).高教出版社，2002年；[2]河北师大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等校编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.《无机化学》（第二版，上下册）.高等教育出版社，2005年。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自然地理学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[1]伍光和等编著.《自然地理学》（第四版）.高等教育出版社，2008年；[2]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朱鹤健等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编著.《土壤地理学》(第3版).高等教育出版社，2019年3月。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生态学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[1]牛翠娟等.《基础生态学》(第3版).高等教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育出版社，2015年7月；[2]李博主编.《生态学》.高等教育出版社，2007年。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636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生物化学（学术）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[1]朱圣庚，《生物化学》上、下册（第四版）高教出版社，2017年。[2]张丽萍，《生物化学简明教程》（第五版）高教出版社。</w:t>
            </w:r>
          </w:p>
        </w:tc>
      </w:tr>
      <w:tr w:rsidR="00046D4A" w:rsidRPr="00046D4A" w:rsidTr="00046D4A">
        <w:trPr>
          <w:trHeight w:val="226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新闻传播史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方汉奇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中国新闻传播史》.中国人民大学出版社，2004年；[2]郑超然等.《外国新闻传播史》.中国人民大学出版社，2000年；[3]黄旦.《范式的变更：新报刊史书写》.上海交通大学出版社，2018年；[4]李金铨.《文人论政：知识分子与报刊》.广西师大出版社，2008年；[5]周永明.《中国网络政治的历史考察：电报与清末时政》.商务印书馆，2013年；[6]迈克尔</w:t>
            </w:r>
            <w:proofErr w:type="gramStart"/>
            <w:r w:rsidRPr="00046D4A">
              <w:rPr>
                <w:rFonts w:ascii="Times New Roman" w:eastAsia="宋体" w:hAnsi="Times New Roman" w:cs="Times New Roman"/>
                <w:color w:val="666666"/>
                <w:kern w:val="0"/>
                <w:sz w:val="29"/>
                <w:szCs w:val="29"/>
              </w:rPr>
              <w:t>•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舒德森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.《发掘新闻：美国报业的社会史》（陈昌凤、常江译）.北京大学出版社，2009年。</w:t>
            </w:r>
          </w:p>
        </w:tc>
      </w:tr>
      <w:tr w:rsidR="00046D4A" w:rsidRPr="00046D4A" w:rsidTr="00046D4A">
        <w:trPr>
          <w:trHeight w:val="22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639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影视批评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颜纯钧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电影的读解》.中国电影出版社，2006年；[2]戴锦华.《电影理论与批评》.北京大学出版社，2007年；[3]杨远婴、徐建生.《外国电影批评文选》.世界图书出版公司，2014年；[4]（美）罗伯特·艾伦.《重组话语频道：电视与当代批评理论（第二版）》.北京大学出版社，2007年（其他版本亦可）；[5]（美）罗伯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特·麦基著.《故事》.天津人民出版社，2014年（其他版本亦可）。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801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政治经济学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[1]陈征顾问、李建平等主编.《政治经济学》(第五版).高等教育出版社，2014年;[2]李建平.《中国特色社会主义政治经济学的逻辑主线和体系结构》.济南人民出版社,2019年。</w:t>
            </w:r>
          </w:p>
        </w:tc>
      </w:tr>
      <w:tr w:rsidR="00046D4A" w:rsidRPr="00046D4A" w:rsidTr="00046D4A">
        <w:trPr>
          <w:trHeight w:val="153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802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宏微观经济学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马克思主义理论研究和建设工程重点教材《西方经济学》编写组.《西方经济学》（上下册）.高等教育出版社、人民出版社出版，2012年；[2]罗伯特.S.平狄克著.《微观经济学》（第八版）.中国人民大学出版社，2013年；[3]N</w:t>
            </w:r>
            <w:r w:rsidRPr="00046D4A">
              <w:rPr>
                <w:rFonts w:ascii="微软雅黑" w:eastAsia="微软雅黑" w:hAnsi="微软雅黑" w:cs="宋体" w:hint="eastAsia"/>
                <w:color w:val="666666"/>
                <w:kern w:val="0"/>
                <w:sz w:val="29"/>
                <w:szCs w:val="29"/>
              </w:rPr>
              <w:t>▪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格里高利.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曼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昆.《宏观经济学》（第九版）.中国人民大学出版社，2016年。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803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管理学综合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[1]周三多、陈传明等编著.《管理学原理与方法》(第五版).复旦大学出版社，2014年；[2]斯蒂芬·罗宾斯编著.《管理学》（第十一版）.中国人民大学出版社，2012年。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管理学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[1]张康之、周军.《一般管理学原理（第四版）》（新编21世纪公共管理系列教材）.中国人民大学出版社.2018年；[2]高培勇.《公共经济学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（第三版）》（21世纪公共管理系列教材）.中国人民大学出版社，2012年。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805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专业基础课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编写组.《毛泽东思想和中国特色社会主义理论体系概论》.高等教育出版社，2018年；[2]编写组.《中国近现代史纲要》.高等教育出版社，2018年；[3]编写组.《思想政治教育学原理》(第1版).高等教育出版社，2016年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806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思想政治学科教学论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[1]刘强.《思想政治学科教学新论》.高等教育出版社，2009年。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法学专业基础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[1]王利明主编.《民法学》（第五版）.法律出版社，2020年7月；[2]杨立新主编.《中国民法典新规则要点》.法律出版社，2020年6月；[3]张守文主编.《经济法学》（第一版）.高教出版社，2016年8月。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基础教育课程改革研究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[1]余文森著.《核心素养导向的课堂教学》（第1版）.上海教育出版社，2017年7月出版；[2]张荣伟.《我们需要怎样的教育——中国基础教育改革概论》（第2版）.教育科学出版社，2018年3月出版。</w:t>
            </w:r>
          </w:p>
        </w:tc>
      </w:tr>
      <w:tr w:rsidR="00046D4A" w:rsidRPr="00046D4A" w:rsidTr="00046D4A">
        <w:trPr>
          <w:trHeight w:val="18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809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教育技术学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李芒、金林、郭俊杰编著.《教育技术学导论》（第2版）.北京大学出版社，2015年8月；[2]何克抗、谢幼如、郑永柏.《教学系统设计》（第2版）.北京师范大学出版社，2016年04月；[3]谢幼如、李克东编著.《教育技术学研究方法基础（第二版）》.高等教育出版社，2017年2月；[4]梅雷迪斯</w:t>
            </w:r>
            <w:r w:rsidRPr="00046D4A">
              <w:rPr>
                <w:rFonts w:ascii="Arial" w:eastAsia="宋体" w:hAnsi="Arial" w:cs="Arial"/>
                <w:color w:val="666666"/>
                <w:kern w:val="0"/>
                <w:sz w:val="29"/>
                <w:szCs w:val="29"/>
              </w:rPr>
              <w:t>Ÿ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D.高尔等著，许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庆豫译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.《教育研究方法导论（第六版）》.江苏教育出版社，2002年12月。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810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文学理论与阅读理论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[1]赖瑞云主编.《文本解读与语文教学新论》.北京师范大学出版社，2013年。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811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文学评论写作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[1]孙绍振.《名作细读：微观分析个案研究》.上海教育出版社，2009年6月第1版；[2]叶蜚声等主编.《语言学纲要》.北京大学出版社，2004年。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812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中外戏剧史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郑克鲁.《外国文学史》(上下,戏剧部分).高等教育出版社，2006年；[2]袁行霈.《中国文学史》(第3、4卷,戏曲部分).高等教育出版社，2005年；[3]朱栋霖等.《中国现代文学史1917--2000》(上、下,戏剧部分).北京大学出版社，2007年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学校心理健康教育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[1]连榕.《学校心理健康教育读本》(第一版).教育科学出版社，2012年12月。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815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写作与翻译（教硕）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任何一家出版社近年出版的英语写作教程和翻译教程。</w:t>
            </w:r>
          </w:p>
        </w:tc>
      </w:tr>
      <w:tr w:rsidR="00046D4A" w:rsidRPr="00046D4A" w:rsidTr="00046D4A">
        <w:trPr>
          <w:trHeight w:val="18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英语综合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任何一家出版社近年出版的英国文学史和美国文学史；[2]任何一家出版社近年出版的英文版语言学教程；[3]国内外词汇和阅读高级别练习手册；[4]范烨,王建伟编写.《高等学校专门用途英语（ESP）系列教材·学术英语：人文》.外语教学与研究出版社，2012年；[5]季佩英，张颖编写.《高等学校专门用途英语（ESP）系列教材·学术英语：社科》.外语教学与研究出版社，2012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817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日语综合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[1]任何一家出版社近年出版的日本文学史；[2]任何一家出版社近年出版的日本概况教材；[3]任何一家出版社近年出版的日语概论教程；[4]国内外词汇和阅读高级别练习手册。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818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音乐分析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[1]高为杰、陈丹布.《曲式分析基础教程》第二版.高等教育出版社，2006年；[2]吴祖强.《曲式与作品分析》第二版.人民音乐出版社，2003年；[3]吴式锴.《和声分析351例》.世界图书出版社，2000年。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819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舞蹈艺术概论与舞蹈教育学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[1]隆荫培、徐尔充.《舞蹈艺术概论》.上海音乐出版社，2009年；[2]吕艺生著.《舞蹈教育学》.上海音乐出版社，2000年；[3]（美）约翰.马丁著，欧建平译.《舞蹈概论》.文化艺术出版社，2005年。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中外美术史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[1]李豫闽、王玉芳、王菡薇、徐东树.《中国美术史》第一版.南京师范大学出版社，2014年7月；[2]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主编组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.《中国美术史及作品鉴赏》.高等教育出版社，1997年7月；[3]曹意强、李宏.《外国美术史》.南京师范大学出版社，2014年9月（新版教材也可使用）。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821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设计经典文献与写作基础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[1]郑巨欣、陈永怡.《设计学经典文献导读》版次1.浙江大学出版社，2015年6月；[2]郭廉夫、毛延亨.《中国设计理论辑要》.江苏美术出版社，2008年8月；[3]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李砚祖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.《外国设计艺术经典论著选读》.清华大学出版社，2006年8月。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设计基础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屠曙光、张鹏、丁峰、姚夏宁.《设计基础》.南京师范大学出版社，2014年1月；[2]翁炳峰.《图形创意》.人民美术出版社，2010年7月第二次印刷；[3]翁炳峰、王振强.《图形语言》版次1.福建美术出版社，2011年5月（新版教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材也可使用）。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823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中国近现代史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[1]《中国近代史》编写组.《中国近代史》.高等教育出版社，2012年；[2]陈旭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麓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.《近代中国社会的新陈代谢》.三联书店，2017年（其他版本亦可）；[3]王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桧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林、郭大钧、耿向东编.《中国现代史》.高等教育出版社，2015年。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824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信息资源建设与开发利用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肖希明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.《信息资源建设》.武汉大学出版社，1999年；[2]陈兆祦、和宝荣，王英玮等.《档案管理学基础》（第3版）.中国人民大学出版社，2005年。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825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线性代数与数学分析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[1]邱维声.《高等代数》.高等教育出版社，2004年；[2]华东师范大学数学系.《数学分析》，高等教育出版社，2001年；或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陈纪修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.《数学分析》，高等教育出版社，2004年。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826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数学分析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[1]华东师范大学数学系.《数学分析》.高等教育出版社，2001年；或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陈纪修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.《数学分析》.高等教育出版社，2004年。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827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概率论与数理统计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茆诗松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等.《概率论与数理统计教程》.高等教育出版社，2017年；[2]李贤平等.《概率论与数理统计》.复旦大学出版社，2003年；[3]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戴朝寿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.《概率论简明教程》.高等教育出版社，2009年；[4]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戴朝寿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.《数理统计简明教程》.高等教育出版社，2009年。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普通物理学和物理教材教法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[1]许瑞珍、贾谊民编著.《大学物理》（上）第二版.机械工业出版社；[2]阎金铎、田世昆主编.《中学物理教学概论》第二版第2次印刷.高等教育出版社。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831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量子力学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[1]曾谨言著.普通高等教育“十二五”国家级规划教材《量子力学教程》（第三版）.科学出版社。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832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计算机应用综合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[1]董正雄.《大学计算机应用基础》.厦门大学出版社，2008年；[2]谢希仁.《计算机网络》（第6版）.电子工业出版社，2013年。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833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光学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[1]赵凯华、钟锡华.《光学》(上、下).北京大学出版社，1984年；[2]赵凯华.《新概念物理教程-光学》.高等教育出版社，2004年。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834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通信与信息系统专业综合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[1]吴大正.《信号与线性系统分析》第四版.高等教育出版社，2008年；[2]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阎石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.《数字电子技术基础》（第五版）.高等教育出版社，2006年。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大学物理（电磁学、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光学）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[1]赵凯华.《新概念物理教程-电磁学》高等教育出版社，2006年；[2]赵凯华.《新概念物理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教程-光学》.高等教育出版社，2004年。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836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无机化学（B）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[1]北京师大等三所学院.《无机化学》（第四版，上、下册).高教出版社，2002年；[2]河北师大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等校编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.《无机化学》（第二版，上下册）.高等教育出版社，2005年。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837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有机化学（A）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[1]《有机化学》.邢其毅、胡宏纹或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曾昭琼主编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的各版有机化学教材均可。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838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有机化学（B）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[1]《有机化学》.邢其毅、胡宏纹、袁履冰或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曾昭琼主编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的各版有机化学教材均可。</w:t>
            </w:r>
          </w:p>
        </w:tc>
      </w:tr>
      <w:tr w:rsidR="00046D4A" w:rsidRPr="00046D4A" w:rsidTr="00046D4A">
        <w:trPr>
          <w:trHeight w:val="112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材料科学与工程基础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9"/>
                <w:szCs w:val="29"/>
              </w:rPr>
              <w:t>[1]（所有考生均读）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顾宜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.《材料科学与工程基础》（第二版）.化学工业出版社，2011年；</w:t>
            </w:r>
            <w:r w:rsidRPr="00046D4A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9"/>
                <w:szCs w:val="29"/>
              </w:rPr>
              <w:t>[2]（报考物理与能源学院考生选读）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张晓燕.《材料科学基础》（第一版）.北京大学出版社，2009年。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840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环境学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刘培桐编著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.《环境学概论》（修订版）.高教出版社，1995年；[2]蒋展鹏编著.《环境工程学》（第三版）.高等教育出版社，</w:t>
            </w:r>
            <w:r w:rsidRPr="00046D4A">
              <w:rPr>
                <w:rFonts w:ascii="仿宋" w:eastAsia="仿宋" w:hAnsi="仿宋" w:cs="宋体" w:hint="eastAsia"/>
                <w:color w:val="0000FF"/>
                <w:kern w:val="0"/>
                <w:sz w:val="29"/>
                <w:szCs w:val="29"/>
              </w:rPr>
              <w:t>2013年。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841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自然地理学与人文地理学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[1]伍光和等编著.《自然地理学》（第四版）.高等教育出版社，2008年；[2]赵荣等编著.《人文地理学》（第二版）.高等教育出版社，2006年。</w:t>
            </w:r>
          </w:p>
        </w:tc>
      </w:tr>
      <w:tr w:rsidR="00046D4A" w:rsidRPr="00046D4A" w:rsidTr="00046D4A">
        <w:trPr>
          <w:trHeight w:val="150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人文地理学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[1]赵荣等编著.《人文地理学》（第二版）.高等教育出版社，2006年；[2]李小建主编.《经济地理学》（第3版）.高等教育出版社，2018年6月；[3][英]尼尔.寇、[加]菲利普.凯利、[新加坡]杨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伟聪著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，刘卫东等译.《当代经济地理学导论》.商务印书馆，2012年。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843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植物学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[1]陆时万，吴国芳等.《植物学》(第二版)(上下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册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).高等教育出版社，2011年12月。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844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普通生物学（教硕）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[1]吴相钰，陈守良，葛明德，主编.《陈阅增普通生物学》（第3版）.高等教育出版社，2009年。</w:t>
            </w:r>
          </w:p>
        </w:tc>
      </w:tr>
      <w:tr w:rsidR="00046D4A" w:rsidRPr="00046D4A" w:rsidTr="00046D4A">
        <w:trPr>
          <w:trHeight w:val="7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分子生物学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 xml:space="preserve">[1]Alexander </w:t>
            </w:r>
            <w:r w:rsidRPr="00046D4A">
              <w:rPr>
                <w:rFonts w:ascii="宋体" w:eastAsia="宋体" w:hAnsi="宋体" w:cs="宋体" w:hint="eastAsia"/>
                <w:color w:val="666666"/>
                <w:kern w:val="0"/>
                <w:sz w:val="29"/>
                <w:szCs w:val="29"/>
              </w:rPr>
              <w:t> 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Mclennan等编著，刘文颖等译校.《分子生物学(第4版)》.科学出版社，2019年。</w:t>
            </w:r>
          </w:p>
        </w:tc>
      </w:tr>
      <w:tr w:rsidR="00046D4A" w:rsidRPr="00046D4A" w:rsidTr="00046D4A">
        <w:trPr>
          <w:trHeight w:val="3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846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微生物工程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陈必链主编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.《微生物工程》.科学出版社，2010年。</w:t>
            </w:r>
          </w:p>
        </w:tc>
      </w:tr>
      <w:tr w:rsidR="00046D4A" w:rsidRPr="00046D4A" w:rsidTr="00046D4A">
        <w:trPr>
          <w:trHeight w:val="2250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847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传播学理论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陈卫星.《传播的观念》.人民出版社，2004年；[2]刘海龙.《大众传播理论：范式与流派》.中国人民大学出版社，2008年；[3]伊莱休·卡茨等.《媒介研究经典文本解读》.北京大学出版社，2011年；[4](美)E.M.罗杰斯.《传播学史：一种传记式的方法》.上海译文出版社，2012</w:t>
            </w: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年；[5]克劳斯·布鲁恩·延森.《媒介融合：网络传播、大众传播和人际传播的三重维度》.复旦大学出版社，2012年。</w:t>
            </w:r>
          </w:p>
        </w:tc>
      </w:tr>
      <w:tr w:rsidR="00046D4A" w:rsidRPr="00046D4A" w:rsidTr="00046D4A">
        <w:trPr>
          <w:trHeight w:val="1875"/>
        </w:trPr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lastRenderedPageBreak/>
              <w:t>848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中外影视史</w:t>
            </w:r>
          </w:p>
        </w:tc>
        <w:tc>
          <w:tcPr>
            <w:tcW w:w="35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46D4A" w:rsidRPr="00046D4A" w:rsidRDefault="00046D4A" w:rsidP="00046D4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[1]陆弘石、舒晓鸣.《中国电影史》.文化艺术出版社，1998年；[2]邵牧君.《西方电影史概论》.中国电影出版社，2000年；[3]（美）大卫·波德维尔、克莉丝汀·汤普森.《世界电影史》.北京大学出版社，2014年（其他版本亦可）；[4]李明海、郝朴宁.《中外电视史纲要》.西南师范大学出版社，2007年；[5]</w:t>
            </w:r>
            <w:proofErr w:type="gramStart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颜纯钧</w:t>
            </w:r>
            <w:proofErr w:type="gramEnd"/>
            <w:r w:rsidRPr="00046D4A">
              <w:rPr>
                <w:rFonts w:ascii="仿宋" w:eastAsia="仿宋" w:hAnsi="仿宋" w:cs="宋体" w:hint="eastAsia"/>
                <w:color w:val="666666"/>
                <w:kern w:val="0"/>
                <w:sz w:val="29"/>
                <w:szCs w:val="29"/>
              </w:rPr>
              <w:t>.《文化的交响—中国电影比较研究》.中国电影出版社，2006年。</w:t>
            </w:r>
          </w:p>
        </w:tc>
      </w:tr>
    </w:tbl>
    <w:p w:rsidR="002F5E7D" w:rsidRPr="00046D4A" w:rsidRDefault="002F5E7D" w:rsidP="00FD3231">
      <w:pPr>
        <w:rPr>
          <w:rFonts w:ascii="Times New Roman" w:eastAsia="宋体" w:hAnsi="Times New Roman" w:cs="Times New Roman"/>
          <w:color w:val="000000"/>
        </w:rPr>
      </w:pPr>
    </w:p>
    <w:p w:rsidR="002F5E7D" w:rsidRDefault="002F5E7D" w:rsidP="00FD3231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2F5E7D" w:rsidRDefault="002F5E7D" w:rsidP="00FD3231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2F5E7D" w:rsidRDefault="002F5E7D" w:rsidP="00FD3231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FD3231" w:rsidRPr="00FD3231" w:rsidRDefault="00FD3231" w:rsidP="00FD3231">
      <w:pPr>
        <w:rPr>
          <w:rFonts w:ascii="Times New Roman" w:eastAsia="宋体" w:hAnsi="Times New Roman" w:cs="Times New Roman"/>
          <w:color w:val="000000"/>
        </w:rPr>
      </w:pPr>
    </w:p>
    <w:sectPr w:rsidR="00FD3231" w:rsidRPr="00FD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D3" w:rsidRDefault="008228D3" w:rsidP="00FD3231">
      <w:r>
        <w:separator/>
      </w:r>
    </w:p>
  </w:endnote>
  <w:endnote w:type="continuationSeparator" w:id="0">
    <w:p w:rsidR="008228D3" w:rsidRDefault="008228D3" w:rsidP="00FD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D3" w:rsidRDefault="008228D3" w:rsidP="00FD3231">
      <w:r>
        <w:separator/>
      </w:r>
    </w:p>
  </w:footnote>
  <w:footnote w:type="continuationSeparator" w:id="0">
    <w:p w:rsidR="008228D3" w:rsidRDefault="008228D3" w:rsidP="00FD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54"/>
    <w:rsid w:val="00046D4A"/>
    <w:rsid w:val="002F5E7D"/>
    <w:rsid w:val="008228D3"/>
    <w:rsid w:val="00CF2054"/>
    <w:rsid w:val="00E43E9A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231"/>
    <w:rPr>
      <w:sz w:val="18"/>
      <w:szCs w:val="18"/>
    </w:rPr>
  </w:style>
  <w:style w:type="character" w:styleId="a5">
    <w:name w:val="Strong"/>
    <w:basedOn w:val="a0"/>
    <w:uiPriority w:val="22"/>
    <w:qFormat/>
    <w:rsid w:val="00046D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231"/>
    <w:rPr>
      <w:sz w:val="18"/>
      <w:szCs w:val="18"/>
    </w:rPr>
  </w:style>
  <w:style w:type="character" w:styleId="a5">
    <w:name w:val="Strong"/>
    <w:basedOn w:val="a0"/>
    <w:uiPriority w:val="22"/>
    <w:qFormat/>
    <w:rsid w:val="00046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640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3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1427</Words>
  <Characters>8140</Characters>
  <Application>Microsoft Office Word</Application>
  <DocSecurity>0</DocSecurity>
  <Lines>67</Lines>
  <Paragraphs>19</Paragraphs>
  <ScaleCrop>false</ScaleCrop>
  <Company>微软中国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2020-08-27T06:05:00Z</dcterms:created>
  <dcterms:modified xsi:type="dcterms:W3CDTF">2020-08-27T06:05:00Z</dcterms:modified>
</cp:coreProperties>
</file>